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4A5" w:rsidRPr="00DB44A5" w:rsidRDefault="00E454DC">
      <w:pPr>
        <w:widowControl/>
        <w:autoSpaceDE/>
        <w:autoSpaceDN/>
      </w:pPr>
      <w:r>
        <w:rPr>
          <w:noProof/>
          <w:lang w:val="en-IN" w:eastAsia="en-IN" w:bidi="hi-IN"/>
        </w:rPr>
        <w:pict>
          <v:shapetype id="_x0000_t202" coordsize="21600,21600" o:spt="202" path="m,l,21600r21600,l21600,xe">
            <v:stroke joinstyle="miter"/>
            <v:path gradientshapeok="t" o:connecttype="rect"/>
          </v:shapetype>
          <v:shape id="Text Box 6" o:spid="_x0000_s1058" type="#_x0000_t202" style="position:absolute;margin-left:196.5pt;margin-top:263.6pt;width:219.95pt;height:55.55pt;z-index:251658752;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">
            <v:textbox style="mso-fit-shape-to-text:t">
              <w:txbxContent>
                <w:p w:rsidR="00E454DC" w:rsidRPr="009A04FF" w:rsidRDefault="00E454DC" w:rsidP="00E454DC">
                  <w:pPr>
                    <w:jc w:val="center"/>
                    <w:rPr>
                      <w:rFonts w:ascii="Arial" w:eastAsia="Calibri" w:hAnsi="Arial" w:cs="Mangal"/>
                      <w:b/>
                      <w:bCs/>
                    </w:rPr>
                  </w:pPr>
                  <w:r>
                    <w:rPr>
                      <w:rFonts w:ascii="Arial" w:eastAsia="Calibri" w:hAnsi="Arial" w:cs="Mangal"/>
                      <w:b/>
                      <w:bCs/>
                    </w:rPr>
                    <w:t>Issue/Rev No: 01/00</w:t>
                  </w:r>
                </w:p>
                <w:p w:rsidR="00E454DC" w:rsidRPr="009A04FF" w:rsidRDefault="00E454DC" w:rsidP="00E454DC">
                  <w:pPr>
                    <w:jc w:val="center"/>
                    <w:rPr>
                      <w:rFonts w:ascii="Arial" w:eastAsia="Calibri" w:hAnsi="Arial" w:cs="Mangal"/>
                      <w:b/>
                      <w:bCs/>
                    </w:rPr>
                  </w:pPr>
                  <w:r w:rsidRPr="009A04FF">
                    <w:rPr>
                      <w:rFonts w:ascii="Arial" w:eastAsia="Calibri" w:hAnsi="Arial" w:cs="Mangal"/>
                      <w:b/>
                      <w:bCs/>
                    </w:rPr>
                    <w:t>Date</w:t>
                  </w:r>
                  <w:r>
                    <w:rPr>
                      <w:rFonts w:ascii="Arial" w:eastAsia="Calibri" w:hAnsi="Arial" w:cs="Mangal"/>
                      <w:b/>
                      <w:bCs/>
                    </w:rPr>
                    <w:t xml:space="preserve"> of Release</w:t>
                  </w:r>
                  <w:r w:rsidRPr="009A04FF">
                    <w:rPr>
                      <w:rFonts w:ascii="Arial" w:eastAsia="Calibri" w:hAnsi="Arial" w:cs="Mangal"/>
                      <w:b/>
                      <w:bCs/>
                    </w:rPr>
                    <w:t xml:space="preserve">: </w:t>
                  </w:r>
                  <w:r>
                    <w:rPr>
                      <w:rFonts w:ascii="Arial" w:eastAsia="Calibri" w:hAnsi="Arial" w:cs="Mangal"/>
                      <w:b/>
                      <w:bCs/>
                    </w:rPr>
                    <w:t>8 Feb 2025</w:t>
                  </w:r>
                </w:p>
              </w:txbxContent>
            </v:textbox>
            <w10:wrap type="square"/>
          </v:shape>
        </w:pict>
      </w:r>
      <w:r w:rsidR="000703C1">
        <w:rPr>
          <w:noProof/>
        </w:rPr>
        <w:pict>
          <v:group id="Group 2" o:spid="_x0000_s1026" style="position:absolute;margin-left:24.5pt;margin-top:19.8pt;width:195.4pt;height:799.15pt;z-index:-251659776;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">
            <v:rect id="Rectangle 3" o:spid="_x0000_s1027" style="position:absolute;width:1945;height:912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" adj="18883" fillcolor="#5b9bd5" stroked="f" strokeweight="1pt">
              <v:textbox style="mso-next-textbox:#Pentagon 4" inset=",0,14.4pt,0">
                <w:txbxContent>
                  <w:p w:rsidR="00DB44A5" w:rsidRDefault="00DB44A5" w:rsidP="00DB44A5">
                    <w:pPr>
                      <w:pStyle w:val="NoSpacing"/>
                      <w:jc w:val="right"/>
                      <w:rPr>
                        <w:sz w:val="28"/>
                        <w:szCs w:val="28"/>
                      </w:rPr>
                    </w:pPr>
                    <w:r>
                      <w:rPr>
                        <w:sz w:val="28"/>
                        <w:szCs w:val="28"/>
                      </w:rPr>
                      <w:t>Template No.</w:t>
                    </w:r>
                  </w:p>
                  <w:p w:rsidR="00DB44A5" w:rsidRPr="00714117" w:rsidRDefault="00DB44A5" w:rsidP="00DB44A5">
                    <w:pPr>
                      <w:pStyle w:val="NoSpacing"/>
                      <w:jc w:val="right"/>
                      <w:rPr>
                        <w:color w:val="FFFFFF"/>
                        <w:sz w:val="28"/>
                        <w:szCs w:val="28"/>
                      </w:rPr>
                    </w:pPr>
                    <w:r>
                      <w:rPr>
                        <w:sz w:val="28"/>
                        <w:szCs w:val="28"/>
                      </w:rPr>
                      <w:t xml:space="preserve"> </w:t>
                    </w:r>
                    <w:r w:rsidRPr="00137AF8">
                      <w:rPr>
                        <w:rFonts w:cs="Calibri"/>
                        <w:bCs/>
                        <w:color w:val="0000FF"/>
                        <w:sz w:val="28"/>
                        <w:szCs w:val="28"/>
                      </w:rPr>
                      <w:t>CEMILAC_</w:t>
                    </w:r>
                    <w:r w:rsidR="003A2599">
                      <w:rPr>
                        <w:rFonts w:cs="Calibri"/>
                        <w:bCs/>
                        <w:color w:val="0000FF"/>
                        <w:sz w:val="28"/>
                        <w:szCs w:val="28"/>
                      </w:rPr>
                      <w:t>SYSGP</w:t>
                    </w:r>
                    <w:r>
                      <w:rPr>
                        <w:rFonts w:cs="Calibri"/>
                        <w:bCs/>
                        <w:color w:val="0000FF"/>
                        <w:sz w:val="28"/>
                        <w:szCs w:val="28"/>
                      </w:rPr>
                      <w:t>_</w:t>
                    </w:r>
                    <w:r w:rsidR="003A2599">
                      <w:rPr>
                        <w:rFonts w:cs="Calibri"/>
                        <w:bCs/>
                        <w:color w:val="0000FF"/>
                        <w:sz w:val="28"/>
                        <w:szCs w:val="28"/>
                      </w:rPr>
                      <w:t>TS</w:t>
                    </w:r>
                    <w:r w:rsidRPr="00137AF8">
                      <w:rPr>
                        <w:rFonts w:cs="Calibri"/>
                        <w:bCs/>
                        <w:color w:val="0000FF"/>
                        <w:sz w:val="28"/>
                        <w:szCs w:val="28"/>
                      </w:rPr>
                      <w:t>_1</w:t>
                    </w:r>
                    <w:r w:rsidR="003A2599">
                      <w:rPr>
                        <w:rFonts w:cs="Calibri"/>
                        <w:bCs/>
                        <w:color w:val="0000FF"/>
                        <w:sz w:val="28"/>
                        <w:szCs w:val="28"/>
                      </w:rPr>
                      <w:t>4</w:t>
                    </w:r>
                  </w:p>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" path="m,l39,152,84,304r38,113l122,440,76,306,39,180,6,53,,xe" fillcolor="#44546a" strokecolor="#44546a"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" path="m,l8,19,37,93r30,74l116,269r-8,l60,169,30,98,1,25,,xe" fillcolor="#44546a" strokecolor="#44546a"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" path="m,l,,1,79r2,80l12,317,23,476,39,634,58,792,83,948r24,138l135,1223r5,49l138,1262,105,1106,77,949,53,792,35,634,20,476,9,317,2,159,,79,,xe" fillcolor="#44546a" strokecolor="#44546a"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" path="m45,r,l35,66r-9,67l14,267,6,401,3,534,6,669r8,134l18,854r,-3l9,814,8,803,1,669,,534,3,401,12,267,25,132,34,66,45,xe" fillcolor="#44546a" strokecolor="#44546a"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" path="m,l10,44r11,82l34,207r19,86l75,380r25,86l120,521r21,55l152,618r2,11l140,595,115,532,93,468,67,383,47,295,28,207,12,104,,xe" fillcolor="#44546a" strokecolor="#44546a"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" path="m,l33,69r-9,l12,35,,xe" fillcolor="#44546a" strokecolor="#44546a"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" path="m,l9,37r,3l15,93,5,49,,xe" fillcolor="#44546a" strokecolor="#44546a"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" path="m394,r,l356,38,319,77r-35,40l249,160r-42,58l168,276r-37,63l98,402,69,467,45,535,26,604,14,673,7,746,6,766,,749r1,-5l7,673,21,603,40,533,65,466,94,400r33,-64l164,275r40,-60l248,158r34,-42l318,76,354,37,394,xe" fillcolor="#44546a" strokecolor="#44546a"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" path="m,l6,16r1,3l11,80r9,52l33,185r3,9l21,161,15,145,5,81,1,41,,xe" fillcolor="#44546a" strokecolor="#44546a"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" path="m,l31,65r-8,l,xe" fillcolor="#44546a" strokecolor="#44546a"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" path="m,l6,17,7,42,6,39,,23,,xe" fillcolor="#44546a" strokecolor="#44546a"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" path="m,l6,16,21,49,33,84r12,34l44,118,13,53,11,42,,xe" fillcolor="#44546a" strokecolor="#44546a"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" path="m,l41,155,86,309r39,116l125,450,79,311,41,183,7,54,,xe" fillcolor="#44546a" strokecolor="#44546a"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" path="m,l8,20,37,96r32,74l118,275r-9,l61,174,30,100,,26,,xe" fillcolor="#44546a" strokecolor="#44546a"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" path="m,l16,72r4,49l18,112,,31,,xe" fillcolor="#44546a" strokecolor="#44546a"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" path="m,l11,46r11,83l36,211r19,90l76,389r27,87l123,533r21,55l155,632r3,11l142,608,118,544,95,478,69,391,47,302,29,212,13,107,,xe" fillcolor="#44546a" strokecolor="#44546a"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" path="m,l33,71r-9,l11,36,,xe" fillcolor="#44546a" strokecolor="#44546a"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" path="m,l8,37r,4l15,95,4,49,,xe" fillcolor="#44546a" strokecolor="#44546a"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" path="m,l6,15r1,3l12,80r9,54l33,188r4,8l22,162,15,146,5,81,1,40,,xe" fillcolor="#44546a" strokecolor="#44546a"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" path="m,l31,66r-7,l,xe" fillcolor="#44546a" strokecolor="#44546a"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" path="m,l7,17r,26l6,40,,25,,xe" fillcolor="#44546a" strokecolor="#44546a"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" path="m,l7,16,22,50,33,86r13,35l45,121,14,55,11,44,,xe" fillcolor="#44546a" strokecolor="#44546a" strokeweight="0">
                  <v:fill opacity="13107f"/>
                  <v:stroke opacity="13107f"/>
                  <v:path arrowok="t" o:connecttype="custom" o:connectlocs="0,0;11113,25400;34925,79375;52388,136525;73025,192088;71438,192088;22225,87313;17463,69850;0,0" o:connectangles="0,0,0,0,0,0,0,0,0"/>
                </v:shape>
              </v:group>
            </v:group>
            <w10:wrap anchorx="page" anchory="page"/>
          </v:group>
        </w:pict>
      </w:r>
      <w:r w:rsidR="00DB44A5">
        <w:rPr>
          <w:rFonts w:ascii="Cambria" w:hAnsi="Cambria"/>
          <w:b/>
          <w:bCs/>
          <w:u w:val="single"/>
        </w:rPr>
        <w:br w:type="page"/>
      </w:r>
      <w:bookmarkStart w:id="0" w:name="_GoBack"/>
      <w:bookmarkEnd w:id="0"/>
      <w:r w:rsidR="000703C1">
        <w:rPr>
          <w:noProof/>
        </w:rPr>
        <w:pict>
          <v:shape id="Text Box 1" o:spid="_x0000_s1055" type="#_x0000_t202" style="position:absolute;margin-left:257.05pt;margin-top:138.6pt;width:275.15pt;height:73.6pt;z-index:251657728;visibility:visible;mso-width-percent:450;mso-position-horizontal-relative:page;mso-position-vertical-relative:page;mso-width-percent:45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" filled="f" stroked="f" strokeweight=".5pt">
            <v:textbox style="mso-fit-shape-to-text:t" inset="0,0,0,0">
              <w:txbxContent>
                <w:p w:rsidR="00691C48" w:rsidRDefault="00DB44A5" w:rsidP="00DB44A5">
                  <w:pPr>
                    <w:pStyle w:val="NoSpacing"/>
                    <w:jc w:val="center"/>
                    <w:rPr>
                      <w:rFonts w:ascii="Arial" w:hAnsi="Arial" w:cs="Calibri"/>
                      <w:b/>
                      <w:bCs/>
                      <w:sz w:val="32"/>
                      <w:szCs w:val="32"/>
                    </w:rPr>
                  </w:pPr>
                  <w:r>
                    <w:rPr>
                      <w:rFonts w:cs="Calibri"/>
                      <w:b/>
                      <w:bCs/>
                      <w:sz w:val="32"/>
                      <w:szCs w:val="32"/>
                    </w:rPr>
                    <w:t xml:space="preserve">  </w:t>
                  </w:r>
                  <w:r w:rsidR="003A2599">
                    <w:rPr>
                      <w:rFonts w:ascii="Arial" w:hAnsi="Arial" w:cs="Calibri"/>
                      <w:b/>
                      <w:bCs/>
                      <w:sz w:val="32"/>
                      <w:szCs w:val="32"/>
                    </w:rPr>
                    <w:t>TECHNICAL SPECIFICATION</w:t>
                  </w:r>
                </w:p>
                <w:p w:rsidR="00DB44A5" w:rsidRPr="0078481A" w:rsidRDefault="00DB44A5" w:rsidP="00DB44A5">
                  <w:pPr>
                    <w:pStyle w:val="NoSpacing"/>
                    <w:jc w:val="center"/>
                    <w:rPr>
                      <w:rFonts w:ascii="Arial" w:hAnsi="Arial" w:cs="Calibri"/>
                      <w:b/>
                      <w:bCs/>
                      <w:sz w:val="32"/>
                      <w:szCs w:val="32"/>
                    </w:rPr>
                  </w:pPr>
                  <w:r>
                    <w:rPr>
                      <w:rFonts w:ascii="Arial" w:hAnsi="Arial" w:cs="Calibri"/>
                      <w:b/>
                      <w:bCs/>
                      <w:sz w:val="32"/>
                      <w:szCs w:val="32"/>
                    </w:rPr>
                    <w:t xml:space="preserve"> for</w:t>
                  </w:r>
                  <w:r w:rsidRPr="0078481A">
                    <w:rPr>
                      <w:rFonts w:ascii="Arial" w:hAnsi="Arial" w:cs="Calibri"/>
                      <w:b/>
                      <w:bCs/>
                      <w:sz w:val="32"/>
                      <w:szCs w:val="32"/>
                    </w:rPr>
                    <w:t xml:space="preserve"> &lt;LRU/SYSTEM Name&gt; </w:t>
                  </w:r>
                </w:p>
                <w:p w:rsidR="00DB44A5" w:rsidRPr="0078481A" w:rsidRDefault="00DB44A5" w:rsidP="00DB44A5">
                  <w:pPr>
                    <w:pStyle w:val="NoSpacing"/>
                    <w:jc w:val="center"/>
                    <w:rPr>
                      <w:rFonts w:ascii="Arial" w:hAnsi="Arial" w:cs="Calibri"/>
                      <w:b/>
                      <w:bCs/>
                      <w:sz w:val="32"/>
                      <w:szCs w:val="32"/>
                    </w:rPr>
                  </w:pPr>
                  <w:r w:rsidRPr="0078481A">
                    <w:rPr>
                      <w:rFonts w:ascii="Arial" w:hAnsi="Arial" w:cs="Calibri"/>
                      <w:b/>
                      <w:bCs/>
                      <w:sz w:val="32"/>
                      <w:szCs w:val="32"/>
                    </w:rPr>
                    <w:t>for</w:t>
                  </w:r>
                </w:p>
                <w:p w:rsidR="00DB44A5" w:rsidRPr="0078481A" w:rsidRDefault="00DB44A5" w:rsidP="00DB44A5">
                  <w:pPr>
                    <w:pStyle w:val="NoSpacing"/>
                    <w:jc w:val="center"/>
                    <w:rPr>
                      <w:rFonts w:ascii="Arial" w:hAnsi="Arial" w:cs="Calibri"/>
                      <w:b/>
                      <w:bCs/>
                      <w:sz w:val="32"/>
                      <w:szCs w:val="32"/>
                    </w:rPr>
                  </w:pPr>
                  <w:r w:rsidRPr="0078481A">
                    <w:rPr>
                      <w:rFonts w:ascii="Arial" w:hAnsi="Arial" w:cs="Calibri"/>
                      <w:b/>
                      <w:bCs/>
                      <w:sz w:val="32"/>
                      <w:szCs w:val="32"/>
                    </w:rPr>
                    <w:t xml:space="preserve"> &lt;Platform Name&gt;</w:t>
                  </w:r>
                </w:p>
              </w:txbxContent>
            </v:textbox>
            <w10:wrap anchorx="page" anchory="page"/>
          </v:shape>
        </w:pict>
      </w:r>
    </w:p>
    <w:tbl>
      <w:tblPr>
        <w:tblpPr w:leftFromText="180" w:rightFromText="180" w:vertAnchor="page" w:horzAnchor="margin" w:tblpY="1246"/>
        <w:tblW w:w="1002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990"/>
        <w:gridCol w:w="818"/>
        <w:gridCol w:w="1710"/>
        <w:gridCol w:w="1800"/>
        <w:gridCol w:w="450"/>
        <w:gridCol w:w="689"/>
        <w:gridCol w:w="2569"/>
      </w:tblGrid>
      <w:tr w:rsidR="00DB44A5" w:rsidRPr="00E90A7A" w:rsidTr="00EA49EA">
        <w:trPr>
          <w:trHeight w:val="400"/>
        </w:trPr>
        <w:tc>
          <w:tcPr>
            <w:tcW w:w="10026" w:type="dxa"/>
            <w:gridSpan w:val="7"/>
            <w:tcBorders>
              <w:top w:val="double" w:sz="12" w:space="0" w:color="auto"/>
              <w:left w:val="double" w:sz="12" w:space="0" w:color="auto"/>
              <w:bottom w:val="single" w:sz="4" w:space="0" w:color="auto"/>
              <w:right w:val="double" w:sz="12" w:space="0" w:color="auto"/>
            </w:tcBorders>
            <w:shd w:val="clear" w:color="auto" w:fill="F2F2F2"/>
          </w:tcPr>
          <w:p w:rsidR="00DB44A5" w:rsidRPr="00E90A7A" w:rsidRDefault="00DB44A5" w:rsidP="00EA49EA">
            <w:pPr>
              <w:rPr>
                <w:rFonts w:ascii="Calibri" w:eastAsia="Calibri" w:hAnsi="Calibri" w:cs="Calibri"/>
              </w:rPr>
            </w:pPr>
            <w:bookmarkStart w:id="1" w:name="_Hlk182403432"/>
          </w:p>
        </w:tc>
      </w:tr>
      <w:tr w:rsidR="00DB44A5" w:rsidRPr="00E90A7A" w:rsidTr="00EA49EA">
        <w:trPr>
          <w:trHeight w:val="418"/>
        </w:trPr>
        <w:tc>
          <w:tcPr>
            <w:tcW w:w="2808" w:type="dxa"/>
            <w:gridSpan w:val="2"/>
            <w:vMerge w:val="restart"/>
            <w:tcBorders>
              <w:top w:val="single" w:sz="4" w:space="0" w:color="auto"/>
              <w:left w:val="double" w:sz="12" w:space="0" w:color="auto"/>
              <w:bottom w:val="single" w:sz="4" w:space="0" w:color="auto"/>
              <w:right w:val="single" w:sz="4" w:space="0" w:color="auto"/>
            </w:tcBorders>
            <w:vAlign w:val="center"/>
          </w:tcPr>
          <w:p w:rsidR="00DB44A5" w:rsidRPr="009422E8" w:rsidRDefault="00DB44A5" w:rsidP="00EA49EA">
            <w:pPr>
              <w:spacing w:line="360" w:lineRule="auto"/>
              <w:contextualSpacing/>
              <w:jc w:val="center"/>
              <w:rPr>
                <w:rFonts w:ascii="Calibri" w:eastAsia="Calibri" w:hAnsi="Calibri" w:cs="Calibri"/>
              </w:rPr>
            </w:pPr>
            <w:r w:rsidRPr="009422E8">
              <w:rPr>
                <w:rFonts w:ascii="Calibri" w:eastAsia="Calibri" w:hAnsi="Calibri" w:cs="Calibri"/>
              </w:rPr>
              <w:t xml:space="preserve">&lt;DESIGN </w:t>
            </w:r>
          </w:p>
          <w:p w:rsidR="00DB44A5" w:rsidRPr="009422E8" w:rsidRDefault="00DB44A5" w:rsidP="00EA49EA">
            <w:pPr>
              <w:spacing w:line="360" w:lineRule="auto"/>
              <w:contextualSpacing/>
              <w:jc w:val="center"/>
              <w:rPr>
                <w:rFonts w:ascii="Calibri" w:eastAsia="Calibri" w:hAnsi="Calibri" w:cs="Calibri"/>
              </w:rPr>
            </w:pPr>
            <w:r w:rsidRPr="009422E8">
              <w:rPr>
                <w:rFonts w:ascii="Calibri" w:eastAsia="Calibri" w:hAnsi="Calibri" w:cs="Calibri"/>
              </w:rPr>
              <w:t>AGENCY</w:t>
            </w:r>
          </w:p>
          <w:p w:rsidR="00DB44A5" w:rsidRPr="009422E8" w:rsidRDefault="00DB44A5" w:rsidP="00EA49EA">
            <w:pPr>
              <w:spacing w:line="360" w:lineRule="auto"/>
              <w:contextualSpacing/>
              <w:jc w:val="center"/>
              <w:rPr>
                <w:rFonts w:ascii="Calibri" w:eastAsia="Calibri" w:hAnsi="Calibri" w:cs="Calibri"/>
              </w:rPr>
            </w:pPr>
            <w:r w:rsidRPr="009422E8">
              <w:rPr>
                <w:rFonts w:ascii="Calibri" w:eastAsia="Calibri" w:hAnsi="Calibri" w:cs="Calibri"/>
              </w:rPr>
              <w:t>LOGO&gt;</w:t>
            </w: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DB44A5" w:rsidRPr="009422E8" w:rsidRDefault="00DB44A5" w:rsidP="00EA49EA">
            <w:pPr>
              <w:spacing w:line="360" w:lineRule="auto"/>
              <w:contextualSpacing/>
              <w:jc w:val="both"/>
              <w:rPr>
                <w:rFonts w:ascii="Calibri" w:eastAsia="Calibri" w:hAnsi="Calibri" w:cs="Calibri"/>
                <w:b/>
              </w:rPr>
            </w:pPr>
            <w:r w:rsidRPr="009422E8">
              <w:rPr>
                <w:rFonts w:ascii="Calibri" w:eastAsia="Calibri" w:hAnsi="Calibri" w:cs="Calibri"/>
                <w:b/>
              </w:rPr>
              <w:t>Document No.</w:t>
            </w:r>
          </w:p>
        </w:tc>
        <w:tc>
          <w:tcPr>
            <w:tcW w:w="5508" w:type="dxa"/>
            <w:gridSpan w:val="4"/>
            <w:tcBorders>
              <w:top w:val="single" w:sz="4" w:space="0" w:color="auto"/>
              <w:left w:val="single" w:sz="4" w:space="0" w:color="auto"/>
              <w:bottom w:val="single" w:sz="4" w:space="0" w:color="auto"/>
              <w:right w:val="double" w:sz="12" w:space="0" w:color="auto"/>
            </w:tcBorders>
            <w:vAlign w:val="center"/>
          </w:tcPr>
          <w:p w:rsidR="00DB44A5" w:rsidRPr="009422E8" w:rsidRDefault="00DB44A5" w:rsidP="00EA49EA">
            <w:pPr>
              <w:spacing w:line="360" w:lineRule="auto"/>
              <w:contextualSpacing/>
              <w:jc w:val="both"/>
              <w:rPr>
                <w:rFonts w:ascii="Calibri" w:eastAsia="Calibri" w:hAnsi="Calibri" w:cs="Calibri"/>
              </w:rPr>
            </w:pPr>
          </w:p>
        </w:tc>
      </w:tr>
      <w:tr w:rsidR="00DB44A5" w:rsidRPr="00E90A7A" w:rsidTr="00EA49EA">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rsidR="00DB44A5" w:rsidRPr="009422E8" w:rsidRDefault="00DB44A5" w:rsidP="00EA49EA">
            <w:pPr>
              <w:spacing w:line="360" w:lineRule="auto"/>
              <w:contextualSpacing/>
              <w:jc w:val="both"/>
              <w:rPr>
                <w:rFonts w:ascii="Calibri" w:eastAsia="Calibri" w:hAnsi="Calibri" w:cs="Calibri"/>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DB44A5" w:rsidRPr="009422E8" w:rsidRDefault="00DB44A5" w:rsidP="00EA49EA">
            <w:pPr>
              <w:contextualSpacing/>
              <w:jc w:val="both"/>
              <w:rPr>
                <w:rFonts w:ascii="Calibri" w:eastAsia="Calibri" w:hAnsi="Calibri" w:cs="Calibri"/>
                <w:b/>
              </w:rPr>
            </w:pPr>
            <w:r w:rsidRPr="009422E8">
              <w:rPr>
                <w:rFonts w:ascii="Calibri" w:eastAsia="Calibri" w:hAnsi="Calibri" w:cs="Calibri"/>
                <w:b/>
              </w:rPr>
              <w:t xml:space="preserve">Issue No./ </w:t>
            </w:r>
          </w:p>
          <w:p w:rsidR="00DB44A5" w:rsidRPr="009422E8" w:rsidRDefault="00DB44A5" w:rsidP="00EA49EA">
            <w:pPr>
              <w:contextualSpacing/>
              <w:jc w:val="both"/>
              <w:rPr>
                <w:rFonts w:ascii="Calibri" w:eastAsia="Calibri" w:hAnsi="Calibri" w:cs="Calibri"/>
                <w:b/>
              </w:rPr>
            </w:pPr>
            <w:r w:rsidRPr="009422E8">
              <w:rPr>
                <w:rFonts w:ascii="Calibri" w:eastAsia="Calibri" w:hAnsi="Calibri" w:cs="Calibri"/>
                <w:b/>
              </w:rPr>
              <w:t>Rev No. :</w:t>
            </w:r>
          </w:p>
        </w:tc>
        <w:tc>
          <w:tcPr>
            <w:tcW w:w="1800" w:type="dxa"/>
            <w:tcBorders>
              <w:top w:val="single" w:sz="4" w:space="0" w:color="auto"/>
              <w:left w:val="single" w:sz="4" w:space="0" w:color="auto"/>
              <w:bottom w:val="single" w:sz="4" w:space="0" w:color="auto"/>
              <w:right w:val="single" w:sz="4" w:space="0" w:color="auto"/>
            </w:tcBorders>
            <w:vAlign w:val="center"/>
          </w:tcPr>
          <w:p w:rsidR="00DB44A5" w:rsidRPr="009422E8" w:rsidRDefault="00DB44A5" w:rsidP="00EA49EA">
            <w:pPr>
              <w:contextualSpacing/>
              <w:jc w:val="both"/>
              <w:rPr>
                <w:rFonts w:ascii="Calibri" w:eastAsia="Calibri" w:hAnsi="Calibri" w:cs="Calibri"/>
                <w:iCs/>
              </w:rPr>
            </w:pPr>
            <w:r w:rsidRPr="009422E8">
              <w:rPr>
                <w:rFonts w:ascii="Calibri" w:eastAsia="Calibri" w:hAnsi="Calibri" w:cs="Calibri"/>
                <w:iCs/>
              </w:rPr>
              <w:t>&lt;00X&gt;/</w:t>
            </w:r>
          </w:p>
          <w:p w:rsidR="00DB44A5" w:rsidRPr="009422E8" w:rsidRDefault="00DB44A5" w:rsidP="00EA49EA">
            <w:pPr>
              <w:contextualSpacing/>
              <w:jc w:val="both"/>
              <w:rPr>
                <w:rFonts w:ascii="Calibri" w:eastAsia="Calibri" w:hAnsi="Calibri" w:cs="Calibri"/>
                <w:iCs/>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B44A5" w:rsidRPr="009422E8" w:rsidRDefault="00DB44A5" w:rsidP="00EA49EA">
            <w:pPr>
              <w:contextualSpacing/>
              <w:jc w:val="both"/>
              <w:rPr>
                <w:rFonts w:ascii="Calibri" w:eastAsia="Calibri" w:hAnsi="Calibri" w:cs="Calibri"/>
                <w:b/>
                <w:i/>
                <w:iCs/>
              </w:rPr>
            </w:pPr>
            <w:r w:rsidRPr="009422E8">
              <w:rPr>
                <w:rFonts w:ascii="Calibri" w:eastAsia="Calibri" w:hAnsi="Calibri" w:cs="Calibri"/>
                <w:b/>
              </w:rPr>
              <w:t>Issue Date :</w:t>
            </w:r>
          </w:p>
        </w:tc>
        <w:tc>
          <w:tcPr>
            <w:tcW w:w="2569" w:type="dxa"/>
            <w:tcBorders>
              <w:top w:val="single" w:sz="4" w:space="0" w:color="auto"/>
              <w:left w:val="single" w:sz="4" w:space="0" w:color="auto"/>
              <w:bottom w:val="single" w:sz="4" w:space="0" w:color="auto"/>
              <w:right w:val="double" w:sz="12" w:space="0" w:color="auto"/>
            </w:tcBorders>
            <w:vAlign w:val="center"/>
          </w:tcPr>
          <w:p w:rsidR="00DB44A5" w:rsidRPr="009422E8" w:rsidRDefault="00DB44A5" w:rsidP="00EA49EA">
            <w:pPr>
              <w:contextualSpacing/>
              <w:jc w:val="both"/>
              <w:rPr>
                <w:rFonts w:ascii="Calibri" w:eastAsia="Calibri" w:hAnsi="Calibri" w:cs="Calibri"/>
                <w:iCs/>
              </w:rPr>
            </w:pPr>
            <w:r w:rsidRPr="009422E8">
              <w:rPr>
                <w:rFonts w:ascii="Calibri" w:eastAsia="Calibri" w:hAnsi="Calibri" w:cs="Calibri"/>
                <w:iCs/>
              </w:rPr>
              <w:t>&lt;DD/MM/YYYY&gt;</w:t>
            </w:r>
          </w:p>
          <w:p w:rsidR="00DB44A5" w:rsidRPr="009422E8" w:rsidRDefault="00DB44A5" w:rsidP="00EA49EA">
            <w:pPr>
              <w:contextualSpacing/>
              <w:jc w:val="both"/>
              <w:rPr>
                <w:rFonts w:ascii="Calibri" w:eastAsia="Calibri" w:hAnsi="Calibri" w:cs="Calibri"/>
                <w:iCs/>
              </w:rPr>
            </w:pPr>
          </w:p>
        </w:tc>
      </w:tr>
      <w:tr w:rsidR="00DB44A5" w:rsidRPr="00E90A7A" w:rsidTr="00EA49EA">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rsidR="00DB44A5" w:rsidRPr="009422E8" w:rsidRDefault="00DB44A5" w:rsidP="00EA49EA">
            <w:pPr>
              <w:spacing w:line="360" w:lineRule="auto"/>
              <w:contextualSpacing/>
              <w:jc w:val="both"/>
              <w:rPr>
                <w:rFonts w:ascii="Calibri" w:eastAsia="Calibri" w:hAnsi="Calibri" w:cs="Calibri"/>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DB44A5" w:rsidRPr="009422E8" w:rsidRDefault="00DB44A5" w:rsidP="00EA49EA">
            <w:pPr>
              <w:contextualSpacing/>
              <w:jc w:val="both"/>
              <w:rPr>
                <w:rFonts w:ascii="Calibri" w:eastAsia="Calibri" w:hAnsi="Calibri" w:cs="Calibri"/>
                <w:b/>
              </w:rPr>
            </w:pPr>
            <w:r w:rsidRPr="009422E8">
              <w:rPr>
                <w:rFonts w:ascii="Calibri" w:eastAsia="Calibri" w:hAnsi="Calibri" w:cs="Calibri"/>
                <w:b/>
              </w:rPr>
              <w:t xml:space="preserve">Copy No. :         </w:t>
            </w:r>
          </w:p>
        </w:tc>
        <w:tc>
          <w:tcPr>
            <w:tcW w:w="1800" w:type="dxa"/>
            <w:tcBorders>
              <w:top w:val="single" w:sz="4" w:space="0" w:color="auto"/>
              <w:left w:val="single" w:sz="4" w:space="0" w:color="auto"/>
              <w:bottom w:val="single" w:sz="4" w:space="0" w:color="auto"/>
              <w:right w:val="single" w:sz="4" w:space="0" w:color="auto"/>
            </w:tcBorders>
            <w:vAlign w:val="center"/>
          </w:tcPr>
          <w:p w:rsidR="00DB44A5" w:rsidRPr="009422E8" w:rsidRDefault="00DB44A5" w:rsidP="00EA49EA">
            <w:pPr>
              <w:contextualSpacing/>
              <w:jc w:val="both"/>
              <w:rPr>
                <w:rFonts w:ascii="Calibri" w:eastAsia="Calibri" w:hAnsi="Calibri" w:cs="Calibri"/>
                <w:iCs/>
              </w:rPr>
            </w:pPr>
            <w:r w:rsidRPr="009422E8">
              <w:rPr>
                <w:rFonts w:ascii="Calibri" w:eastAsia="Calibri" w:hAnsi="Calibri" w:cs="Calibri"/>
                <w:iCs/>
              </w:rPr>
              <w:t>01 of N</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B44A5" w:rsidRPr="009422E8" w:rsidRDefault="00DB44A5" w:rsidP="00EA49EA">
            <w:pPr>
              <w:contextualSpacing/>
              <w:jc w:val="both"/>
              <w:rPr>
                <w:rFonts w:ascii="Calibri" w:eastAsia="Calibri" w:hAnsi="Calibri" w:cs="Calibri"/>
                <w:b/>
                <w:bCs/>
              </w:rPr>
            </w:pPr>
            <w:r w:rsidRPr="009422E8">
              <w:rPr>
                <w:rFonts w:ascii="Calibri" w:eastAsia="Calibri" w:hAnsi="Calibri" w:cs="Calibri"/>
                <w:b/>
                <w:bCs/>
              </w:rPr>
              <w:t xml:space="preserve">No. of </w:t>
            </w:r>
          </w:p>
          <w:p w:rsidR="00DB44A5" w:rsidRPr="009422E8" w:rsidRDefault="00DB44A5" w:rsidP="00EA49EA">
            <w:pPr>
              <w:contextualSpacing/>
              <w:jc w:val="both"/>
              <w:rPr>
                <w:rFonts w:ascii="Calibri" w:eastAsia="Calibri" w:hAnsi="Calibri" w:cs="Calibri"/>
                <w:b/>
                <w:bCs/>
                <w:i/>
                <w:iCs/>
              </w:rPr>
            </w:pPr>
            <w:r w:rsidRPr="009422E8">
              <w:rPr>
                <w:rFonts w:ascii="Calibri" w:eastAsia="Calibri" w:hAnsi="Calibri" w:cs="Calibri"/>
                <w:b/>
                <w:bCs/>
              </w:rPr>
              <w:t xml:space="preserve">Pages :      </w:t>
            </w:r>
          </w:p>
        </w:tc>
        <w:tc>
          <w:tcPr>
            <w:tcW w:w="2569" w:type="dxa"/>
            <w:tcBorders>
              <w:top w:val="single" w:sz="4" w:space="0" w:color="auto"/>
              <w:left w:val="single" w:sz="4" w:space="0" w:color="auto"/>
              <w:bottom w:val="single" w:sz="4" w:space="0" w:color="auto"/>
              <w:right w:val="double" w:sz="12" w:space="0" w:color="auto"/>
            </w:tcBorders>
            <w:vAlign w:val="center"/>
          </w:tcPr>
          <w:p w:rsidR="00DB44A5" w:rsidRPr="009422E8" w:rsidRDefault="00DB44A5" w:rsidP="00EA49EA">
            <w:pPr>
              <w:contextualSpacing/>
              <w:rPr>
                <w:rFonts w:ascii="Calibri" w:eastAsia="Calibri" w:hAnsi="Calibri" w:cs="Calibri"/>
                <w:iCs/>
              </w:rPr>
            </w:pPr>
            <w:r w:rsidRPr="009422E8">
              <w:rPr>
                <w:rFonts w:ascii="Calibri" w:eastAsia="Calibri" w:hAnsi="Calibri" w:cs="Calibri"/>
                <w:iCs/>
              </w:rPr>
              <w:t>&lt; total no .of pages &gt;</w:t>
            </w:r>
          </w:p>
        </w:tc>
      </w:tr>
      <w:tr w:rsidR="00DB44A5" w:rsidRPr="00E90A7A" w:rsidTr="00EA49EA">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rsidR="00DB44A5" w:rsidRPr="009422E8" w:rsidRDefault="00DB44A5" w:rsidP="00EA49EA">
            <w:pPr>
              <w:spacing w:line="360" w:lineRule="auto"/>
              <w:contextualSpacing/>
              <w:jc w:val="both"/>
              <w:rPr>
                <w:rFonts w:ascii="Calibri" w:eastAsia="Calibri" w:hAnsi="Calibri" w:cs="Calibri"/>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DB44A5" w:rsidRPr="009422E8" w:rsidRDefault="00DB44A5" w:rsidP="00EA49EA">
            <w:pPr>
              <w:spacing w:line="360" w:lineRule="auto"/>
              <w:contextualSpacing/>
              <w:jc w:val="both"/>
              <w:rPr>
                <w:rFonts w:ascii="Calibri" w:eastAsia="Calibri" w:hAnsi="Calibri" w:cs="Calibri"/>
                <w:b/>
              </w:rPr>
            </w:pPr>
            <w:r w:rsidRPr="009422E8">
              <w:rPr>
                <w:rFonts w:ascii="Calibri" w:eastAsia="Calibri" w:hAnsi="Calibri" w:cs="Calibri"/>
                <w:b/>
              </w:rPr>
              <w:t>Document Classification :</w:t>
            </w:r>
          </w:p>
        </w:tc>
        <w:tc>
          <w:tcPr>
            <w:tcW w:w="5508" w:type="dxa"/>
            <w:gridSpan w:val="4"/>
            <w:tcBorders>
              <w:top w:val="single" w:sz="4" w:space="0" w:color="auto"/>
              <w:left w:val="single" w:sz="4" w:space="0" w:color="auto"/>
              <w:bottom w:val="single" w:sz="4" w:space="0" w:color="auto"/>
              <w:right w:val="double" w:sz="12" w:space="0" w:color="auto"/>
            </w:tcBorders>
            <w:vAlign w:val="center"/>
          </w:tcPr>
          <w:p w:rsidR="00DB44A5" w:rsidRPr="009422E8" w:rsidRDefault="00DB44A5" w:rsidP="00EA49EA">
            <w:pPr>
              <w:spacing w:line="360" w:lineRule="auto"/>
              <w:contextualSpacing/>
              <w:jc w:val="both"/>
              <w:rPr>
                <w:rFonts w:ascii="Calibri" w:eastAsia="Calibri" w:hAnsi="Calibri" w:cs="Calibri"/>
              </w:rPr>
            </w:pPr>
            <w:r w:rsidRPr="009422E8">
              <w:rPr>
                <w:rFonts w:ascii="Calibri" w:eastAsia="Calibri" w:hAnsi="Calibri" w:cs="Calibri"/>
              </w:rPr>
              <w:sym w:font="Wingdings" w:char="F0A8"/>
            </w:r>
            <w:r w:rsidRPr="009422E8">
              <w:rPr>
                <w:rFonts w:ascii="Calibri" w:eastAsia="Calibri" w:hAnsi="Calibri" w:cs="Calibri"/>
              </w:rPr>
              <w:t xml:space="preserve"> Secret                                             </w:t>
            </w:r>
            <w:r w:rsidRPr="009422E8">
              <w:rPr>
                <w:rFonts w:ascii="Calibri" w:eastAsia="Calibri" w:hAnsi="Calibri" w:cs="Calibri"/>
              </w:rPr>
              <w:sym w:font="Wingdings" w:char="F0A8"/>
            </w:r>
            <w:r w:rsidRPr="009422E8">
              <w:rPr>
                <w:rFonts w:ascii="Calibri" w:eastAsia="Calibri" w:hAnsi="Calibri" w:cs="Calibri"/>
              </w:rPr>
              <w:t xml:space="preserve"> Confidential </w:t>
            </w:r>
          </w:p>
          <w:p w:rsidR="00DB44A5" w:rsidRPr="009422E8" w:rsidRDefault="00DB44A5" w:rsidP="00EA49EA">
            <w:pPr>
              <w:spacing w:line="360" w:lineRule="auto"/>
              <w:contextualSpacing/>
              <w:jc w:val="both"/>
              <w:rPr>
                <w:rFonts w:ascii="Calibri" w:eastAsia="Calibri" w:hAnsi="Calibri" w:cs="Calibri"/>
                <w:b/>
              </w:rPr>
            </w:pPr>
            <w:r w:rsidRPr="009422E8">
              <w:rPr>
                <w:rFonts w:ascii="Calibri" w:eastAsia="Calibri" w:hAnsi="Calibri" w:cs="Calibri"/>
              </w:rPr>
              <w:sym w:font="Wingdings" w:char="F0A8"/>
            </w:r>
            <w:r w:rsidRPr="009422E8">
              <w:rPr>
                <w:rFonts w:ascii="Calibri" w:eastAsia="Calibri" w:hAnsi="Calibri" w:cs="Calibri"/>
              </w:rPr>
              <w:t xml:space="preserve"> Restricted                                      </w:t>
            </w:r>
            <w:r w:rsidRPr="009422E8">
              <w:rPr>
                <w:rFonts w:ascii="Calibri" w:eastAsia="Calibri" w:hAnsi="Calibri" w:cs="Calibri"/>
              </w:rPr>
              <w:sym w:font="Wingdings" w:char="F0A8"/>
            </w:r>
            <w:r w:rsidRPr="009422E8">
              <w:rPr>
                <w:rFonts w:ascii="Calibri" w:eastAsia="Calibri" w:hAnsi="Calibri" w:cs="Calibri"/>
              </w:rPr>
              <w:t xml:space="preserve"> Unrestricted </w:t>
            </w:r>
          </w:p>
        </w:tc>
      </w:tr>
      <w:tr w:rsidR="00DB44A5" w:rsidRPr="00E90A7A" w:rsidTr="00EA49EA">
        <w:trPr>
          <w:trHeight w:val="348"/>
        </w:trPr>
        <w:tc>
          <w:tcPr>
            <w:tcW w:w="6768" w:type="dxa"/>
            <w:gridSpan w:val="5"/>
            <w:tcBorders>
              <w:top w:val="single" w:sz="4" w:space="0" w:color="auto"/>
              <w:left w:val="double" w:sz="12" w:space="0" w:color="auto"/>
              <w:bottom w:val="single" w:sz="4" w:space="0" w:color="auto"/>
              <w:right w:val="single" w:sz="4" w:space="0" w:color="auto"/>
            </w:tcBorders>
            <w:shd w:val="clear" w:color="auto" w:fill="F2F2F2"/>
            <w:vAlign w:val="center"/>
          </w:tcPr>
          <w:p w:rsidR="00DB44A5" w:rsidRPr="00E90A7A" w:rsidRDefault="00DB44A5" w:rsidP="00EA49EA">
            <w:pPr>
              <w:spacing w:line="360" w:lineRule="auto"/>
              <w:contextualSpacing/>
              <w:jc w:val="both"/>
              <w:rPr>
                <w:rFonts w:ascii="Calibri" w:eastAsia="Calibri" w:hAnsi="Calibri" w:cs="Calibri"/>
                <w:b/>
                <w:bCs/>
              </w:rPr>
            </w:pPr>
            <w:r w:rsidRPr="009422E8">
              <w:rPr>
                <w:rFonts w:ascii="Calibri" w:eastAsia="Calibri" w:hAnsi="Calibri" w:cs="Calibri"/>
                <w:b/>
                <w:bCs/>
              </w:rPr>
              <w:t>Title</w:t>
            </w:r>
            <w:r w:rsidRPr="00E90A7A">
              <w:rPr>
                <w:rFonts w:ascii="Calibri" w:eastAsia="Calibri" w:hAnsi="Calibri" w:cs="Calibri"/>
                <w:b/>
                <w:bCs/>
              </w:rPr>
              <w:t>:</w:t>
            </w: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DB44A5" w:rsidRPr="009422E8" w:rsidRDefault="00DB44A5" w:rsidP="00EA49EA">
            <w:pPr>
              <w:spacing w:line="360" w:lineRule="auto"/>
              <w:contextualSpacing/>
              <w:jc w:val="both"/>
              <w:rPr>
                <w:rFonts w:ascii="Calibri" w:eastAsia="Calibri" w:hAnsi="Calibri" w:cs="Calibri"/>
                <w:b/>
                <w:bCs/>
              </w:rPr>
            </w:pPr>
            <w:r w:rsidRPr="009422E8">
              <w:rPr>
                <w:rFonts w:ascii="Calibri" w:eastAsia="Calibri" w:hAnsi="Calibri" w:cs="Calibri"/>
                <w:b/>
                <w:bCs/>
              </w:rPr>
              <w:t>Project/System :</w:t>
            </w:r>
          </w:p>
        </w:tc>
      </w:tr>
      <w:tr w:rsidR="00DB44A5" w:rsidRPr="00E90A7A" w:rsidTr="00EA49EA">
        <w:trPr>
          <w:trHeight w:val="548"/>
        </w:trPr>
        <w:tc>
          <w:tcPr>
            <w:tcW w:w="6768" w:type="dxa"/>
            <w:gridSpan w:val="5"/>
            <w:vMerge w:val="restart"/>
            <w:tcBorders>
              <w:top w:val="single" w:sz="4" w:space="0" w:color="auto"/>
              <w:left w:val="double" w:sz="12" w:space="0" w:color="auto"/>
              <w:right w:val="single" w:sz="4" w:space="0" w:color="auto"/>
            </w:tcBorders>
            <w:vAlign w:val="center"/>
          </w:tcPr>
          <w:p w:rsidR="00DB44A5" w:rsidRDefault="00DB44A5" w:rsidP="00EA49EA">
            <w:pPr>
              <w:spacing w:line="360" w:lineRule="auto"/>
              <w:contextualSpacing/>
              <w:jc w:val="center"/>
              <w:rPr>
                <w:rFonts w:ascii="Calibri" w:eastAsia="Calibri" w:hAnsi="Calibri" w:cs="Calibri"/>
                <w:b/>
                <w:bCs/>
              </w:rPr>
            </w:pPr>
          </w:p>
          <w:p w:rsidR="00691C48" w:rsidRDefault="003A2599" w:rsidP="00EA49EA">
            <w:pPr>
              <w:spacing w:line="360" w:lineRule="auto"/>
              <w:contextualSpacing/>
              <w:jc w:val="center"/>
              <w:rPr>
                <w:rFonts w:ascii="Calibri" w:eastAsia="Calibri" w:hAnsi="Calibri" w:cs="Calibri"/>
                <w:b/>
                <w:bCs/>
                <w:sz w:val="32"/>
                <w:szCs w:val="32"/>
              </w:rPr>
            </w:pPr>
            <w:r>
              <w:rPr>
                <w:rFonts w:ascii="Calibri" w:eastAsia="Calibri" w:hAnsi="Calibri" w:cs="Calibri"/>
                <w:b/>
                <w:bCs/>
                <w:sz w:val="32"/>
                <w:szCs w:val="32"/>
              </w:rPr>
              <w:t>TECHNICAL SPECIFICATION</w:t>
            </w:r>
          </w:p>
          <w:p w:rsidR="00691C48" w:rsidRDefault="00DB44A5" w:rsidP="00EA49EA">
            <w:pPr>
              <w:spacing w:line="360" w:lineRule="auto"/>
              <w:contextualSpacing/>
              <w:jc w:val="center"/>
              <w:rPr>
                <w:rFonts w:ascii="Calibri" w:eastAsia="Calibri" w:hAnsi="Calibri" w:cs="Calibri"/>
                <w:b/>
                <w:bCs/>
                <w:sz w:val="32"/>
                <w:szCs w:val="32"/>
              </w:rPr>
            </w:pPr>
            <w:r>
              <w:rPr>
                <w:rFonts w:ascii="Calibri" w:eastAsia="Calibri" w:hAnsi="Calibri" w:cs="Calibri"/>
                <w:b/>
                <w:bCs/>
                <w:sz w:val="32"/>
                <w:szCs w:val="32"/>
              </w:rPr>
              <w:t xml:space="preserve"> </w:t>
            </w:r>
            <w:r w:rsidR="00691C48">
              <w:rPr>
                <w:rFonts w:ascii="Calibri" w:eastAsia="Calibri" w:hAnsi="Calibri" w:cs="Calibri"/>
                <w:b/>
                <w:bCs/>
                <w:sz w:val="32"/>
                <w:szCs w:val="32"/>
              </w:rPr>
              <w:t>F</w:t>
            </w:r>
            <w:r>
              <w:rPr>
                <w:rFonts w:ascii="Calibri" w:eastAsia="Calibri" w:hAnsi="Calibri" w:cs="Calibri"/>
                <w:b/>
                <w:bCs/>
                <w:sz w:val="32"/>
                <w:szCs w:val="32"/>
              </w:rPr>
              <w:t>or</w:t>
            </w:r>
          </w:p>
          <w:p w:rsidR="00DB44A5" w:rsidRPr="00D039AB" w:rsidRDefault="00DB44A5" w:rsidP="00EA49EA">
            <w:pPr>
              <w:spacing w:line="360" w:lineRule="auto"/>
              <w:contextualSpacing/>
              <w:jc w:val="center"/>
              <w:rPr>
                <w:rFonts w:ascii="Calibri" w:eastAsia="Calibri" w:hAnsi="Calibri" w:cs="Calibri"/>
                <w:b/>
                <w:bCs/>
                <w:sz w:val="32"/>
                <w:szCs w:val="32"/>
              </w:rPr>
            </w:pPr>
            <w:r w:rsidRPr="00D039AB">
              <w:rPr>
                <w:rFonts w:ascii="Calibri" w:eastAsia="Calibri" w:hAnsi="Calibri" w:cs="Calibri"/>
                <w:b/>
                <w:bCs/>
                <w:sz w:val="32"/>
                <w:szCs w:val="32"/>
              </w:rPr>
              <w:t>&lt;LRU</w:t>
            </w:r>
            <w:r>
              <w:rPr>
                <w:rFonts w:ascii="Calibri" w:eastAsia="Calibri" w:hAnsi="Calibri" w:cs="Calibri"/>
                <w:b/>
                <w:bCs/>
                <w:sz w:val="32"/>
                <w:szCs w:val="32"/>
              </w:rPr>
              <w:t>/SYSTEM</w:t>
            </w:r>
            <w:r w:rsidRPr="00D039AB">
              <w:rPr>
                <w:rFonts w:ascii="Calibri" w:eastAsia="Calibri" w:hAnsi="Calibri" w:cs="Calibri"/>
                <w:b/>
                <w:bCs/>
                <w:sz w:val="32"/>
                <w:szCs w:val="32"/>
              </w:rPr>
              <w:t xml:space="preserve"> </w:t>
            </w:r>
            <w:r>
              <w:rPr>
                <w:rFonts w:ascii="Calibri" w:eastAsia="Calibri" w:hAnsi="Calibri" w:cs="Calibri"/>
                <w:b/>
                <w:bCs/>
                <w:sz w:val="32"/>
                <w:szCs w:val="32"/>
              </w:rPr>
              <w:t>N</w:t>
            </w:r>
            <w:r w:rsidRPr="00D039AB">
              <w:rPr>
                <w:rFonts w:ascii="Calibri" w:eastAsia="Calibri" w:hAnsi="Calibri" w:cs="Calibri"/>
                <w:b/>
                <w:bCs/>
                <w:sz w:val="32"/>
                <w:szCs w:val="32"/>
              </w:rPr>
              <w:t>ame&gt;for &lt;Platform name&gt;</w:t>
            </w:r>
          </w:p>
          <w:p w:rsidR="00DB44A5" w:rsidRPr="00E90A7A" w:rsidRDefault="00DB44A5" w:rsidP="00EA49EA">
            <w:pPr>
              <w:spacing w:line="360" w:lineRule="auto"/>
              <w:contextualSpacing/>
              <w:jc w:val="center"/>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DB44A5" w:rsidRPr="009422E8" w:rsidRDefault="00DB44A5" w:rsidP="00EA49EA">
            <w:pPr>
              <w:spacing w:line="360" w:lineRule="auto"/>
              <w:contextualSpacing/>
              <w:jc w:val="both"/>
              <w:rPr>
                <w:rFonts w:ascii="Calibri" w:eastAsia="Calibri" w:hAnsi="Calibri" w:cs="Calibri"/>
              </w:rPr>
            </w:pPr>
            <w:r w:rsidRPr="009422E8">
              <w:rPr>
                <w:rFonts w:ascii="Calibri" w:eastAsia="Calibri" w:hAnsi="Calibri" w:cs="Calibri"/>
              </w:rPr>
              <w:t>&lt; Project/System Name&gt;</w:t>
            </w:r>
          </w:p>
        </w:tc>
      </w:tr>
      <w:tr w:rsidR="00DB44A5" w:rsidRPr="00E90A7A" w:rsidTr="00EA49EA">
        <w:trPr>
          <w:trHeight w:val="530"/>
        </w:trPr>
        <w:tc>
          <w:tcPr>
            <w:tcW w:w="6768" w:type="dxa"/>
            <w:gridSpan w:val="5"/>
            <w:vMerge/>
            <w:tcBorders>
              <w:left w:val="double" w:sz="12" w:space="0" w:color="auto"/>
              <w:right w:val="single" w:sz="4" w:space="0" w:color="auto"/>
            </w:tcBorders>
            <w:vAlign w:val="center"/>
          </w:tcPr>
          <w:p w:rsidR="00DB44A5" w:rsidRPr="00E90A7A" w:rsidRDefault="00DB44A5" w:rsidP="00EA49EA">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DB44A5" w:rsidRPr="009422E8" w:rsidRDefault="00DB44A5" w:rsidP="00EA49EA">
            <w:pPr>
              <w:spacing w:line="360" w:lineRule="auto"/>
              <w:contextualSpacing/>
              <w:jc w:val="both"/>
              <w:rPr>
                <w:rFonts w:ascii="Calibri" w:eastAsia="Calibri" w:hAnsi="Calibri" w:cs="Calibri"/>
                <w:b/>
                <w:bCs/>
              </w:rPr>
            </w:pPr>
            <w:r w:rsidRPr="009422E8">
              <w:rPr>
                <w:rFonts w:ascii="Calibri" w:eastAsia="Calibri" w:hAnsi="Calibri" w:cs="Calibri"/>
                <w:b/>
                <w:bCs/>
              </w:rPr>
              <w:t xml:space="preserve">LRU/System Part No. </w:t>
            </w:r>
          </w:p>
        </w:tc>
      </w:tr>
      <w:tr w:rsidR="00DB44A5" w:rsidRPr="00E90A7A" w:rsidTr="00EA49EA">
        <w:trPr>
          <w:trHeight w:val="350"/>
        </w:trPr>
        <w:tc>
          <w:tcPr>
            <w:tcW w:w="6768" w:type="dxa"/>
            <w:gridSpan w:val="5"/>
            <w:vMerge/>
            <w:tcBorders>
              <w:left w:val="double" w:sz="12" w:space="0" w:color="auto"/>
              <w:right w:val="single" w:sz="4" w:space="0" w:color="auto"/>
            </w:tcBorders>
            <w:vAlign w:val="center"/>
          </w:tcPr>
          <w:p w:rsidR="00DB44A5" w:rsidRPr="00E90A7A" w:rsidRDefault="00DB44A5" w:rsidP="00EA49EA">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FFFFFF"/>
            <w:vAlign w:val="center"/>
          </w:tcPr>
          <w:p w:rsidR="00DB44A5" w:rsidRPr="009422E8" w:rsidRDefault="00DB44A5" w:rsidP="00EA49EA">
            <w:pPr>
              <w:spacing w:line="360" w:lineRule="auto"/>
              <w:contextualSpacing/>
              <w:jc w:val="both"/>
              <w:rPr>
                <w:rFonts w:ascii="Calibri" w:eastAsia="Calibri" w:hAnsi="Calibri" w:cs="Calibri"/>
                <w:b/>
                <w:bCs/>
              </w:rPr>
            </w:pPr>
            <w:r w:rsidRPr="009422E8">
              <w:rPr>
                <w:rFonts w:ascii="Calibri" w:eastAsia="Calibri" w:hAnsi="Calibri" w:cs="Calibri"/>
              </w:rPr>
              <w:t>&lt;No.&gt;</w:t>
            </w:r>
          </w:p>
        </w:tc>
      </w:tr>
      <w:tr w:rsidR="00DB44A5" w:rsidRPr="00E90A7A" w:rsidTr="00EA49EA">
        <w:trPr>
          <w:trHeight w:val="440"/>
        </w:trPr>
        <w:tc>
          <w:tcPr>
            <w:tcW w:w="6768" w:type="dxa"/>
            <w:gridSpan w:val="5"/>
            <w:vMerge/>
            <w:tcBorders>
              <w:left w:val="double" w:sz="12" w:space="0" w:color="auto"/>
              <w:right w:val="single" w:sz="4" w:space="0" w:color="auto"/>
            </w:tcBorders>
            <w:vAlign w:val="center"/>
          </w:tcPr>
          <w:p w:rsidR="00DB44A5" w:rsidRPr="00E90A7A" w:rsidRDefault="00DB44A5" w:rsidP="00EA49EA">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D9D9D9"/>
            <w:vAlign w:val="center"/>
          </w:tcPr>
          <w:p w:rsidR="00DB44A5" w:rsidRPr="009422E8" w:rsidRDefault="00DB44A5" w:rsidP="00EA49EA">
            <w:pPr>
              <w:spacing w:line="360" w:lineRule="auto"/>
              <w:contextualSpacing/>
              <w:jc w:val="both"/>
              <w:rPr>
                <w:rFonts w:ascii="Calibri" w:eastAsia="Calibri" w:hAnsi="Calibri" w:cs="Calibri"/>
                <w:b/>
                <w:bCs/>
              </w:rPr>
            </w:pPr>
            <w:r w:rsidRPr="009422E8">
              <w:rPr>
                <w:rFonts w:ascii="Calibri" w:eastAsia="Calibri" w:hAnsi="Calibri" w:cs="Calibri"/>
                <w:b/>
                <w:bCs/>
              </w:rPr>
              <w:t>Critical Level</w:t>
            </w:r>
          </w:p>
        </w:tc>
      </w:tr>
      <w:tr w:rsidR="00DB44A5" w:rsidRPr="00E90A7A" w:rsidTr="00EA49EA">
        <w:trPr>
          <w:trHeight w:val="518"/>
        </w:trPr>
        <w:tc>
          <w:tcPr>
            <w:tcW w:w="6768" w:type="dxa"/>
            <w:gridSpan w:val="5"/>
            <w:vMerge/>
            <w:tcBorders>
              <w:left w:val="double" w:sz="12" w:space="0" w:color="auto"/>
              <w:bottom w:val="single" w:sz="4" w:space="0" w:color="auto"/>
              <w:right w:val="single" w:sz="4" w:space="0" w:color="auto"/>
            </w:tcBorders>
            <w:vAlign w:val="center"/>
          </w:tcPr>
          <w:p w:rsidR="00DB44A5" w:rsidRPr="00E90A7A" w:rsidRDefault="00DB44A5" w:rsidP="00EA49EA">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DB44A5" w:rsidRPr="009422E8" w:rsidRDefault="00DB44A5" w:rsidP="00EA49EA">
            <w:pPr>
              <w:spacing w:line="360" w:lineRule="auto"/>
              <w:contextualSpacing/>
              <w:jc w:val="both"/>
              <w:rPr>
                <w:rFonts w:ascii="Calibri" w:eastAsia="Calibri" w:hAnsi="Calibri" w:cs="Calibri"/>
              </w:rPr>
            </w:pPr>
            <w:r w:rsidRPr="009422E8">
              <w:rPr>
                <w:rFonts w:ascii="Calibri" w:eastAsia="Calibri" w:hAnsi="Calibri" w:cs="Calibri"/>
              </w:rPr>
              <w:t>&lt;A/B/C/D/E&gt;</w:t>
            </w:r>
          </w:p>
        </w:tc>
      </w:tr>
      <w:tr w:rsidR="00DB44A5" w:rsidRPr="00E90A7A" w:rsidTr="00EA49EA">
        <w:trPr>
          <w:trHeight w:val="535"/>
        </w:trPr>
        <w:tc>
          <w:tcPr>
            <w:tcW w:w="1990" w:type="dxa"/>
            <w:tcBorders>
              <w:top w:val="single" w:sz="4" w:space="0" w:color="auto"/>
              <w:left w:val="double" w:sz="12" w:space="0" w:color="auto"/>
              <w:bottom w:val="single" w:sz="4" w:space="0" w:color="auto"/>
              <w:right w:val="single" w:sz="4" w:space="0" w:color="auto"/>
            </w:tcBorders>
            <w:shd w:val="clear" w:color="auto" w:fill="F2F2F2"/>
            <w:vAlign w:val="center"/>
          </w:tcPr>
          <w:p w:rsidR="00DB44A5" w:rsidRPr="00E90A7A" w:rsidRDefault="00DB44A5" w:rsidP="00EA49EA">
            <w:pPr>
              <w:spacing w:line="360" w:lineRule="auto"/>
              <w:contextualSpacing/>
              <w:jc w:val="both"/>
              <w:rPr>
                <w:rFonts w:ascii="Calibri" w:eastAsia="Calibri" w:hAnsi="Calibri" w:cs="Calibri"/>
                <w:b/>
                <w:bCs/>
              </w:rPr>
            </w:pPr>
          </w:p>
        </w:tc>
        <w:tc>
          <w:tcPr>
            <w:tcW w:w="477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DB44A5" w:rsidRPr="009422E8" w:rsidRDefault="00DB44A5" w:rsidP="00EA49EA">
            <w:pPr>
              <w:spacing w:line="360" w:lineRule="auto"/>
              <w:contextualSpacing/>
              <w:jc w:val="both"/>
              <w:rPr>
                <w:rFonts w:ascii="Calibri" w:eastAsia="Calibri" w:hAnsi="Calibri" w:cs="Calibri"/>
                <w:b/>
                <w:bCs/>
              </w:rPr>
            </w:pPr>
            <w:r w:rsidRPr="009422E8">
              <w:rPr>
                <w:rFonts w:ascii="Calibri" w:eastAsia="Calibri" w:hAnsi="Calibri" w:cs="Calibri"/>
                <w:b/>
                <w:bCs/>
              </w:rPr>
              <w:t>Name &amp; Designation</w:t>
            </w: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DB44A5" w:rsidRPr="009422E8" w:rsidRDefault="00DB44A5" w:rsidP="00EA49EA">
            <w:pPr>
              <w:spacing w:line="360" w:lineRule="auto"/>
              <w:contextualSpacing/>
              <w:jc w:val="both"/>
              <w:rPr>
                <w:rFonts w:ascii="Calibri" w:eastAsia="Calibri" w:hAnsi="Calibri" w:cs="Calibri"/>
                <w:b/>
                <w:bCs/>
              </w:rPr>
            </w:pPr>
            <w:r w:rsidRPr="009422E8">
              <w:rPr>
                <w:rFonts w:ascii="Calibri" w:eastAsia="Calibri" w:hAnsi="Calibri" w:cs="Calibri"/>
                <w:b/>
                <w:bCs/>
              </w:rPr>
              <w:t>Signature</w:t>
            </w:r>
          </w:p>
        </w:tc>
      </w:tr>
      <w:tr w:rsidR="00DB44A5" w:rsidRPr="00E90A7A" w:rsidTr="00EA49EA">
        <w:trPr>
          <w:trHeight w:val="656"/>
        </w:trPr>
        <w:tc>
          <w:tcPr>
            <w:tcW w:w="1990" w:type="dxa"/>
            <w:tcBorders>
              <w:top w:val="single" w:sz="4" w:space="0" w:color="auto"/>
              <w:left w:val="double" w:sz="12" w:space="0" w:color="auto"/>
              <w:bottom w:val="single" w:sz="4" w:space="0" w:color="auto"/>
              <w:right w:val="single" w:sz="4" w:space="0" w:color="auto"/>
            </w:tcBorders>
            <w:vAlign w:val="center"/>
          </w:tcPr>
          <w:p w:rsidR="00DB44A5" w:rsidRPr="009422E8" w:rsidRDefault="00DB44A5" w:rsidP="00EA49EA">
            <w:pPr>
              <w:contextualSpacing/>
              <w:jc w:val="both"/>
              <w:rPr>
                <w:rFonts w:ascii="Calibri" w:eastAsia="Calibri" w:hAnsi="Calibri" w:cs="Calibri"/>
              </w:rPr>
            </w:pPr>
            <w:r w:rsidRPr="009422E8">
              <w:rPr>
                <w:rFonts w:ascii="Calibri" w:eastAsia="Calibri" w:hAnsi="Calibri" w:cs="Calibri"/>
              </w:rPr>
              <w:t>Prepared By</w:t>
            </w:r>
          </w:p>
        </w:tc>
        <w:tc>
          <w:tcPr>
            <w:tcW w:w="4778" w:type="dxa"/>
            <w:gridSpan w:val="4"/>
            <w:tcBorders>
              <w:top w:val="single" w:sz="4" w:space="0" w:color="auto"/>
              <w:left w:val="single" w:sz="4" w:space="0" w:color="auto"/>
              <w:bottom w:val="single" w:sz="4" w:space="0" w:color="auto"/>
              <w:right w:val="single" w:sz="4" w:space="0" w:color="auto"/>
            </w:tcBorders>
            <w:vAlign w:val="center"/>
          </w:tcPr>
          <w:p w:rsidR="00DB44A5" w:rsidRPr="009422E8" w:rsidRDefault="00DB44A5" w:rsidP="00EA49EA">
            <w:pPr>
              <w:contextualSpacing/>
              <w:jc w:val="both"/>
              <w:rPr>
                <w:rFonts w:ascii="Calibri" w:eastAsia="Calibri" w:hAnsi="Calibri" w:cs="Calibri"/>
              </w:rPr>
            </w:pPr>
            <w:r w:rsidRPr="009422E8">
              <w:rPr>
                <w:rFonts w:ascii="Calibri" w:eastAsia="Calibri" w:hAnsi="Calibri" w:cs="Calibri"/>
              </w:rPr>
              <w:t>&lt;Design Rep Name&gt;, &lt; Designation&gt; &lt;Agency Name&gt;</w:t>
            </w: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DB44A5" w:rsidRPr="00E90A7A" w:rsidRDefault="00DB44A5" w:rsidP="00EA49EA">
            <w:pPr>
              <w:spacing w:line="360" w:lineRule="auto"/>
              <w:contextualSpacing/>
              <w:jc w:val="both"/>
              <w:rPr>
                <w:rFonts w:ascii="Calibri" w:eastAsia="Calibri" w:hAnsi="Calibri" w:cs="Calibri"/>
                <w:bCs/>
              </w:rPr>
            </w:pPr>
          </w:p>
        </w:tc>
      </w:tr>
      <w:tr w:rsidR="00DB44A5" w:rsidRPr="00E90A7A" w:rsidTr="00EA49EA">
        <w:trPr>
          <w:trHeight w:val="1699"/>
        </w:trPr>
        <w:tc>
          <w:tcPr>
            <w:tcW w:w="1990" w:type="dxa"/>
            <w:tcBorders>
              <w:top w:val="single" w:sz="4" w:space="0" w:color="auto"/>
              <w:left w:val="double" w:sz="12" w:space="0" w:color="auto"/>
              <w:bottom w:val="single" w:sz="4" w:space="0" w:color="auto"/>
              <w:right w:val="single" w:sz="4" w:space="0" w:color="auto"/>
            </w:tcBorders>
            <w:vAlign w:val="center"/>
          </w:tcPr>
          <w:p w:rsidR="00DB44A5" w:rsidRPr="009422E8" w:rsidRDefault="00DB44A5" w:rsidP="00EA49EA">
            <w:pPr>
              <w:contextualSpacing/>
              <w:jc w:val="both"/>
              <w:rPr>
                <w:rFonts w:ascii="Calibri" w:eastAsia="Calibri" w:hAnsi="Calibri" w:cs="Calibri"/>
              </w:rPr>
            </w:pPr>
            <w:bookmarkStart w:id="2" w:name="_Toc294515850"/>
            <w:r w:rsidRPr="009422E8">
              <w:rPr>
                <w:rFonts w:ascii="Calibri" w:eastAsia="Calibri" w:hAnsi="Calibri" w:cs="Calibri"/>
              </w:rPr>
              <w:t>Reviewed By</w:t>
            </w:r>
            <w:bookmarkEnd w:id="2"/>
          </w:p>
          <w:p w:rsidR="00DB44A5" w:rsidRPr="009422E8" w:rsidRDefault="00DB44A5" w:rsidP="00EA49EA">
            <w:pPr>
              <w:contextualSpacing/>
              <w:jc w:val="both"/>
              <w:rPr>
                <w:rFonts w:ascii="Calibri" w:eastAsia="Calibri" w:hAnsi="Calibri" w:cs="Calibri"/>
              </w:rPr>
            </w:pPr>
          </w:p>
        </w:tc>
        <w:tc>
          <w:tcPr>
            <w:tcW w:w="4778" w:type="dxa"/>
            <w:gridSpan w:val="4"/>
            <w:tcBorders>
              <w:top w:val="single" w:sz="4" w:space="0" w:color="auto"/>
              <w:left w:val="single" w:sz="4" w:space="0" w:color="auto"/>
              <w:bottom w:val="single" w:sz="4" w:space="0" w:color="auto"/>
              <w:right w:val="single" w:sz="4" w:space="0" w:color="auto"/>
            </w:tcBorders>
            <w:vAlign w:val="center"/>
          </w:tcPr>
          <w:p w:rsidR="00DB44A5" w:rsidRPr="009422E8" w:rsidRDefault="00DB44A5" w:rsidP="00EA49EA">
            <w:pPr>
              <w:contextualSpacing/>
              <w:jc w:val="both"/>
              <w:rPr>
                <w:rFonts w:ascii="Calibri" w:eastAsia="Calibri" w:hAnsi="Calibri" w:cs="Calibri"/>
                <w:bCs/>
                <w:lang w:val="fr-FR"/>
              </w:rPr>
            </w:pPr>
            <w:r w:rsidRPr="009422E8">
              <w:rPr>
                <w:rFonts w:ascii="Calibri" w:eastAsia="Calibri" w:hAnsi="Calibri" w:cs="Calibri"/>
                <w:bCs/>
                <w:lang w:val="fr-FR"/>
              </w:rPr>
              <w:t xml:space="preserve">&lt;Project Leader Name&gt;, &lt;Designation&gt; </w:t>
            </w:r>
            <w:r w:rsidRPr="009422E8">
              <w:rPr>
                <w:rFonts w:ascii="Calibri" w:eastAsia="Calibri" w:hAnsi="Calibri" w:cs="Calibri"/>
              </w:rPr>
              <w:t>&lt;Agency Name&gt;</w:t>
            </w:r>
          </w:p>
          <w:p w:rsidR="00DB44A5" w:rsidRPr="009422E8" w:rsidRDefault="00DB44A5" w:rsidP="00EA49EA">
            <w:pPr>
              <w:contextualSpacing/>
              <w:jc w:val="both"/>
              <w:rPr>
                <w:rFonts w:ascii="Calibri" w:eastAsia="Calibri" w:hAnsi="Calibri" w:cs="Calibri"/>
                <w:bCs/>
                <w:lang w:val="fr-FR"/>
              </w:rPr>
            </w:pPr>
          </w:p>
          <w:p w:rsidR="00DB44A5" w:rsidRPr="009422E8" w:rsidRDefault="00DB44A5" w:rsidP="00EA49EA">
            <w:pPr>
              <w:contextualSpacing/>
              <w:jc w:val="both"/>
              <w:rPr>
                <w:rFonts w:ascii="Calibri" w:eastAsia="Calibri" w:hAnsi="Calibri" w:cs="Calibri"/>
                <w:bCs/>
                <w:lang w:val="fr-FR"/>
              </w:rPr>
            </w:pPr>
            <w:r w:rsidRPr="009422E8">
              <w:rPr>
                <w:rFonts w:ascii="Calibri" w:eastAsia="Calibri" w:hAnsi="Calibri" w:cs="Calibri"/>
                <w:bCs/>
                <w:lang w:val="fr-FR"/>
              </w:rPr>
              <w:t xml:space="preserve">&lt;AWG/QA HOD Name&gt;, &lt;Designation&gt; </w:t>
            </w:r>
            <w:r w:rsidRPr="009422E8">
              <w:rPr>
                <w:rFonts w:ascii="Calibri" w:eastAsia="Calibri" w:hAnsi="Calibri" w:cs="Calibri"/>
              </w:rPr>
              <w:t>&lt;Agency Name&gt;</w:t>
            </w: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DB44A5" w:rsidRPr="00E90A7A" w:rsidRDefault="00DB44A5" w:rsidP="00EA49EA">
            <w:pPr>
              <w:spacing w:line="360" w:lineRule="auto"/>
              <w:contextualSpacing/>
              <w:jc w:val="both"/>
              <w:rPr>
                <w:rFonts w:ascii="Calibri" w:eastAsia="Calibri" w:hAnsi="Calibri" w:cs="Calibri"/>
                <w:bCs/>
              </w:rPr>
            </w:pPr>
          </w:p>
        </w:tc>
      </w:tr>
      <w:tr w:rsidR="00DB44A5" w:rsidRPr="00E90A7A" w:rsidTr="00EA49EA">
        <w:trPr>
          <w:trHeight w:val="1316"/>
        </w:trPr>
        <w:tc>
          <w:tcPr>
            <w:tcW w:w="1990" w:type="dxa"/>
            <w:tcBorders>
              <w:top w:val="single" w:sz="4" w:space="0" w:color="auto"/>
              <w:left w:val="double" w:sz="12" w:space="0" w:color="auto"/>
              <w:right w:val="single" w:sz="4" w:space="0" w:color="auto"/>
            </w:tcBorders>
            <w:vAlign w:val="center"/>
          </w:tcPr>
          <w:p w:rsidR="00DB44A5" w:rsidRPr="009422E8" w:rsidRDefault="00DB44A5" w:rsidP="00EA49EA">
            <w:pPr>
              <w:contextualSpacing/>
              <w:jc w:val="both"/>
              <w:rPr>
                <w:rFonts w:ascii="Calibri" w:eastAsia="Calibri" w:hAnsi="Calibri" w:cs="Calibri"/>
              </w:rPr>
            </w:pPr>
            <w:r w:rsidRPr="009422E8">
              <w:rPr>
                <w:rFonts w:ascii="Calibri" w:eastAsia="Calibri" w:hAnsi="Calibri" w:cs="Calibri"/>
              </w:rPr>
              <w:t>Approved By</w:t>
            </w:r>
          </w:p>
        </w:tc>
        <w:tc>
          <w:tcPr>
            <w:tcW w:w="4778" w:type="dxa"/>
            <w:gridSpan w:val="4"/>
            <w:tcBorders>
              <w:top w:val="single" w:sz="4" w:space="0" w:color="auto"/>
              <w:left w:val="single" w:sz="4" w:space="0" w:color="auto"/>
              <w:right w:val="single" w:sz="4" w:space="0" w:color="auto"/>
            </w:tcBorders>
            <w:vAlign w:val="center"/>
          </w:tcPr>
          <w:p w:rsidR="00DB44A5" w:rsidRPr="009422E8" w:rsidRDefault="00DB44A5" w:rsidP="00EA49EA">
            <w:pPr>
              <w:contextualSpacing/>
              <w:jc w:val="both"/>
              <w:rPr>
                <w:rFonts w:ascii="Calibri" w:eastAsia="Calibri" w:hAnsi="Calibri" w:cs="Calibri"/>
                <w:bCs/>
                <w:lang w:val="fr-FR"/>
              </w:rPr>
            </w:pPr>
            <w:r w:rsidRPr="009422E8">
              <w:rPr>
                <w:rFonts w:ascii="Calibri" w:eastAsia="Calibri" w:hAnsi="Calibri" w:cs="Calibri"/>
                <w:bCs/>
                <w:lang w:val="fr-FR"/>
              </w:rPr>
              <w:t>&lt;Project Leader Name&gt;, &lt;Designation&gt;</w:t>
            </w:r>
          </w:p>
          <w:p w:rsidR="00DB44A5" w:rsidRPr="009422E8" w:rsidRDefault="00DB44A5" w:rsidP="00EA49EA">
            <w:pPr>
              <w:contextualSpacing/>
              <w:jc w:val="both"/>
              <w:rPr>
                <w:rFonts w:ascii="Calibri" w:eastAsia="Calibri" w:hAnsi="Calibri" w:cs="Calibri"/>
                <w:bCs/>
                <w:lang w:val="fr-FR"/>
              </w:rPr>
            </w:pPr>
            <w:r w:rsidRPr="009422E8">
              <w:rPr>
                <w:rFonts w:ascii="Calibri" w:eastAsia="Calibri" w:hAnsi="Calibri" w:cs="Calibri"/>
                <w:bCs/>
                <w:lang w:val="fr-FR"/>
              </w:rPr>
              <w:t>&lt;Design Agency&gt;</w:t>
            </w:r>
          </w:p>
          <w:p w:rsidR="00DB44A5" w:rsidRPr="009422E8" w:rsidRDefault="00DB44A5" w:rsidP="00EA49EA">
            <w:pPr>
              <w:contextualSpacing/>
              <w:jc w:val="both"/>
              <w:rPr>
                <w:rFonts w:ascii="Calibri" w:eastAsia="Calibri" w:hAnsi="Calibri" w:cs="Calibri"/>
                <w:bCs/>
                <w:lang w:val="fr-FR"/>
              </w:rPr>
            </w:pPr>
            <w:r w:rsidRPr="009422E8">
              <w:rPr>
                <w:rFonts w:ascii="Calibri" w:eastAsia="Calibri" w:hAnsi="Calibri" w:cs="Calibri"/>
                <w:bCs/>
                <w:lang w:val="fr-FR"/>
              </w:rPr>
              <w:t>&lt;Officer_Name&gt;, &lt;Designation&gt;</w:t>
            </w:r>
          </w:p>
          <w:p w:rsidR="00DB44A5" w:rsidRPr="009422E8" w:rsidRDefault="00DB44A5" w:rsidP="00EA49EA">
            <w:pPr>
              <w:contextualSpacing/>
              <w:jc w:val="both"/>
              <w:rPr>
                <w:rFonts w:ascii="Calibri" w:eastAsia="Calibri" w:hAnsi="Calibri" w:cs="Calibri"/>
                <w:bCs/>
                <w:lang w:val="fr-FR"/>
              </w:rPr>
            </w:pPr>
            <w:r w:rsidRPr="009422E8">
              <w:rPr>
                <w:rFonts w:ascii="Calibri" w:eastAsia="Calibri" w:hAnsi="Calibri" w:cs="Calibri"/>
                <w:bCs/>
                <w:lang w:val="fr-FR"/>
              </w:rPr>
              <w:t>RCMA  &lt;Name&gt;</w:t>
            </w:r>
          </w:p>
        </w:tc>
        <w:tc>
          <w:tcPr>
            <w:tcW w:w="3258" w:type="dxa"/>
            <w:gridSpan w:val="2"/>
            <w:tcBorders>
              <w:top w:val="single" w:sz="4" w:space="0" w:color="auto"/>
              <w:left w:val="single" w:sz="4" w:space="0" w:color="auto"/>
              <w:right w:val="double" w:sz="12" w:space="0" w:color="auto"/>
            </w:tcBorders>
            <w:vAlign w:val="center"/>
          </w:tcPr>
          <w:p w:rsidR="00DB44A5" w:rsidRPr="00E90A7A" w:rsidRDefault="00DB44A5" w:rsidP="00EA49EA">
            <w:pPr>
              <w:spacing w:line="360" w:lineRule="auto"/>
              <w:contextualSpacing/>
              <w:jc w:val="both"/>
              <w:rPr>
                <w:rFonts w:ascii="Calibri" w:eastAsia="Calibri" w:hAnsi="Calibri" w:cs="Calibri"/>
                <w:bCs/>
                <w:lang w:val="fr-FR"/>
              </w:rPr>
            </w:pPr>
          </w:p>
        </w:tc>
      </w:tr>
      <w:tr w:rsidR="00DB44A5" w:rsidRPr="00E90A7A" w:rsidTr="00EA49EA">
        <w:trPr>
          <w:cantSplit/>
          <w:trHeight w:val="1172"/>
        </w:trPr>
        <w:tc>
          <w:tcPr>
            <w:tcW w:w="10026" w:type="dxa"/>
            <w:gridSpan w:val="7"/>
            <w:tcBorders>
              <w:top w:val="single" w:sz="4" w:space="0" w:color="auto"/>
              <w:left w:val="double" w:sz="12" w:space="0" w:color="auto"/>
              <w:right w:val="double" w:sz="12" w:space="0" w:color="auto"/>
            </w:tcBorders>
            <w:shd w:val="clear" w:color="auto" w:fill="auto"/>
            <w:vAlign w:val="center"/>
          </w:tcPr>
          <w:p w:rsidR="00DB44A5" w:rsidRPr="00E90A7A" w:rsidRDefault="00DB44A5" w:rsidP="00EA49EA">
            <w:pPr>
              <w:contextualSpacing/>
              <w:rPr>
                <w:rFonts w:ascii="Calibri" w:eastAsia="Calibri" w:hAnsi="Calibri" w:cs="Calibri"/>
                <w:b/>
                <w:i/>
              </w:rPr>
            </w:pPr>
            <w:r>
              <w:rPr>
                <w:rFonts w:ascii="Calibri" w:eastAsia="Calibri" w:hAnsi="Calibri" w:cs="Calibri"/>
                <w:b/>
              </w:rPr>
              <w:t xml:space="preserve">                            </w:t>
            </w:r>
            <w:r w:rsidRPr="00A673F9">
              <w:rPr>
                <w:rFonts w:ascii="Calibri" w:eastAsia="Calibri" w:hAnsi="Calibri" w:cs="Calibri"/>
                <w:b/>
                <w:sz w:val="28"/>
                <w:szCs w:val="28"/>
              </w:rPr>
              <w:t xml:space="preserve">      </w:t>
            </w:r>
            <w:r>
              <w:rPr>
                <w:rFonts w:ascii="Calibri" w:eastAsia="Calibri" w:hAnsi="Calibri" w:cs="Calibri"/>
                <w:b/>
                <w:sz w:val="28"/>
                <w:szCs w:val="28"/>
              </w:rPr>
              <w:t xml:space="preserve">                      </w:t>
            </w:r>
            <w:r w:rsidRPr="00A673F9">
              <w:rPr>
                <w:rFonts w:ascii="Calibri" w:eastAsia="Calibri" w:hAnsi="Calibri" w:cs="Calibri"/>
                <w:b/>
                <w:sz w:val="28"/>
                <w:szCs w:val="28"/>
              </w:rPr>
              <w:t xml:space="preserve">  &lt;Design Firm Name &amp; Address&gt;</w:t>
            </w:r>
          </w:p>
        </w:tc>
      </w:tr>
      <w:bookmarkEnd w:id="1"/>
    </w:tbl>
    <w:p w:rsidR="00DB44A5" w:rsidRDefault="00DB44A5">
      <w:pPr>
        <w:widowControl/>
        <w:autoSpaceDE/>
        <w:autoSpaceDN/>
        <w:rPr>
          <w:rFonts w:ascii="Cambria" w:hAnsi="Cambria"/>
          <w:b/>
          <w:bCs/>
          <w:u w:val="single"/>
        </w:rPr>
      </w:pPr>
    </w:p>
    <w:p w:rsidR="008E1953" w:rsidRPr="0033209C" w:rsidRDefault="008E1953" w:rsidP="00AE1A58">
      <w:pPr>
        <w:spacing w:line="360" w:lineRule="auto"/>
        <w:contextualSpacing/>
        <w:jc w:val="both"/>
        <w:rPr>
          <w:rFonts w:ascii="Cambria" w:hAnsi="Cambria"/>
          <w:b/>
          <w:bCs/>
          <w:u w:val="single"/>
        </w:rPr>
      </w:pPr>
    </w:p>
    <w:p w:rsidR="00DB44A5" w:rsidRDefault="00DB44A5" w:rsidP="00244EE8">
      <w:pPr>
        <w:overflowPunct w:val="0"/>
        <w:autoSpaceDN/>
        <w:spacing w:before="280" w:after="280" w:line="360" w:lineRule="auto"/>
        <w:contextualSpacing/>
        <w:jc w:val="both"/>
        <w:rPr>
          <w:rFonts w:ascii="Cambria" w:hAnsi="Cambria"/>
          <w:b/>
          <w:bCs/>
          <w:u w:val="single"/>
        </w:rPr>
      </w:pPr>
    </w:p>
    <w:p w:rsidR="00DB44A5" w:rsidRDefault="00DB44A5">
      <w:pPr>
        <w:widowControl/>
        <w:autoSpaceDE/>
        <w:autoSpaceDN/>
        <w:rPr>
          <w:rFonts w:ascii="Cambria" w:hAnsi="Cambria"/>
          <w:b/>
          <w:bCs/>
          <w:u w:val="single"/>
        </w:rPr>
      </w:pPr>
      <w:r>
        <w:rPr>
          <w:rFonts w:ascii="Cambria" w:hAnsi="Cambria"/>
          <w:b/>
          <w:bCs/>
          <w:u w:val="single"/>
        </w:rPr>
        <w:br w:type="page"/>
      </w:r>
    </w:p>
    <w:p w:rsidR="000C33FE" w:rsidRDefault="000C33FE" w:rsidP="000C33FE">
      <w:pPr>
        <w:ind w:hanging="180"/>
        <w:jc w:val="both"/>
        <w:rPr>
          <w:rFonts w:ascii="Arial" w:hAnsi="Arial" w:cs="Arial"/>
          <w:b/>
          <w:bCs/>
        </w:rPr>
      </w:pPr>
    </w:p>
    <w:p w:rsidR="000C33FE" w:rsidRPr="0065182E" w:rsidRDefault="000C33FE" w:rsidP="000C33FE">
      <w:pPr>
        <w:ind w:hanging="180"/>
        <w:jc w:val="both"/>
        <w:rPr>
          <w:rFonts w:ascii="Arial" w:hAnsi="Arial" w:cs="Arial"/>
          <w:b/>
          <w:bCs/>
        </w:rPr>
      </w:pPr>
      <w:r>
        <w:rPr>
          <w:rFonts w:ascii="Arial" w:hAnsi="Arial" w:cs="Arial"/>
          <w:b/>
          <w:bCs/>
        </w:rPr>
        <w:t xml:space="preserve">Disclaimer: </w:t>
      </w:r>
    </w:p>
    <w:p w:rsidR="000C33FE" w:rsidRPr="0065182E" w:rsidRDefault="000C33FE" w:rsidP="000C33FE">
      <w:pPr>
        <w:pStyle w:val="ListParagraph"/>
        <w:widowControl w:val="0"/>
        <w:autoSpaceDE w:val="0"/>
        <w:autoSpaceDN w:val="0"/>
        <w:spacing w:after="160" w:line="360" w:lineRule="auto"/>
        <w:ind w:left="540"/>
        <w:jc w:val="both"/>
        <w:rPr>
          <w:rFonts w:ascii="Arial" w:hAnsi="Arial" w:cs="Arial"/>
          <w:sz w:val="24"/>
          <w:szCs w:val="24"/>
        </w:rPr>
      </w:pPr>
      <w:r w:rsidRPr="0065182E">
        <w:rPr>
          <w:rFonts w:ascii="Arial" w:hAnsi="Arial" w:cs="Arial"/>
          <w:sz w:val="24"/>
          <w:szCs w:val="24"/>
        </w:rPr>
        <w:t>This document is a guidance document. Applicable section</w:t>
      </w:r>
      <w:r>
        <w:rPr>
          <w:rFonts w:ascii="Arial" w:hAnsi="Arial" w:cs="Arial"/>
          <w:sz w:val="24"/>
          <w:szCs w:val="24"/>
        </w:rPr>
        <w:t xml:space="preserve"> </w:t>
      </w:r>
      <w:r w:rsidRPr="0065182E">
        <w:rPr>
          <w:rFonts w:ascii="Arial" w:hAnsi="Arial" w:cs="Arial"/>
          <w:sz w:val="24"/>
          <w:szCs w:val="24"/>
        </w:rPr>
        <w:t>/ table rows may be considered. Any additional details may be added. Any not applicable section/ table rows may be deleted. The templat</w:t>
      </w:r>
      <w:r>
        <w:rPr>
          <w:rFonts w:ascii="Arial" w:hAnsi="Arial" w:cs="Arial"/>
          <w:sz w:val="24"/>
          <w:szCs w:val="24"/>
        </w:rPr>
        <w:t>e is very general and vary with</w:t>
      </w:r>
      <w:r w:rsidRPr="0065182E">
        <w:rPr>
          <w:rFonts w:ascii="Arial" w:hAnsi="Arial" w:cs="Arial"/>
          <w:sz w:val="24"/>
          <w:szCs w:val="24"/>
        </w:rPr>
        <w:t xml:space="preserve"> process to process</w:t>
      </w:r>
      <w:r>
        <w:rPr>
          <w:rFonts w:ascii="Arial" w:hAnsi="Arial" w:cs="Arial"/>
          <w:sz w:val="24"/>
          <w:szCs w:val="24"/>
        </w:rPr>
        <w:t xml:space="preserve"> followed by D</w:t>
      </w:r>
      <w:r w:rsidRPr="0065182E">
        <w:rPr>
          <w:rFonts w:ascii="Arial" w:hAnsi="Arial" w:cs="Arial"/>
          <w:sz w:val="24"/>
          <w:szCs w:val="24"/>
        </w:rPr>
        <w:t xml:space="preserve">evelopment </w:t>
      </w:r>
      <w:r>
        <w:rPr>
          <w:rFonts w:ascii="Arial" w:hAnsi="Arial" w:cs="Arial"/>
          <w:sz w:val="24"/>
          <w:szCs w:val="24"/>
        </w:rPr>
        <w:t>A</w:t>
      </w:r>
      <w:r w:rsidRPr="0065182E">
        <w:rPr>
          <w:rFonts w:ascii="Arial" w:hAnsi="Arial" w:cs="Arial"/>
          <w:sz w:val="24"/>
          <w:szCs w:val="24"/>
        </w:rPr>
        <w:t>gency</w:t>
      </w:r>
      <w:r>
        <w:rPr>
          <w:rFonts w:ascii="Arial" w:hAnsi="Arial" w:cs="Arial"/>
          <w:sz w:val="24"/>
          <w:szCs w:val="24"/>
        </w:rPr>
        <w:t>.</w:t>
      </w:r>
      <w:r w:rsidRPr="0065182E">
        <w:rPr>
          <w:rFonts w:ascii="Arial" w:hAnsi="Arial" w:cs="Arial"/>
          <w:sz w:val="24"/>
          <w:szCs w:val="24"/>
        </w:rPr>
        <w:t xml:space="preserve"> </w:t>
      </w:r>
      <w:r>
        <w:rPr>
          <w:rFonts w:ascii="Arial" w:hAnsi="Arial" w:cs="Arial"/>
          <w:sz w:val="24"/>
          <w:szCs w:val="24"/>
        </w:rPr>
        <w:t xml:space="preserve"> </w:t>
      </w:r>
      <w:r w:rsidRPr="0065182E">
        <w:rPr>
          <w:rFonts w:ascii="Arial" w:hAnsi="Arial" w:cs="Arial"/>
          <w:sz w:val="24"/>
          <w:szCs w:val="24"/>
        </w:rPr>
        <w:t>The document may be fine</w:t>
      </w:r>
      <w:r>
        <w:rPr>
          <w:rFonts w:ascii="Arial" w:hAnsi="Arial" w:cs="Arial"/>
          <w:sz w:val="24"/>
          <w:szCs w:val="24"/>
        </w:rPr>
        <w:t>-</w:t>
      </w:r>
      <w:r w:rsidRPr="0065182E">
        <w:rPr>
          <w:rFonts w:ascii="Arial" w:hAnsi="Arial" w:cs="Arial"/>
          <w:sz w:val="24"/>
          <w:szCs w:val="24"/>
        </w:rPr>
        <w:t>tuned</w:t>
      </w:r>
      <w:r>
        <w:rPr>
          <w:rFonts w:ascii="Arial" w:hAnsi="Arial" w:cs="Arial"/>
          <w:sz w:val="24"/>
          <w:szCs w:val="24"/>
        </w:rPr>
        <w:t xml:space="preserve"> with the TAA for finalization.</w:t>
      </w:r>
    </w:p>
    <w:p w:rsidR="000C33FE" w:rsidRDefault="000C33FE">
      <w:pPr>
        <w:widowControl/>
        <w:autoSpaceDE/>
        <w:autoSpaceDN/>
        <w:rPr>
          <w:rFonts w:ascii="Cambria" w:hAnsi="Cambria"/>
          <w:b/>
          <w:bCs/>
          <w:u w:val="single"/>
        </w:rPr>
      </w:pPr>
      <w:r>
        <w:rPr>
          <w:rFonts w:ascii="Cambria" w:hAnsi="Cambria"/>
          <w:b/>
          <w:bCs/>
          <w:u w:val="single"/>
        </w:rPr>
        <w:br w:type="page"/>
      </w:r>
    </w:p>
    <w:p w:rsidR="00DB44A5" w:rsidRDefault="00DB44A5" w:rsidP="00244EE8">
      <w:pPr>
        <w:overflowPunct w:val="0"/>
        <w:autoSpaceDN/>
        <w:spacing w:before="280" w:after="280" w:line="360" w:lineRule="auto"/>
        <w:contextualSpacing/>
        <w:jc w:val="both"/>
        <w:rPr>
          <w:rFonts w:ascii="Cambria" w:hAnsi="Cambria"/>
          <w:b/>
          <w:bCs/>
          <w:u w:val="single"/>
        </w:rPr>
      </w:pPr>
    </w:p>
    <w:p w:rsidR="00244EE8" w:rsidRDefault="00244EE8" w:rsidP="00DB44A5">
      <w:pPr>
        <w:widowControl/>
        <w:autoSpaceDE/>
        <w:autoSpaceDN/>
        <w:rPr>
          <w:rFonts w:ascii="Cambria" w:hAnsi="Cambria"/>
          <w:b/>
          <w:bCs/>
          <w:u w:val="single"/>
        </w:rPr>
      </w:pPr>
      <w:r>
        <w:rPr>
          <w:rFonts w:ascii="Cambria" w:hAnsi="Cambria"/>
          <w:b/>
          <w:bCs/>
          <w:u w:val="single"/>
        </w:rPr>
        <w:t xml:space="preserve">Document Copy Distribution List </w:t>
      </w:r>
    </w:p>
    <w:p w:rsidR="009B438C" w:rsidRPr="0033209C" w:rsidRDefault="009B438C" w:rsidP="00AE1A58">
      <w:pPr>
        <w:keepLines/>
        <w:autoSpaceDN/>
        <w:spacing w:line="360" w:lineRule="auto"/>
        <w:contextualSpacing/>
        <w:jc w:val="both"/>
        <w:rPr>
          <w:rFonts w:ascii="Cambria" w:hAnsi="Cambria"/>
          <w:b/>
          <w:bCs/>
          <w:u w:val="single"/>
        </w:rPr>
      </w:pPr>
    </w:p>
    <w:tbl>
      <w:tblPr>
        <w:tblpPr w:leftFromText="180" w:rightFromText="180" w:vertAnchor="page" w:horzAnchor="margin" w:tblpY="2761"/>
        <w:tblW w:w="99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242"/>
        <w:gridCol w:w="4395"/>
        <w:gridCol w:w="4297"/>
      </w:tblGrid>
      <w:tr w:rsidR="00B96E0B" w:rsidRPr="0033209C" w:rsidTr="00B96E0B">
        <w:trPr>
          <w:trHeight w:val="290"/>
        </w:trPr>
        <w:tc>
          <w:tcPr>
            <w:tcW w:w="1242" w:type="dxa"/>
            <w:tcBorders>
              <w:top w:val="single" w:sz="4" w:space="0" w:color="auto"/>
              <w:left w:val="single" w:sz="4" w:space="0" w:color="auto"/>
              <w:bottom w:val="single" w:sz="4" w:space="0" w:color="auto"/>
              <w:right w:val="single" w:sz="4" w:space="0" w:color="auto"/>
            </w:tcBorders>
            <w:vAlign w:val="center"/>
          </w:tcPr>
          <w:p w:rsidR="00B96E0B" w:rsidRPr="0033209C" w:rsidRDefault="00B96E0B" w:rsidP="00B96E0B">
            <w:pPr>
              <w:spacing w:line="360" w:lineRule="auto"/>
              <w:contextualSpacing/>
              <w:jc w:val="both"/>
              <w:rPr>
                <w:rFonts w:ascii="Cambria" w:hAnsi="Cambria" w:cs="Arial"/>
                <w:b/>
                <w:bCs/>
              </w:rPr>
            </w:pPr>
            <w:r>
              <w:rPr>
                <w:rFonts w:ascii="Cambria" w:hAnsi="Cambria" w:cs="Arial"/>
                <w:b/>
                <w:bCs/>
              </w:rPr>
              <w:t xml:space="preserve">Copy </w:t>
            </w:r>
            <w:r w:rsidRPr="0033209C">
              <w:rPr>
                <w:rFonts w:ascii="Cambria" w:hAnsi="Cambria" w:cs="Arial"/>
                <w:b/>
                <w:bCs/>
              </w:rPr>
              <w:t xml:space="preserve"> No.</w:t>
            </w:r>
          </w:p>
        </w:tc>
        <w:tc>
          <w:tcPr>
            <w:tcW w:w="4395" w:type="dxa"/>
            <w:tcBorders>
              <w:top w:val="single" w:sz="4" w:space="0" w:color="auto"/>
              <w:left w:val="single" w:sz="4" w:space="0" w:color="auto"/>
              <w:bottom w:val="single" w:sz="4" w:space="0" w:color="auto"/>
              <w:right w:val="single" w:sz="4" w:space="0" w:color="auto"/>
            </w:tcBorders>
            <w:vAlign w:val="center"/>
          </w:tcPr>
          <w:p w:rsidR="00B96E0B" w:rsidRPr="0033209C" w:rsidRDefault="00B96E0B" w:rsidP="00B96E0B">
            <w:pPr>
              <w:spacing w:line="360" w:lineRule="auto"/>
              <w:contextualSpacing/>
              <w:jc w:val="both"/>
              <w:rPr>
                <w:rFonts w:ascii="Cambria" w:hAnsi="Cambria" w:cs="Arial"/>
                <w:b/>
              </w:rPr>
            </w:pPr>
            <w:r w:rsidRPr="0033209C">
              <w:rPr>
                <w:rFonts w:ascii="Cambria" w:hAnsi="Cambria" w:cs="Arial"/>
                <w:b/>
              </w:rPr>
              <w:t>DESIGNATION</w:t>
            </w:r>
            <w:r>
              <w:rPr>
                <w:rFonts w:ascii="Cambria" w:hAnsi="Cambria" w:cs="Arial"/>
                <w:b/>
              </w:rPr>
              <w:t xml:space="preserve"> OF THE COPY HOLDER</w:t>
            </w:r>
          </w:p>
        </w:tc>
        <w:tc>
          <w:tcPr>
            <w:tcW w:w="4297" w:type="dxa"/>
            <w:tcBorders>
              <w:top w:val="single" w:sz="4" w:space="0" w:color="auto"/>
              <w:left w:val="single" w:sz="4" w:space="0" w:color="auto"/>
              <w:bottom w:val="single" w:sz="4" w:space="0" w:color="auto"/>
              <w:right w:val="single" w:sz="4" w:space="0" w:color="auto"/>
            </w:tcBorders>
            <w:vAlign w:val="center"/>
          </w:tcPr>
          <w:p w:rsidR="00B96E0B" w:rsidRPr="0033209C" w:rsidRDefault="00B96E0B" w:rsidP="00B96E0B">
            <w:pPr>
              <w:spacing w:line="360" w:lineRule="auto"/>
              <w:contextualSpacing/>
              <w:jc w:val="both"/>
              <w:rPr>
                <w:rFonts w:ascii="Cambria" w:hAnsi="Cambria" w:cs="Arial"/>
                <w:b/>
              </w:rPr>
            </w:pPr>
            <w:r w:rsidRPr="0033209C">
              <w:rPr>
                <w:rFonts w:ascii="Cambria" w:hAnsi="Cambria" w:cs="Arial"/>
                <w:b/>
              </w:rPr>
              <w:t>ORGANISATION / DEPARTMENT</w:t>
            </w:r>
          </w:p>
        </w:tc>
      </w:tr>
      <w:tr w:rsidR="00B96E0B" w:rsidRPr="0033209C" w:rsidTr="00B96E0B">
        <w:trPr>
          <w:trHeight w:val="290"/>
        </w:trPr>
        <w:tc>
          <w:tcPr>
            <w:tcW w:w="1242" w:type="dxa"/>
            <w:tcBorders>
              <w:top w:val="single" w:sz="4" w:space="0" w:color="auto"/>
              <w:left w:val="single" w:sz="4" w:space="0" w:color="auto"/>
              <w:bottom w:val="single" w:sz="4" w:space="0" w:color="auto"/>
              <w:right w:val="single" w:sz="4" w:space="0" w:color="auto"/>
            </w:tcBorders>
            <w:vAlign w:val="center"/>
          </w:tcPr>
          <w:p w:rsidR="00B96E0B" w:rsidRPr="00564307" w:rsidRDefault="00B96E0B" w:rsidP="00B96E0B">
            <w:pPr>
              <w:spacing w:line="360" w:lineRule="auto"/>
              <w:contextualSpacing/>
              <w:jc w:val="both"/>
              <w:rPr>
                <w:rFonts w:ascii="Cambria" w:hAnsi="Cambria" w:cs="Arial"/>
                <w:bCs/>
                <w:highlight w:val="yellow"/>
              </w:rPr>
            </w:pPr>
            <w:r w:rsidRPr="00155404">
              <w:rPr>
                <w:rFonts w:ascii="Cambria" w:hAnsi="Cambria" w:cs="Arial"/>
                <w:bCs/>
              </w:rPr>
              <w:t>01</w:t>
            </w:r>
          </w:p>
        </w:tc>
        <w:tc>
          <w:tcPr>
            <w:tcW w:w="4395" w:type="dxa"/>
            <w:tcBorders>
              <w:top w:val="single" w:sz="4" w:space="0" w:color="auto"/>
              <w:left w:val="single" w:sz="4" w:space="0" w:color="auto"/>
              <w:bottom w:val="single" w:sz="4" w:space="0" w:color="auto"/>
              <w:right w:val="single" w:sz="4" w:space="0" w:color="auto"/>
            </w:tcBorders>
          </w:tcPr>
          <w:p w:rsidR="00B96E0B" w:rsidRPr="00FA7E19" w:rsidRDefault="00B96E0B" w:rsidP="00B96E0B">
            <w:pPr>
              <w:spacing w:line="360" w:lineRule="auto"/>
              <w:contextualSpacing/>
              <w:jc w:val="both"/>
              <w:rPr>
                <w:rFonts w:ascii="Cambria" w:hAnsi="Cambria" w:cs="Arial"/>
              </w:rPr>
            </w:pPr>
            <w:r>
              <w:rPr>
                <w:rFonts w:ascii="Cambria" w:hAnsi="Cambria" w:cs="Arial"/>
              </w:rPr>
              <w:t>Design Group</w:t>
            </w:r>
            <w:r w:rsidRPr="00FA7E19">
              <w:rPr>
                <w:rFonts w:ascii="Cambria" w:hAnsi="Cambria" w:cs="Arial"/>
              </w:rPr>
              <w:t xml:space="preserve"> Head</w:t>
            </w:r>
          </w:p>
        </w:tc>
        <w:tc>
          <w:tcPr>
            <w:tcW w:w="4297" w:type="dxa"/>
            <w:tcBorders>
              <w:top w:val="single" w:sz="4" w:space="0" w:color="auto"/>
              <w:left w:val="single" w:sz="4" w:space="0" w:color="auto"/>
              <w:bottom w:val="single" w:sz="4" w:space="0" w:color="auto"/>
              <w:right w:val="single" w:sz="4" w:space="0" w:color="auto"/>
            </w:tcBorders>
          </w:tcPr>
          <w:p w:rsidR="00B96E0B" w:rsidRPr="00FA7E19" w:rsidRDefault="00B96E0B" w:rsidP="00B96E0B">
            <w:pPr>
              <w:spacing w:line="360" w:lineRule="auto"/>
              <w:contextualSpacing/>
              <w:jc w:val="both"/>
              <w:rPr>
                <w:rFonts w:ascii="Cambria" w:hAnsi="Cambria" w:cs="Arial"/>
              </w:rPr>
            </w:pPr>
            <w:r>
              <w:rPr>
                <w:rFonts w:ascii="Cambria" w:hAnsi="Cambria" w:cs="Arial"/>
              </w:rPr>
              <w:t>Design Agency</w:t>
            </w:r>
          </w:p>
        </w:tc>
      </w:tr>
      <w:tr w:rsidR="00B96E0B" w:rsidRPr="0033209C" w:rsidTr="00B96E0B">
        <w:trPr>
          <w:trHeight w:val="290"/>
        </w:trPr>
        <w:tc>
          <w:tcPr>
            <w:tcW w:w="1242" w:type="dxa"/>
            <w:tcBorders>
              <w:top w:val="single" w:sz="4" w:space="0" w:color="auto"/>
              <w:left w:val="single" w:sz="4" w:space="0" w:color="auto"/>
              <w:bottom w:val="single" w:sz="4" w:space="0" w:color="auto"/>
              <w:right w:val="single" w:sz="4" w:space="0" w:color="auto"/>
            </w:tcBorders>
            <w:vAlign w:val="center"/>
          </w:tcPr>
          <w:p w:rsidR="00B96E0B" w:rsidRPr="0033209C" w:rsidRDefault="00B96E0B" w:rsidP="00B96E0B">
            <w:pPr>
              <w:spacing w:line="360" w:lineRule="auto"/>
              <w:contextualSpacing/>
              <w:jc w:val="both"/>
              <w:rPr>
                <w:rFonts w:ascii="Cambria" w:hAnsi="Cambria" w:cs="Arial"/>
                <w:bCs/>
              </w:rPr>
            </w:pPr>
            <w:r w:rsidRPr="0033209C">
              <w:rPr>
                <w:rFonts w:ascii="Cambria" w:hAnsi="Cambria" w:cs="Arial"/>
                <w:bCs/>
              </w:rPr>
              <w:t>0</w:t>
            </w:r>
            <w:r>
              <w:rPr>
                <w:rFonts w:ascii="Cambria" w:hAnsi="Cambria" w:cs="Arial"/>
                <w:bCs/>
              </w:rPr>
              <w:t>2</w:t>
            </w:r>
          </w:p>
        </w:tc>
        <w:tc>
          <w:tcPr>
            <w:tcW w:w="4395" w:type="dxa"/>
            <w:tcBorders>
              <w:top w:val="single" w:sz="4" w:space="0" w:color="auto"/>
              <w:left w:val="single" w:sz="4" w:space="0" w:color="auto"/>
              <w:bottom w:val="single" w:sz="4" w:space="0" w:color="auto"/>
              <w:right w:val="single" w:sz="4" w:space="0" w:color="auto"/>
            </w:tcBorders>
            <w:vAlign w:val="center"/>
          </w:tcPr>
          <w:p w:rsidR="00B96E0B" w:rsidRPr="00190EED" w:rsidRDefault="00B96E0B" w:rsidP="00B96E0B">
            <w:pPr>
              <w:spacing w:line="360" w:lineRule="auto"/>
              <w:contextualSpacing/>
              <w:jc w:val="both"/>
              <w:rPr>
                <w:rFonts w:ascii="Cambria" w:hAnsi="Cambria" w:cs="Arial"/>
              </w:rPr>
            </w:pPr>
            <w:r w:rsidRPr="00190EED">
              <w:rPr>
                <w:rFonts w:ascii="Cambria" w:hAnsi="Cambria" w:cs="Arial"/>
              </w:rPr>
              <w:t>Customer Rep</w:t>
            </w:r>
          </w:p>
        </w:tc>
        <w:tc>
          <w:tcPr>
            <w:tcW w:w="4297" w:type="dxa"/>
            <w:tcBorders>
              <w:top w:val="single" w:sz="4" w:space="0" w:color="auto"/>
              <w:left w:val="single" w:sz="4" w:space="0" w:color="auto"/>
              <w:bottom w:val="single" w:sz="4" w:space="0" w:color="auto"/>
              <w:right w:val="single" w:sz="4" w:space="0" w:color="auto"/>
            </w:tcBorders>
            <w:vAlign w:val="center"/>
          </w:tcPr>
          <w:p w:rsidR="00B96E0B" w:rsidRPr="00190EED" w:rsidRDefault="00B96E0B" w:rsidP="00B96E0B">
            <w:pPr>
              <w:spacing w:line="360" w:lineRule="auto"/>
              <w:contextualSpacing/>
              <w:jc w:val="both"/>
              <w:rPr>
                <w:rFonts w:ascii="Cambria" w:hAnsi="Cambria" w:cs="Arial"/>
              </w:rPr>
            </w:pPr>
            <w:r w:rsidRPr="00190EED">
              <w:rPr>
                <w:rFonts w:ascii="Cambria" w:hAnsi="Cambria" w:cs="Arial"/>
              </w:rPr>
              <w:t>Customer</w:t>
            </w:r>
          </w:p>
        </w:tc>
      </w:tr>
      <w:tr w:rsidR="00B96E0B" w:rsidRPr="0033209C" w:rsidTr="00B96E0B">
        <w:trPr>
          <w:trHeight w:val="290"/>
        </w:trPr>
        <w:tc>
          <w:tcPr>
            <w:tcW w:w="1242" w:type="dxa"/>
            <w:tcBorders>
              <w:top w:val="single" w:sz="4" w:space="0" w:color="auto"/>
              <w:left w:val="single" w:sz="4" w:space="0" w:color="auto"/>
              <w:bottom w:val="single" w:sz="4" w:space="0" w:color="auto"/>
              <w:right w:val="single" w:sz="4" w:space="0" w:color="auto"/>
            </w:tcBorders>
            <w:vAlign w:val="center"/>
          </w:tcPr>
          <w:p w:rsidR="00B96E0B" w:rsidRPr="0033209C" w:rsidRDefault="00B96E0B" w:rsidP="00B96E0B">
            <w:pPr>
              <w:spacing w:line="360" w:lineRule="auto"/>
              <w:contextualSpacing/>
              <w:jc w:val="both"/>
              <w:rPr>
                <w:rFonts w:ascii="Cambria" w:hAnsi="Cambria" w:cs="Arial"/>
                <w:bCs/>
              </w:rPr>
            </w:pPr>
            <w:r w:rsidRPr="0033209C">
              <w:rPr>
                <w:rFonts w:ascii="Cambria" w:hAnsi="Cambria" w:cs="Arial"/>
                <w:bCs/>
              </w:rPr>
              <w:t>0</w:t>
            </w:r>
            <w:r>
              <w:rPr>
                <w:rFonts w:ascii="Cambria" w:hAnsi="Cambria" w:cs="Arial"/>
                <w:bCs/>
              </w:rPr>
              <w:t>3</w:t>
            </w:r>
          </w:p>
        </w:tc>
        <w:tc>
          <w:tcPr>
            <w:tcW w:w="4395" w:type="dxa"/>
            <w:tcBorders>
              <w:top w:val="single" w:sz="4" w:space="0" w:color="auto"/>
              <w:left w:val="single" w:sz="4" w:space="0" w:color="auto"/>
              <w:bottom w:val="single" w:sz="4" w:space="0" w:color="auto"/>
              <w:right w:val="single" w:sz="4" w:space="0" w:color="auto"/>
            </w:tcBorders>
            <w:vAlign w:val="center"/>
          </w:tcPr>
          <w:p w:rsidR="00B96E0B" w:rsidRPr="0033209C" w:rsidRDefault="00B96E0B" w:rsidP="00B96E0B">
            <w:pPr>
              <w:spacing w:line="360" w:lineRule="auto"/>
              <w:contextualSpacing/>
              <w:jc w:val="both"/>
              <w:rPr>
                <w:rFonts w:ascii="Cambria" w:hAnsi="Cambria" w:cs="Arial"/>
              </w:rPr>
            </w:pPr>
            <w:r>
              <w:rPr>
                <w:rFonts w:ascii="Cambria" w:hAnsi="Cambria" w:cs="Arial"/>
              </w:rPr>
              <w:t>RD</w:t>
            </w:r>
          </w:p>
        </w:tc>
        <w:tc>
          <w:tcPr>
            <w:tcW w:w="4297" w:type="dxa"/>
            <w:tcBorders>
              <w:top w:val="single" w:sz="4" w:space="0" w:color="auto"/>
              <w:left w:val="single" w:sz="4" w:space="0" w:color="auto"/>
              <w:bottom w:val="single" w:sz="4" w:space="0" w:color="auto"/>
              <w:right w:val="single" w:sz="4" w:space="0" w:color="auto"/>
            </w:tcBorders>
            <w:vAlign w:val="center"/>
          </w:tcPr>
          <w:p w:rsidR="00B96E0B" w:rsidRDefault="00B96E0B" w:rsidP="004C6E93">
            <w:pPr>
              <w:spacing w:line="360" w:lineRule="auto"/>
              <w:contextualSpacing/>
              <w:jc w:val="both"/>
              <w:rPr>
                <w:rFonts w:ascii="Cambria" w:hAnsi="Cambria" w:cs="Arial"/>
              </w:rPr>
            </w:pPr>
            <w:r w:rsidRPr="003A5B88">
              <w:rPr>
                <w:rFonts w:ascii="Cambria" w:hAnsi="Cambria" w:cs="Arial"/>
                <w:bCs/>
              </w:rPr>
              <w:t>RCMA</w:t>
            </w:r>
          </w:p>
        </w:tc>
      </w:tr>
      <w:tr w:rsidR="00B96E0B" w:rsidRPr="0033209C" w:rsidTr="00B96E0B">
        <w:trPr>
          <w:trHeight w:val="290"/>
        </w:trPr>
        <w:tc>
          <w:tcPr>
            <w:tcW w:w="1242" w:type="dxa"/>
            <w:tcBorders>
              <w:top w:val="single" w:sz="4" w:space="0" w:color="auto"/>
              <w:left w:val="single" w:sz="4" w:space="0" w:color="auto"/>
              <w:bottom w:val="single" w:sz="4" w:space="0" w:color="auto"/>
              <w:right w:val="single" w:sz="4" w:space="0" w:color="auto"/>
            </w:tcBorders>
            <w:vAlign w:val="center"/>
          </w:tcPr>
          <w:p w:rsidR="00B96E0B" w:rsidRPr="0033209C" w:rsidRDefault="00B96E0B" w:rsidP="00B96E0B">
            <w:pPr>
              <w:spacing w:line="360" w:lineRule="auto"/>
              <w:contextualSpacing/>
              <w:jc w:val="both"/>
              <w:rPr>
                <w:rFonts w:ascii="Cambria" w:hAnsi="Cambria" w:cs="Arial"/>
                <w:bCs/>
              </w:rPr>
            </w:pPr>
            <w:r>
              <w:rPr>
                <w:rFonts w:ascii="Cambria" w:hAnsi="Cambria" w:cs="Arial"/>
                <w:bCs/>
              </w:rPr>
              <w:t>04</w:t>
            </w:r>
          </w:p>
        </w:tc>
        <w:tc>
          <w:tcPr>
            <w:tcW w:w="4395" w:type="dxa"/>
            <w:tcBorders>
              <w:top w:val="single" w:sz="4" w:space="0" w:color="auto"/>
              <w:left w:val="single" w:sz="4" w:space="0" w:color="auto"/>
              <w:bottom w:val="single" w:sz="4" w:space="0" w:color="auto"/>
              <w:right w:val="single" w:sz="4" w:space="0" w:color="auto"/>
            </w:tcBorders>
            <w:vAlign w:val="center"/>
          </w:tcPr>
          <w:p w:rsidR="00B96E0B" w:rsidRPr="003A5B88" w:rsidRDefault="00B96E0B" w:rsidP="00B96E0B">
            <w:pPr>
              <w:spacing w:line="360" w:lineRule="auto"/>
              <w:contextualSpacing/>
              <w:jc w:val="both"/>
              <w:rPr>
                <w:rFonts w:ascii="Cambria" w:hAnsi="Cambria" w:cs="Arial"/>
                <w:bCs/>
              </w:rPr>
            </w:pPr>
            <w:r w:rsidRPr="003A5B88">
              <w:rPr>
                <w:rFonts w:ascii="Cambria" w:hAnsi="Cambria" w:cs="Arial"/>
                <w:bCs/>
              </w:rPr>
              <w:t>RD</w:t>
            </w:r>
          </w:p>
        </w:tc>
        <w:tc>
          <w:tcPr>
            <w:tcW w:w="4297" w:type="dxa"/>
            <w:tcBorders>
              <w:top w:val="single" w:sz="4" w:space="0" w:color="auto"/>
              <w:left w:val="single" w:sz="4" w:space="0" w:color="auto"/>
              <w:bottom w:val="single" w:sz="4" w:space="0" w:color="auto"/>
              <w:right w:val="single" w:sz="4" w:space="0" w:color="auto"/>
            </w:tcBorders>
            <w:vAlign w:val="center"/>
          </w:tcPr>
          <w:p w:rsidR="00B96E0B" w:rsidRPr="003A5B88" w:rsidRDefault="00B96E0B" w:rsidP="004C6E93">
            <w:pPr>
              <w:spacing w:line="360" w:lineRule="auto"/>
              <w:contextualSpacing/>
              <w:jc w:val="both"/>
              <w:rPr>
                <w:rFonts w:ascii="Cambria" w:hAnsi="Cambria" w:cs="Arial"/>
                <w:bCs/>
              </w:rPr>
            </w:pPr>
            <w:r>
              <w:rPr>
                <w:rFonts w:ascii="Cambria" w:hAnsi="Cambria" w:cs="Arial"/>
                <w:bCs/>
              </w:rPr>
              <w:t>ORDAQA</w:t>
            </w:r>
          </w:p>
        </w:tc>
      </w:tr>
      <w:tr w:rsidR="00B96E0B" w:rsidRPr="0033209C" w:rsidTr="00B96E0B">
        <w:trPr>
          <w:trHeight w:val="290"/>
        </w:trPr>
        <w:tc>
          <w:tcPr>
            <w:tcW w:w="1242" w:type="dxa"/>
            <w:tcBorders>
              <w:top w:val="single" w:sz="4" w:space="0" w:color="auto"/>
              <w:left w:val="single" w:sz="4" w:space="0" w:color="auto"/>
              <w:bottom w:val="single" w:sz="4" w:space="0" w:color="auto"/>
              <w:right w:val="single" w:sz="4" w:space="0" w:color="auto"/>
            </w:tcBorders>
            <w:vAlign w:val="center"/>
          </w:tcPr>
          <w:p w:rsidR="00B96E0B" w:rsidRPr="0033209C" w:rsidRDefault="00B96E0B" w:rsidP="00B96E0B">
            <w:pPr>
              <w:spacing w:line="360" w:lineRule="auto"/>
              <w:contextualSpacing/>
              <w:jc w:val="both"/>
              <w:rPr>
                <w:rFonts w:ascii="Cambria" w:hAnsi="Cambria" w:cs="Arial"/>
                <w:bCs/>
              </w:rPr>
            </w:pPr>
            <w:r>
              <w:rPr>
                <w:rFonts w:ascii="Cambria" w:hAnsi="Cambria" w:cs="Arial"/>
                <w:bCs/>
              </w:rPr>
              <w:t>05</w:t>
            </w:r>
          </w:p>
        </w:tc>
        <w:tc>
          <w:tcPr>
            <w:tcW w:w="4395" w:type="dxa"/>
            <w:tcBorders>
              <w:top w:val="single" w:sz="4" w:space="0" w:color="auto"/>
              <w:left w:val="single" w:sz="4" w:space="0" w:color="auto"/>
              <w:bottom w:val="single" w:sz="4" w:space="0" w:color="auto"/>
              <w:right w:val="single" w:sz="4" w:space="0" w:color="auto"/>
            </w:tcBorders>
            <w:vAlign w:val="center"/>
          </w:tcPr>
          <w:p w:rsidR="00B96E0B" w:rsidRPr="0033209C" w:rsidRDefault="00B96E0B" w:rsidP="00B96E0B">
            <w:pPr>
              <w:spacing w:line="360" w:lineRule="auto"/>
              <w:contextualSpacing/>
              <w:jc w:val="both"/>
              <w:rPr>
                <w:rFonts w:ascii="Cambria" w:hAnsi="Cambria" w:cs="Arial"/>
              </w:rPr>
            </w:pPr>
            <w:r>
              <w:rPr>
                <w:rFonts w:ascii="Cambria" w:hAnsi="Cambria" w:cs="Arial"/>
              </w:rPr>
              <w:t>HOD</w:t>
            </w:r>
          </w:p>
        </w:tc>
        <w:tc>
          <w:tcPr>
            <w:tcW w:w="4297" w:type="dxa"/>
            <w:tcBorders>
              <w:top w:val="single" w:sz="4" w:space="0" w:color="auto"/>
              <w:left w:val="single" w:sz="4" w:space="0" w:color="auto"/>
              <w:bottom w:val="single" w:sz="4" w:space="0" w:color="auto"/>
              <w:right w:val="single" w:sz="4" w:space="0" w:color="auto"/>
            </w:tcBorders>
            <w:vAlign w:val="center"/>
          </w:tcPr>
          <w:p w:rsidR="00B96E0B" w:rsidRDefault="00B96E0B" w:rsidP="00B96E0B">
            <w:pPr>
              <w:spacing w:line="360" w:lineRule="auto"/>
              <w:contextualSpacing/>
              <w:jc w:val="both"/>
              <w:rPr>
                <w:rFonts w:ascii="Cambria" w:hAnsi="Cambria" w:cs="Arial"/>
              </w:rPr>
            </w:pPr>
            <w:r>
              <w:rPr>
                <w:rFonts w:ascii="Cambria" w:hAnsi="Cambria" w:cs="Arial"/>
              </w:rPr>
              <w:t>QC</w:t>
            </w:r>
          </w:p>
        </w:tc>
      </w:tr>
      <w:tr w:rsidR="00B96E0B" w:rsidRPr="0033209C" w:rsidTr="00B96E0B">
        <w:trPr>
          <w:trHeight w:val="290"/>
        </w:trPr>
        <w:tc>
          <w:tcPr>
            <w:tcW w:w="1242" w:type="dxa"/>
            <w:tcBorders>
              <w:top w:val="single" w:sz="4" w:space="0" w:color="auto"/>
              <w:left w:val="single" w:sz="4" w:space="0" w:color="auto"/>
              <w:bottom w:val="single" w:sz="4" w:space="0" w:color="auto"/>
              <w:right w:val="single" w:sz="4" w:space="0" w:color="auto"/>
            </w:tcBorders>
            <w:vAlign w:val="center"/>
          </w:tcPr>
          <w:p w:rsidR="00B96E0B" w:rsidRDefault="00B96E0B" w:rsidP="00B96E0B">
            <w:pPr>
              <w:spacing w:line="360" w:lineRule="auto"/>
              <w:contextualSpacing/>
              <w:jc w:val="both"/>
              <w:rPr>
                <w:rFonts w:ascii="Cambria" w:hAnsi="Cambria" w:cs="Arial"/>
                <w:bCs/>
              </w:rPr>
            </w:pPr>
            <w:r>
              <w:rPr>
                <w:rFonts w:ascii="Cambria" w:hAnsi="Cambria" w:cs="Arial"/>
                <w:bCs/>
              </w:rPr>
              <w:t>06</w:t>
            </w:r>
          </w:p>
        </w:tc>
        <w:tc>
          <w:tcPr>
            <w:tcW w:w="4395" w:type="dxa"/>
            <w:tcBorders>
              <w:top w:val="single" w:sz="4" w:space="0" w:color="auto"/>
              <w:left w:val="single" w:sz="4" w:space="0" w:color="auto"/>
              <w:bottom w:val="single" w:sz="4" w:space="0" w:color="auto"/>
              <w:right w:val="single" w:sz="4" w:space="0" w:color="auto"/>
            </w:tcBorders>
            <w:vAlign w:val="center"/>
          </w:tcPr>
          <w:p w:rsidR="00B96E0B" w:rsidRPr="0033209C" w:rsidRDefault="00B96E0B" w:rsidP="00B96E0B">
            <w:pPr>
              <w:spacing w:line="360" w:lineRule="auto"/>
              <w:contextualSpacing/>
              <w:jc w:val="both"/>
              <w:rPr>
                <w:rFonts w:ascii="Cambria" w:hAnsi="Cambria" w:cs="Arial"/>
              </w:rPr>
            </w:pPr>
            <w:r>
              <w:rPr>
                <w:rFonts w:ascii="Cambria" w:hAnsi="Cambria" w:cs="Arial"/>
              </w:rPr>
              <w:t>HOD</w:t>
            </w:r>
          </w:p>
        </w:tc>
        <w:tc>
          <w:tcPr>
            <w:tcW w:w="4297" w:type="dxa"/>
            <w:tcBorders>
              <w:top w:val="single" w:sz="4" w:space="0" w:color="auto"/>
              <w:left w:val="single" w:sz="4" w:space="0" w:color="auto"/>
              <w:bottom w:val="single" w:sz="4" w:space="0" w:color="auto"/>
              <w:right w:val="single" w:sz="4" w:space="0" w:color="auto"/>
            </w:tcBorders>
            <w:vAlign w:val="center"/>
          </w:tcPr>
          <w:p w:rsidR="00B96E0B" w:rsidRPr="0033209C" w:rsidRDefault="00B5173C" w:rsidP="00B5173C">
            <w:pPr>
              <w:spacing w:line="360" w:lineRule="auto"/>
              <w:contextualSpacing/>
              <w:jc w:val="both"/>
              <w:rPr>
                <w:rFonts w:ascii="Cambria" w:hAnsi="Cambria" w:cs="Arial"/>
              </w:rPr>
            </w:pPr>
            <w:r>
              <w:rPr>
                <w:rFonts w:ascii="Cambria" w:hAnsi="Cambria" w:cs="Arial"/>
              </w:rPr>
              <w:t xml:space="preserve">AWG/ </w:t>
            </w:r>
            <w:r w:rsidR="00B96E0B">
              <w:rPr>
                <w:rFonts w:ascii="Cambria" w:hAnsi="Cambria" w:cs="Arial"/>
              </w:rPr>
              <w:t>QA</w:t>
            </w:r>
          </w:p>
        </w:tc>
      </w:tr>
    </w:tbl>
    <w:p w:rsidR="00B96E0B" w:rsidRPr="0033209C" w:rsidRDefault="00B96E0B" w:rsidP="00B96E0B">
      <w:pPr>
        <w:overflowPunct w:val="0"/>
        <w:autoSpaceDN/>
        <w:spacing w:before="280" w:after="280" w:line="360" w:lineRule="auto"/>
        <w:contextualSpacing/>
        <w:jc w:val="both"/>
        <w:rPr>
          <w:rFonts w:ascii="Cambria" w:hAnsi="Cambria"/>
          <w:b/>
          <w:bCs/>
          <w:u w:val="single"/>
        </w:rPr>
      </w:pPr>
      <w:r w:rsidRPr="0033209C">
        <w:rPr>
          <w:rFonts w:ascii="Cambria" w:hAnsi="Cambria"/>
          <w:b/>
          <w:bCs/>
          <w:u w:val="single"/>
        </w:rPr>
        <w:t>Amendment History</w:t>
      </w:r>
    </w:p>
    <w:p w:rsidR="00093418" w:rsidRDefault="00093418" w:rsidP="00AE1A58">
      <w:pPr>
        <w:overflowPunct w:val="0"/>
        <w:autoSpaceDN/>
        <w:spacing w:before="280" w:after="280" w:line="360" w:lineRule="auto"/>
        <w:contextualSpacing/>
        <w:jc w:val="both"/>
        <w:rPr>
          <w:rFonts w:ascii="Cambria" w:hAnsi="Cambria"/>
          <w:b/>
          <w:bCs/>
          <w:u w:val="single"/>
        </w:rPr>
      </w:pPr>
    </w:p>
    <w:p w:rsidR="003A5B88" w:rsidRDefault="003A5B88" w:rsidP="00AE1A58">
      <w:pPr>
        <w:overflowPunct w:val="0"/>
        <w:autoSpaceDN/>
        <w:spacing w:before="280" w:after="280" w:line="360" w:lineRule="auto"/>
        <w:contextualSpacing/>
        <w:jc w:val="both"/>
        <w:rPr>
          <w:rFonts w:ascii="Cambria" w:hAnsi="Cambria"/>
          <w:b/>
          <w:bCs/>
          <w:u w:val="single"/>
        </w:rPr>
      </w:pPr>
    </w:p>
    <w:tbl>
      <w:tblPr>
        <w:tblpPr w:leftFromText="180" w:rightFromText="180" w:vertAnchor="text" w:horzAnchor="margin" w:tblpY="166"/>
        <w:tblW w:w="9810" w:type="dxa"/>
        <w:tblLayout w:type="fixed"/>
        <w:tblLook w:val="04A0" w:firstRow="1" w:lastRow="0" w:firstColumn="1" w:lastColumn="0" w:noHBand="0" w:noVBand="1"/>
      </w:tblPr>
      <w:tblGrid>
        <w:gridCol w:w="817"/>
        <w:gridCol w:w="1276"/>
        <w:gridCol w:w="1417"/>
        <w:gridCol w:w="1528"/>
        <w:gridCol w:w="1733"/>
        <w:gridCol w:w="1600"/>
        <w:gridCol w:w="1439"/>
      </w:tblGrid>
      <w:tr w:rsidR="008227CB" w:rsidRPr="0033209C" w:rsidTr="00B96E0B">
        <w:trPr>
          <w:trHeight w:val="1298"/>
        </w:trPr>
        <w:tc>
          <w:tcPr>
            <w:tcW w:w="817" w:type="dxa"/>
            <w:tcBorders>
              <w:top w:val="single" w:sz="4" w:space="0" w:color="000000"/>
              <w:left w:val="single" w:sz="4" w:space="0" w:color="000000"/>
              <w:bottom w:val="single" w:sz="4" w:space="0" w:color="000000"/>
              <w:right w:val="nil"/>
            </w:tcBorders>
            <w:hideMark/>
          </w:tcPr>
          <w:p w:rsidR="008227CB" w:rsidRPr="0033209C" w:rsidRDefault="008227CB" w:rsidP="00AE1A58">
            <w:pPr>
              <w:snapToGrid w:val="0"/>
              <w:spacing w:line="360" w:lineRule="auto"/>
              <w:contextualSpacing/>
              <w:jc w:val="both"/>
              <w:rPr>
                <w:rFonts w:ascii="Cambria" w:hAnsi="Cambria"/>
                <w:b/>
              </w:rPr>
            </w:pPr>
            <w:r w:rsidRPr="0033209C">
              <w:rPr>
                <w:rFonts w:ascii="Cambria" w:hAnsi="Cambria"/>
                <w:b/>
              </w:rPr>
              <w:t>Issue</w:t>
            </w:r>
          </w:p>
          <w:p w:rsidR="008227CB" w:rsidRPr="0033209C" w:rsidRDefault="008227CB" w:rsidP="00AE1A58">
            <w:pPr>
              <w:spacing w:line="360" w:lineRule="auto"/>
              <w:contextualSpacing/>
              <w:jc w:val="both"/>
              <w:rPr>
                <w:rFonts w:ascii="Cambria" w:hAnsi="Cambria"/>
                <w:b/>
              </w:rPr>
            </w:pPr>
            <w:r w:rsidRPr="0033209C">
              <w:rPr>
                <w:rFonts w:ascii="Cambria" w:hAnsi="Cambria"/>
                <w:b/>
              </w:rPr>
              <w:t>No.</w:t>
            </w:r>
          </w:p>
        </w:tc>
        <w:tc>
          <w:tcPr>
            <w:tcW w:w="1276" w:type="dxa"/>
            <w:tcBorders>
              <w:top w:val="single" w:sz="4" w:space="0" w:color="000000"/>
              <w:left w:val="single" w:sz="4" w:space="0" w:color="000000"/>
              <w:bottom w:val="single" w:sz="4" w:space="0" w:color="000000"/>
              <w:right w:val="nil"/>
            </w:tcBorders>
            <w:hideMark/>
          </w:tcPr>
          <w:p w:rsidR="008227CB" w:rsidRPr="0033209C" w:rsidRDefault="00244EE8" w:rsidP="00AE1A58">
            <w:pPr>
              <w:snapToGrid w:val="0"/>
              <w:spacing w:line="360" w:lineRule="auto"/>
              <w:contextualSpacing/>
              <w:jc w:val="both"/>
              <w:rPr>
                <w:rFonts w:ascii="Cambria" w:hAnsi="Cambria"/>
                <w:b/>
              </w:rPr>
            </w:pPr>
            <w:r>
              <w:rPr>
                <w:rFonts w:ascii="Cambria" w:hAnsi="Cambria"/>
                <w:b/>
              </w:rPr>
              <w:t>Issue Date</w:t>
            </w:r>
          </w:p>
        </w:tc>
        <w:tc>
          <w:tcPr>
            <w:tcW w:w="1417" w:type="dxa"/>
            <w:tcBorders>
              <w:top w:val="single" w:sz="4" w:space="0" w:color="000000"/>
              <w:left w:val="single" w:sz="4" w:space="0" w:color="000000"/>
              <w:bottom w:val="single" w:sz="4" w:space="0" w:color="000000"/>
              <w:right w:val="nil"/>
            </w:tcBorders>
            <w:hideMark/>
          </w:tcPr>
          <w:p w:rsidR="008227CB" w:rsidRPr="0033209C" w:rsidRDefault="00244EE8" w:rsidP="00AE1A58">
            <w:pPr>
              <w:snapToGrid w:val="0"/>
              <w:spacing w:line="360" w:lineRule="auto"/>
              <w:contextualSpacing/>
              <w:jc w:val="both"/>
              <w:rPr>
                <w:rFonts w:ascii="Cambria" w:hAnsi="Cambria"/>
                <w:b/>
              </w:rPr>
            </w:pPr>
            <w:r w:rsidRPr="0033209C">
              <w:rPr>
                <w:rFonts w:ascii="Cambria" w:hAnsi="Cambria"/>
                <w:b/>
              </w:rPr>
              <w:t>Brief Description of Amendment</w:t>
            </w:r>
          </w:p>
        </w:tc>
        <w:tc>
          <w:tcPr>
            <w:tcW w:w="1528" w:type="dxa"/>
            <w:tcBorders>
              <w:top w:val="single" w:sz="4" w:space="0" w:color="000000"/>
              <w:left w:val="single" w:sz="4" w:space="0" w:color="000000"/>
              <w:bottom w:val="single" w:sz="4" w:space="0" w:color="000000"/>
              <w:right w:val="nil"/>
            </w:tcBorders>
            <w:hideMark/>
          </w:tcPr>
          <w:p w:rsidR="008227CB" w:rsidRPr="0033209C" w:rsidRDefault="00244EE8" w:rsidP="00AE1A58">
            <w:pPr>
              <w:snapToGrid w:val="0"/>
              <w:spacing w:line="360" w:lineRule="auto"/>
              <w:contextualSpacing/>
              <w:jc w:val="both"/>
              <w:rPr>
                <w:rFonts w:ascii="Cambria" w:hAnsi="Cambria"/>
                <w:b/>
              </w:rPr>
            </w:pPr>
            <w:r w:rsidRPr="0033209C">
              <w:rPr>
                <w:rFonts w:ascii="Cambria" w:hAnsi="Cambria"/>
                <w:b/>
              </w:rPr>
              <w:t>Change Request Ref.</w:t>
            </w:r>
          </w:p>
        </w:tc>
        <w:tc>
          <w:tcPr>
            <w:tcW w:w="1733" w:type="dxa"/>
            <w:tcBorders>
              <w:top w:val="single" w:sz="4" w:space="0" w:color="000000"/>
              <w:left w:val="single" w:sz="4" w:space="0" w:color="000000"/>
              <w:bottom w:val="single" w:sz="4" w:space="0" w:color="000000"/>
              <w:right w:val="nil"/>
            </w:tcBorders>
            <w:hideMark/>
          </w:tcPr>
          <w:p w:rsidR="008227CB" w:rsidRPr="0033209C" w:rsidRDefault="00244EE8" w:rsidP="00AE1A58">
            <w:pPr>
              <w:snapToGrid w:val="0"/>
              <w:spacing w:line="360" w:lineRule="auto"/>
              <w:contextualSpacing/>
              <w:jc w:val="both"/>
              <w:rPr>
                <w:rFonts w:ascii="Cambria" w:hAnsi="Cambria"/>
                <w:b/>
              </w:rPr>
            </w:pPr>
            <w:r>
              <w:rPr>
                <w:rFonts w:ascii="Cambria" w:hAnsi="Cambria"/>
                <w:b/>
              </w:rPr>
              <w:t>Affected Pages</w:t>
            </w:r>
          </w:p>
        </w:tc>
        <w:tc>
          <w:tcPr>
            <w:tcW w:w="1600" w:type="dxa"/>
            <w:tcBorders>
              <w:top w:val="single" w:sz="4" w:space="0" w:color="000000"/>
              <w:left w:val="single" w:sz="4" w:space="0" w:color="000000"/>
              <w:bottom w:val="single" w:sz="4" w:space="0" w:color="000000"/>
              <w:right w:val="nil"/>
            </w:tcBorders>
            <w:hideMark/>
          </w:tcPr>
          <w:p w:rsidR="008227CB" w:rsidRPr="0033209C" w:rsidRDefault="00CB7324" w:rsidP="00AE1A58">
            <w:pPr>
              <w:snapToGrid w:val="0"/>
              <w:spacing w:line="360" w:lineRule="auto"/>
              <w:contextualSpacing/>
              <w:jc w:val="both"/>
              <w:rPr>
                <w:rFonts w:ascii="Cambria" w:hAnsi="Cambria"/>
                <w:b/>
              </w:rPr>
            </w:pPr>
            <w:r>
              <w:rPr>
                <w:rFonts w:ascii="Cambria" w:hAnsi="Cambria"/>
                <w:b/>
              </w:rPr>
              <w:t>Affected Section</w:t>
            </w:r>
          </w:p>
        </w:tc>
        <w:tc>
          <w:tcPr>
            <w:tcW w:w="1439" w:type="dxa"/>
            <w:tcBorders>
              <w:top w:val="single" w:sz="4" w:space="0" w:color="000000"/>
              <w:left w:val="single" w:sz="4" w:space="0" w:color="000000"/>
              <w:bottom w:val="single" w:sz="4" w:space="0" w:color="000000"/>
              <w:right w:val="single" w:sz="4" w:space="0" w:color="000000"/>
            </w:tcBorders>
            <w:hideMark/>
          </w:tcPr>
          <w:p w:rsidR="008227CB" w:rsidRDefault="00CB7324" w:rsidP="00AE1A58">
            <w:pPr>
              <w:tabs>
                <w:tab w:val="left" w:pos="1306"/>
              </w:tabs>
              <w:snapToGrid w:val="0"/>
              <w:spacing w:line="360" w:lineRule="auto"/>
              <w:contextualSpacing/>
              <w:jc w:val="both"/>
              <w:rPr>
                <w:rFonts w:ascii="Cambria" w:hAnsi="Cambria"/>
                <w:b/>
              </w:rPr>
            </w:pPr>
            <w:r>
              <w:rPr>
                <w:rFonts w:ascii="Cambria" w:hAnsi="Cambria"/>
                <w:b/>
              </w:rPr>
              <w:t xml:space="preserve">Change </w:t>
            </w:r>
            <w:r w:rsidR="008227CB" w:rsidRPr="0033209C">
              <w:rPr>
                <w:rFonts w:ascii="Cambria" w:hAnsi="Cambria"/>
                <w:b/>
              </w:rPr>
              <w:t>Effective From</w:t>
            </w:r>
          </w:p>
          <w:p w:rsidR="00CB7324" w:rsidRPr="0033209C" w:rsidRDefault="00CB7324" w:rsidP="00AE1A58">
            <w:pPr>
              <w:tabs>
                <w:tab w:val="left" w:pos="1306"/>
              </w:tabs>
              <w:snapToGrid w:val="0"/>
              <w:spacing w:line="360" w:lineRule="auto"/>
              <w:contextualSpacing/>
              <w:jc w:val="both"/>
              <w:rPr>
                <w:rFonts w:ascii="Cambria" w:hAnsi="Cambria"/>
                <w:b/>
              </w:rPr>
            </w:pPr>
          </w:p>
        </w:tc>
      </w:tr>
      <w:tr w:rsidR="008227CB" w:rsidRPr="0033209C" w:rsidTr="00B96E0B">
        <w:trPr>
          <w:trHeight w:val="789"/>
        </w:trPr>
        <w:tc>
          <w:tcPr>
            <w:tcW w:w="817" w:type="dxa"/>
            <w:tcBorders>
              <w:top w:val="nil"/>
              <w:left w:val="single" w:sz="4" w:space="0" w:color="000000"/>
              <w:bottom w:val="single" w:sz="4" w:space="0" w:color="auto"/>
              <w:right w:val="nil"/>
            </w:tcBorders>
            <w:hideMark/>
          </w:tcPr>
          <w:p w:rsidR="008227CB" w:rsidRPr="0033209C" w:rsidRDefault="008227CB" w:rsidP="00AE1A58">
            <w:pPr>
              <w:snapToGrid w:val="0"/>
              <w:spacing w:line="360" w:lineRule="auto"/>
              <w:contextualSpacing/>
              <w:jc w:val="both"/>
              <w:rPr>
                <w:rFonts w:ascii="Cambria" w:hAnsi="Cambria"/>
              </w:rPr>
            </w:pPr>
            <w:r w:rsidRPr="0033209C">
              <w:rPr>
                <w:rFonts w:ascii="Cambria" w:hAnsi="Cambria"/>
              </w:rPr>
              <w:t>001</w:t>
            </w:r>
          </w:p>
        </w:tc>
        <w:tc>
          <w:tcPr>
            <w:tcW w:w="1276" w:type="dxa"/>
            <w:tcBorders>
              <w:top w:val="nil"/>
              <w:left w:val="single" w:sz="4" w:space="0" w:color="000000"/>
              <w:bottom w:val="single" w:sz="4" w:space="0" w:color="auto"/>
              <w:right w:val="nil"/>
            </w:tcBorders>
            <w:hideMark/>
          </w:tcPr>
          <w:p w:rsidR="008227CB" w:rsidRPr="0033209C" w:rsidRDefault="008227CB" w:rsidP="00AE1A58">
            <w:pPr>
              <w:snapToGrid w:val="0"/>
              <w:spacing w:line="360" w:lineRule="auto"/>
              <w:contextualSpacing/>
              <w:jc w:val="both"/>
              <w:rPr>
                <w:rFonts w:ascii="Cambria" w:hAnsi="Cambria"/>
              </w:rPr>
            </w:pPr>
          </w:p>
        </w:tc>
        <w:tc>
          <w:tcPr>
            <w:tcW w:w="1417" w:type="dxa"/>
            <w:tcBorders>
              <w:top w:val="nil"/>
              <w:left w:val="single" w:sz="4" w:space="0" w:color="000000"/>
              <w:bottom w:val="single" w:sz="4" w:space="0" w:color="auto"/>
              <w:right w:val="nil"/>
            </w:tcBorders>
            <w:hideMark/>
          </w:tcPr>
          <w:p w:rsidR="008227CB" w:rsidRPr="0033209C" w:rsidRDefault="00CB7324" w:rsidP="00AE1A58">
            <w:pPr>
              <w:snapToGrid w:val="0"/>
              <w:spacing w:line="360" w:lineRule="auto"/>
              <w:contextualSpacing/>
              <w:jc w:val="both"/>
              <w:rPr>
                <w:rFonts w:ascii="Cambria" w:hAnsi="Cambria"/>
              </w:rPr>
            </w:pPr>
            <w:r w:rsidRPr="0033209C">
              <w:rPr>
                <w:rFonts w:ascii="Cambria" w:hAnsi="Cambria"/>
              </w:rPr>
              <w:t>Initial Issue</w:t>
            </w:r>
          </w:p>
        </w:tc>
        <w:tc>
          <w:tcPr>
            <w:tcW w:w="1528" w:type="dxa"/>
            <w:tcBorders>
              <w:top w:val="nil"/>
              <w:left w:val="single" w:sz="4" w:space="0" w:color="000000"/>
              <w:bottom w:val="single" w:sz="4" w:space="0" w:color="auto"/>
              <w:right w:val="nil"/>
            </w:tcBorders>
            <w:hideMark/>
          </w:tcPr>
          <w:p w:rsidR="008227CB" w:rsidRPr="0033209C" w:rsidRDefault="00CB7324" w:rsidP="00AE1A58">
            <w:pPr>
              <w:snapToGrid w:val="0"/>
              <w:spacing w:line="360" w:lineRule="auto"/>
              <w:contextualSpacing/>
              <w:jc w:val="both"/>
              <w:rPr>
                <w:rFonts w:ascii="Cambria" w:hAnsi="Cambria"/>
              </w:rPr>
            </w:pPr>
            <w:r>
              <w:rPr>
                <w:rFonts w:ascii="Cambria" w:hAnsi="Cambria"/>
              </w:rPr>
              <w:t>NA</w:t>
            </w:r>
          </w:p>
        </w:tc>
        <w:tc>
          <w:tcPr>
            <w:tcW w:w="1733" w:type="dxa"/>
            <w:tcBorders>
              <w:top w:val="nil"/>
              <w:left w:val="single" w:sz="4" w:space="0" w:color="000000"/>
              <w:bottom w:val="single" w:sz="4" w:space="0" w:color="auto"/>
              <w:right w:val="nil"/>
            </w:tcBorders>
            <w:hideMark/>
          </w:tcPr>
          <w:p w:rsidR="000B2AE7" w:rsidRPr="0033209C" w:rsidRDefault="00CB7324" w:rsidP="00AE1A58">
            <w:pPr>
              <w:tabs>
                <w:tab w:val="left" w:pos="390"/>
                <w:tab w:val="center" w:pos="731"/>
              </w:tabs>
              <w:snapToGrid w:val="0"/>
              <w:spacing w:line="360" w:lineRule="auto"/>
              <w:contextualSpacing/>
              <w:jc w:val="both"/>
              <w:rPr>
                <w:rFonts w:ascii="Cambria" w:hAnsi="Cambria"/>
              </w:rPr>
            </w:pPr>
            <w:r>
              <w:rPr>
                <w:rFonts w:ascii="Cambria" w:hAnsi="Cambria"/>
              </w:rPr>
              <w:t>NA</w:t>
            </w:r>
          </w:p>
        </w:tc>
        <w:tc>
          <w:tcPr>
            <w:tcW w:w="1600" w:type="dxa"/>
            <w:tcBorders>
              <w:top w:val="nil"/>
              <w:left w:val="single" w:sz="4" w:space="0" w:color="000000"/>
              <w:bottom w:val="single" w:sz="4" w:space="0" w:color="auto"/>
              <w:right w:val="nil"/>
            </w:tcBorders>
            <w:hideMark/>
          </w:tcPr>
          <w:p w:rsidR="000B2AE7" w:rsidRPr="0033209C" w:rsidRDefault="000B2AE7" w:rsidP="00AE1A58">
            <w:pPr>
              <w:snapToGrid w:val="0"/>
              <w:spacing w:line="360" w:lineRule="auto"/>
              <w:contextualSpacing/>
              <w:jc w:val="both"/>
              <w:rPr>
                <w:rFonts w:ascii="Cambria" w:hAnsi="Cambria"/>
              </w:rPr>
            </w:pPr>
          </w:p>
        </w:tc>
        <w:tc>
          <w:tcPr>
            <w:tcW w:w="1439" w:type="dxa"/>
            <w:tcBorders>
              <w:top w:val="nil"/>
              <w:left w:val="single" w:sz="4" w:space="0" w:color="000000"/>
              <w:bottom w:val="single" w:sz="4" w:space="0" w:color="auto"/>
              <w:right w:val="single" w:sz="4" w:space="0" w:color="000000"/>
            </w:tcBorders>
            <w:hideMark/>
          </w:tcPr>
          <w:p w:rsidR="008227CB" w:rsidRPr="0033209C" w:rsidRDefault="00CB7324" w:rsidP="00155404">
            <w:pPr>
              <w:tabs>
                <w:tab w:val="left" w:pos="1306"/>
              </w:tabs>
              <w:snapToGrid w:val="0"/>
              <w:spacing w:line="360" w:lineRule="auto"/>
              <w:contextualSpacing/>
              <w:jc w:val="both"/>
              <w:rPr>
                <w:rFonts w:ascii="Cambria" w:hAnsi="Cambria"/>
              </w:rPr>
            </w:pPr>
            <w:r>
              <w:rPr>
                <w:rFonts w:ascii="Cambria" w:hAnsi="Cambria"/>
              </w:rPr>
              <w:t>All</w:t>
            </w:r>
          </w:p>
        </w:tc>
      </w:tr>
      <w:tr w:rsidR="00244EE8" w:rsidRPr="0033209C" w:rsidTr="00B96E0B">
        <w:trPr>
          <w:trHeight w:val="789"/>
        </w:trPr>
        <w:tc>
          <w:tcPr>
            <w:tcW w:w="817" w:type="dxa"/>
            <w:tcBorders>
              <w:top w:val="single" w:sz="4" w:space="0" w:color="auto"/>
              <w:left w:val="single" w:sz="4" w:space="0" w:color="000000"/>
              <w:bottom w:val="single" w:sz="4" w:space="0" w:color="000000"/>
              <w:right w:val="nil"/>
            </w:tcBorders>
          </w:tcPr>
          <w:p w:rsidR="00244EE8" w:rsidRPr="0033209C" w:rsidRDefault="00244EE8" w:rsidP="00AE1A58">
            <w:pPr>
              <w:snapToGrid w:val="0"/>
              <w:spacing w:line="360" w:lineRule="auto"/>
              <w:contextualSpacing/>
              <w:jc w:val="both"/>
              <w:rPr>
                <w:rFonts w:ascii="Cambria" w:hAnsi="Cambria"/>
              </w:rPr>
            </w:pPr>
            <w:r>
              <w:rPr>
                <w:rFonts w:ascii="Cambria" w:hAnsi="Cambria"/>
              </w:rPr>
              <w:t>002</w:t>
            </w:r>
          </w:p>
        </w:tc>
        <w:tc>
          <w:tcPr>
            <w:tcW w:w="1276" w:type="dxa"/>
            <w:tcBorders>
              <w:top w:val="single" w:sz="4" w:space="0" w:color="auto"/>
              <w:left w:val="single" w:sz="4" w:space="0" w:color="000000"/>
              <w:bottom w:val="single" w:sz="4" w:space="0" w:color="000000"/>
              <w:right w:val="nil"/>
            </w:tcBorders>
          </w:tcPr>
          <w:p w:rsidR="00244EE8" w:rsidRPr="0033209C" w:rsidRDefault="00244EE8" w:rsidP="00AE1A58">
            <w:pPr>
              <w:snapToGrid w:val="0"/>
              <w:spacing w:line="360" w:lineRule="auto"/>
              <w:contextualSpacing/>
              <w:jc w:val="both"/>
              <w:rPr>
                <w:rFonts w:ascii="Cambria" w:hAnsi="Cambria"/>
              </w:rPr>
            </w:pPr>
          </w:p>
        </w:tc>
        <w:tc>
          <w:tcPr>
            <w:tcW w:w="1417" w:type="dxa"/>
            <w:tcBorders>
              <w:top w:val="single" w:sz="4" w:space="0" w:color="auto"/>
              <w:left w:val="single" w:sz="4" w:space="0" w:color="000000"/>
              <w:bottom w:val="single" w:sz="4" w:space="0" w:color="000000"/>
              <w:right w:val="nil"/>
            </w:tcBorders>
          </w:tcPr>
          <w:p w:rsidR="00244EE8" w:rsidRPr="0033209C" w:rsidRDefault="00244EE8" w:rsidP="00AE1A58">
            <w:pPr>
              <w:snapToGrid w:val="0"/>
              <w:spacing w:line="360" w:lineRule="auto"/>
              <w:contextualSpacing/>
              <w:jc w:val="both"/>
              <w:rPr>
                <w:rFonts w:ascii="Cambria" w:hAnsi="Cambria"/>
              </w:rPr>
            </w:pPr>
          </w:p>
        </w:tc>
        <w:tc>
          <w:tcPr>
            <w:tcW w:w="1528" w:type="dxa"/>
            <w:tcBorders>
              <w:top w:val="single" w:sz="4" w:space="0" w:color="auto"/>
              <w:left w:val="single" w:sz="4" w:space="0" w:color="000000"/>
              <w:bottom w:val="single" w:sz="4" w:space="0" w:color="000000"/>
              <w:right w:val="nil"/>
            </w:tcBorders>
          </w:tcPr>
          <w:p w:rsidR="00244EE8" w:rsidRPr="0033209C" w:rsidRDefault="00244EE8" w:rsidP="00AE1A58">
            <w:pPr>
              <w:snapToGrid w:val="0"/>
              <w:spacing w:line="360" w:lineRule="auto"/>
              <w:contextualSpacing/>
              <w:jc w:val="both"/>
              <w:rPr>
                <w:rFonts w:ascii="Cambria" w:hAnsi="Cambria"/>
              </w:rPr>
            </w:pPr>
          </w:p>
        </w:tc>
        <w:tc>
          <w:tcPr>
            <w:tcW w:w="1733" w:type="dxa"/>
            <w:tcBorders>
              <w:top w:val="single" w:sz="4" w:space="0" w:color="auto"/>
              <w:left w:val="single" w:sz="4" w:space="0" w:color="000000"/>
              <w:bottom w:val="single" w:sz="4" w:space="0" w:color="000000"/>
              <w:right w:val="nil"/>
            </w:tcBorders>
          </w:tcPr>
          <w:p w:rsidR="00244EE8" w:rsidRPr="0033209C" w:rsidRDefault="00244EE8" w:rsidP="00AE1A58">
            <w:pPr>
              <w:tabs>
                <w:tab w:val="left" w:pos="390"/>
                <w:tab w:val="center" w:pos="731"/>
              </w:tabs>
              <w:snapToGrid w:val="0"/>
              <w:spacing w:line="360" w:lineRule="auto"/>
              <w:contextualSpacing/>
              <w:jc w:val="both"/>
              <w:rPr>
                <w:rFonts w:ascii="Cambria" w:hAnsi="Cambria"/>
              </w:rPr>
            </w:pPr>
          </w:p>
        </w:tc>
        <w:tc>
          <w:tcPr>
            <w:tcW w:w="1600" w:type="dxa"/>
            <w:tcBorders>
              <w:top w:val="single" w:sz="4" w:space="0" w:color="auto"/>
              <w:left w:val="single" w:sz="4" w:space="0" w:color="000000"/>
              <w:bottom w:val="single" w:sz="4" w:space="0" w:color="000000"/>
              <w:right w:val="nil"/>
            </w:tcBorders>
          </w:tcPr>
          <w:p w:rsidR="00244EE8" w:rsidRPr="0033209C" w:rsidRDefault="00244EE8" w:rsidP="00AE1A58">
            <w:pPr>
              <w:snapToGrid w:val="0"/>
              <w:spacing w:line="360" w:lineRule="auto"/>
              <w:contextualSpacing/>
              <w:jc w:val="both"/>
              <w:rPr>
                <w:rFonts w:ascii="Cambria" w:hAnsi="Cambria"/>
              </w:rPr>
            </w:pPr>
          </w:p>
        </w:tc>
        <w:tc>
          <w:tcPr>
            <w:tcW w:w="1439" w:type="dxa"/>
            <w:tcBorders>
              <w:top w:val="single" w:sz="4" w:space="0" w:color="auto"/>
              <w:left w:val="single" w:sz="4" w:space="0" w:color="000000"/>
              <w:bottom w:val="single" w:sz="4" w:space="0" w:color="000000"/>
              <w:right w:val="single" w:sz="4" w:space="0" w:color="000000"/>
            </w:tcBorders>
          </w:tcPr>
          <w:p w:rsidR="00244EE8" w:rsidRPr="0033209C" w:rsidRDefault="00CB7324" w:rsidP="00155404">
            <w:pPr>
              <w:tabs>
                <w:tab w:val="left" w:pos="1306"/>
              </w:tabs>
              <w:snapToGrid w:val="0"/>
              <w:spacing w:line="360" w:lineRule="auto"/>
              <w:contextualSpacing/>
              <w:jc w:val="both"/>
              <w:rPr>
                <w:rFonts w:ascii="Cambria" w:hAnsi="Cambria"/>
              </w:rPr>
            </w:pPr>
            <w:r>
              <w:rPr>
                <w:rFonts w:ascii="Cambria" w:hAnsi="Cambria"/>
              </w:rPr>
              <w:t>Unit sl.no. &lt;aaa&gt;</w:t>
            </w:r>
          </w:p>
        </w:tc>
      </w:tr>
    </w:tbl>
    <w:p w:rsidR="008E1953" w:rsidRPr="0033209C" w:rsidRDefault="008E1953" w:rsidP="00AE1A58">
      <w:pPr>
        <w:spacing w:line="360" w:lineRule="auto"/>
        <w:contextualSpacing/>
        <w:jc w:val="both"/>
        <w:rPr>
          <w:rFonts w:ascii="Cambria" w:hAnsi="Cambria"/>
        </w:rPr>
      </w:pPr>
    </w:p>
    <w:p w:rsidR="008E1953" w:rsidRDefault="008E1953" w:rsidP="00AE1A58">
      <w:pPr>
        <w:autoSpaceDN/>
        <w:spacing w:line="360" w:lineRule="auto"/>
        <w:contextualSpacing/>
        <w:jc w:val="both"/>
        <w:rPr>
          <w:rFonts w:ascii="Cambria" w:hAnsi="Cambria"/>
          <w:b/>
          <w:bCs/>
        </w:rPr>
      </w:pPr>
    </w:p>
    <w:p w:rsidR="000209A2" w:rsidRDefault="000209A2" w:rsidP="00AE1A58">
      <w:pPr>
        <w:autoSpaceDN/>
        <w:spacing w:line="360" w:lineRule="auto"/>
        <w:contextualSpacing/>
        <w:jc w:val="both"/>
        <w:rPr>
          <w:rFonts w:ascii="Cambria" w:hAnsi="Cambria"/>
          <w:b/>
          <w:bCs/>
        </w:rPr>
      </w:pPr>
    </w:p>
    <w:p w:rsidR="000209A2" w:rsidRDefault="000209A2" w:rsidP="00AE1A58">
      <w:pPr>
        <w:autoSpaceDN/>
        <w:spacing w:line="360" w:lineRule="auto"/>
        <w:contextualSpacing/>
        <w:jc w:val="both"/>
        <w:rPr>
          <w:rFonts w:ascii="Cambria" w:hAnsi="Cambria"/>
          <w:b/>
          <w:bCs/>
        </w:rPr>
      </w:pPr>
    </w:p>
    <w:p w:rsidR="000209A2" w:rsidRDefault="000209A2" w:rsidP="00AE1A58">
      <w:pPr>
        <w:autoSpaceDN/>
        <w:spacing w:line="360" w:lineRule="auto"/>
        <w:contextualSpacing/>
        <w:jc w:val="both"/>
        <w:rPr>
          <w:rFonts w:ascii="Cambria" w:hAnsi="Cambria"/>
          <w:b/>
          <w:bCs/>
        </w:rPr>
      </w:pPr>
    </w:p>
    <w:p w:rsidR="001E066F" w:rsidRPr="000209A2" w:rsidRDefault="001E066F" w:rsidP="000209A2">
      <w:pPr>
        <w:rPr>
          <w:rFonts w:ascii="Cambria" w:hAnsi="Cambria"/>
        </w:rPr>
        <w:sectPr w:rsidR="001E066F" w:rsidRPr="000209A2" w:rsidSect="003A2599">
          <w:footerReference w:type="default" r:id="rId8"/>
          <w:footerReference w:type="first" r:id="rId9"/>
          <w:pgSz w:w="11905" w:h="16837"/>
          <w:pgMar w:top="1440" w:right="1015" w:bottom="1440" w:left="1080" w:header="720" w:footer="115" w:gutter="0"/>
          <w:pgNumType w:start="1"/>
          <w:cols w:space="720"/>
          <w:titlePg/>
          <w:docGrid w:linePitch="326"/>
        </w:sectPr>
      </w:pPr>
    </w:p>
    <w:p w:rsidR="001E066F" w:rsidRDefault="001E066F" w:rsidP="00832A25">
      <w:pPr>
        <w:pStyle w:val="TOC1"/>
      </w:pPr>
      <w:r w:rsidRPr="00832A25">
        <w:lastRenderedPageBreak/>
        <w:t xml:space="preserve">TABLE OF CONTENTS </w:t>
      </w:r>
    </w:p>
    <w:p w:rsidR="00832A25" w:rsidRDefault="00832A25" w:rsidP="00832A25">
      <w:pPr>
        <w:rPr>
          <w:lang w:bidi="hi-IN"/>
        </w:rPr>
      </w:pPr>
    </w:p>
    <w:p w:rsidR="00832A25" w:rsidRPr="00832A25" w:rsidRDefault="00832A25" w:rsidP="00832A25">
      <w:pPr>
        <w:rPr>
          <w:lang w:bidi="hi-IN"/>
        </w:rPr>
      </w:pPr>
    </w:p>
    <w:p w:rsidR="00832A25" w:rsidRPr="00832A25" w:rsidRDefault="00EC50F0" w:rsidP="003F4FDD">
      <w:pPr>
        <w:pStyle w:val="TOC1"/>
        <w:spacing w:line="276" w:lineRule="auto"/>
        <w:rPr>
          <w:rFonts w:asciiTheme="minorHAnsi" w:eastAsiaTheme="minorEastAsia" w:hAnsiTheme="minorHAnsi" w:cstheme="minorBidi"/>
          <w:color w:val="auto"/>
          <w:sz w:val="24"/>
          <w:szCs w:val="24"/>
          <w:lang w:bidi="ar-SA"/>
        </w:rPr>
      </w:pPr>
      <w:r w:rsidRPr="00832A25">
        <w:rPr>
          <w:rFonts w:asciiTheme="majorBidi" w:hAnsiTheme="majorBidi" w:cstheme="majorBidi"/>
          <w:sz w:val="24"/>
          <w:szCs w:val="24"/>
        </w:rPr>
        <w:fldChar w:fldCharType="begin"/>
      </w:r>
      <w:r w:rsidR="00832A25" w:rsidRPr="00832A25">
        <w:rPr>
          <w:rFonts w:asciiTheme="majorBidi" w:hAnsiTheme="majorBidi" w:cstheme="majorBidi"/>
          <w:sz w:val="24"/>
          <w:szCs w:val="24"/>
        </w:rPr>
        <w:instrText xml:space="preserve"> TOC \o "1-3" \h \z \u </w:instrText>
      </w:r>
      <w:r w:rsidRPr="00832A25">
        <w:rPr>
          <w:rFonts w:asciiTheme="majorBidi" w:hAnsiTheme="majorBidi" w:cstheme="majorBidi"/>
          <w:sz w:val="24"/>
          <w:szCs w:val="24"/>
        </w:rPr>
        <w:fldChar w:fldCharType="separate"/>
      </w:r>
      <w:hyperlink w:anchor="_Toc453859223" w:history="1">
        <w:r w:rsidR="00832A25" w:rsidRPr="00832A25">
          <w:rPr>
            <w:rStyle w:val="Hyperlink"/>
            <w:sz w:val="24"/>
            <w:szCs w:val="24"/>
          </w:rPr>
          <w:t>1</w:t>
        </w:r>
        <w:r w:rsidR="00832A25" w:rsidRPr="00832A25">
          <w:rPr>
            <w:rFonts w:asciiTheme="minorHAnsi" w:eastAsiaTheme="minorEastAsia" w:hAnsiTheme="minorHAnsi" w:cstheme="minorBidi"/>
            <w:color w:val="auto"/>
            <w:sz w:val="24"/>
            <w:szCs w:val="24"/>
            <w:lang w:bidi="ar-SA"/>
          </w:rPr>
          <w:tab/>
        </w:r>
        <w:r w:rsidR="00832A25" w:rsidRPr="00832A25">
          <w:rPr>
            <w:rStyle w:val="Hyperlink"/>
            <w:sz w:val="24"/>
            <w:szCs w:val="24"/>
          </w:rPr>
          <w:t>Introduction</w:t>
        </w:r>
        <w:r w:rsidR="00832A25" w:rsidRPr="00832A25">
          <w:rPr>
            <w:webHidden/>
            <w:sz w:val="24"/>
            <w:szCs w:val="24"/>
          </w:rPr>
          <w:tab/>
        </w:r>
        <w:r w:rsidRPr="00832A25">
          <w:rPr>
            <w:webHidden/>
            <w:sz w:val="24"/>
            <w:szCs w:val="24"/>
          </w:rPr>
          <w:fldChar w:fldCharType="begin"/>
        </w:r>
        <w:r w:rsidR="00832A25" w:rsidRPr="00832A25">
          <w:rPr>
            <w:webHidden/>
            <w:sz w:val="24"/>
            <w:szCs w:val="24"/>
          </w:rPr>
          <w:instrText xml:space="preserve"> PAGEREF _Toc453859223 \h </w:instrText>
        </w:r>
        <w:r w:rsidRPr="00832A25">
          <w:rPr>
            <w:webHidden/>
            <w:sz w:val="24"/>
            <w:szCs w:val="24"/>
          </w:rPr>
        </w:r>
        <w:r w:rsidRPr="00832A25">
          <w:rPr>
            <w:webHidden/>
            <w:sz w:val="24"/>
            <w:szCs w:val="24"/>
          </w:rPr>
          <w:fldChar w:fldCharType="separate"/>
        </w:r>
        <w:r w:rsidR="003F4FDD">
          <w:rPr>
            <w:webHidden/>
            <w:sz w:val="24"/>
            <w:szCs w:val="24"/>
          </w:rPr>
          <w:t>3</w:t>
        </w:r>
        <w:r w:rsidRPr="00832A25">
          <w:rPr>
            <w:webHidden/>
            <w:sz w:val="24"/>
            <w:szCs w:val="24"/>
          </w:rPr>
          <w:fldChar w:fldCharType="end"/>
        </w:r>
      </w:hyperlink>
    </w:p>
    <w:p w:rsidR="00832A25" w:rsidRPr="00832A25" w:rsidRDefault="000703C1" w:rsidP="003F4FDD">
      <w:pPr>
        <w:pStyle w:val="TOC2"/>
        <w:spacing w:line="276" w:lineRule="auto"/>
        <w:rPr>
          <w:rFonts w:asciiTheme="minorHAnsi" w:eastAsiaTheme="minorEastAsia" w:hAnsiTheme="minorHAnsi" w:cstheme="minorBidi"/>
          <w:b/>
          <w:bCs/>
          <w:noProof/>
        </w:rPr>
      </w:pPr>
      <w:hyperlink w:anchor="_Toc453859224" w:history="1">
        <w:r w:rsidR="00832A25" w:rsidRPr="00832A25">
          <w:rPr>
            <w:rStyle w:val="Hyperlink"/>
            <w:b/>
            <w:bCs/>
            <w:noProof/>
          </w:rPr>
          <w:t>1.1</w:t>
        </w:r>
        <w:r w:rsidR="00832A25" w:rsidRPr="00832A25">
          <w:rPr>
            <w:rFonts w:asciiTheme="minorHAnsi" w:eastAsiaTheme="minorEastAsia" w:hAnsiTheme="minorHAnsi" w:cstheme="minorBidi"/>
            <w:b/>
            <w:bCs/>
            <w:noProof/>
          </w:rPr>
          <w:tab/>
        </w:r>
        <w:r w:rsidR="00832A25" w:rsidRPr="00832A25">
          <w:rPr>
            <w:rStyle w:val="Hyperlink"/>
            <w:b/>
            <w:bCs/>
            <w:noProof/>
          </w:rPr>
          <w:t>Scope</w:t>
        </w:r>
        <w:r w:rsidR="00832A25" w:rsidRPr="00832A25">
          <w:rPr>
            <w:b/>
            <w:bCs/>
            <w:noProof/>
            <w:webHidden/>
          </w:rPr>
          <w:tab/>
        </w:r>
        <w:r w:rsidR="00EC50F0" w:rsidRPr="00832A25">
          <w:rPr>
            <w:b/>
            <w:bCs/>
            <w:noProof/>
            <w:webHidden/>
          </w:rPr>
          <w:fldChar w:fldCharType="begin"/>
        </w:r>
        <w:r w:rsidR="00832A25" w:rsidRPr="00832A25">
          <w:rPr>
            <w:b/>
            <w:bCs/>
            <w:noProof/>
            <w:webHidden/>
          </w:rPr>
          <w:instrText xml:space="preserve"> PAGEREF _Toc453859224 \h </w:instrText>
        </w:r>
        <w:r w:rsidR="00EC50F0" w:rsidRPr="00832A25">
          <w:rPr>
            <w:b/>
            <w:bCs/>
            <w:noProof/>
            <w:webHidden/>
          </w:rPr>
        </w:r>
        <w:r w:rsidR="00EC50F0" w:rsidRPr="00832A25">
          <w:rPr>
            <w:b/>
            <w:bCs/>
            <w:noProof/>
            <w:webHidden/>
          </w:rPr>
          <w:fldChar w:fldCharType="separate"/>
        </w:r>
        <w:r w:rsidR="003F4FDD">
          <w:rPr>
            <w:b/>
            <w:bCs/>
            <w:noProof/>
            <w:webHidden/>
          </w:rPr>
          <w:t>3</w:t>
        </w:r>
        <w:r w:rsidR="00EC50F0" w:rsidRPr="00832A25">
          <w:rPr>
            <w:b/>
            <w:bCs/>
            <w:noProof/>
            <w:webHidden/>
          </w:rPr>
          <w:fldChar w:fldCharType="end"/>
        </w:r>
      </w:hyperlink>
    </w:p>
    <w:p w:rsidR="00832A25" w:rsidRPr="00832A25" w:rsidRDefault="000703C1" w:rsidP="003F4FDD">
      <w:pPr>
        <w:pStyle w:val="TOC2"/>
        <w:spacing w:line="276" w:lineRule="auto"/>
        <w:rPr>
          <w:rFonts w:asciiTheme="minorHAnsi" w:eastAsiaTheme="minorEastAsia" w:hAnsiTheme="minorHAnsi" w:cstheme="minorBidi"/>
          <w:b/>
          <w:bCs/>
          <w:noProof/>
        </w:rPr>
      </w:pPr>
      <w:hyperlink w:anchor="_Toc453859225" w:history="1">
        <w:r w:rsidR="00832A25" w:rsidRPr="00832A25">
          <w:rPr>
            <w:rStyle w:val="Hyperlink"/>
            <w:b/>
            <w:bCs/>
            <w:noProof/>
          </w:rPr>
          <w:t>1.2</w:t>
        </w:r>
        <w:r w:rsidR="00832A25" w:rsidRPr="00832A25">
          <w:rPr>
            <w:rFonts w:asciiTheme="minorHAnsi" w:eastAsiaTheme="minorEastAsia" w:hAnsiTheme="minorHAnsi" w:cstheme="minorBidi"/>
            <w:b/>
            <w:bCs/>
            <w:noProof/>
          </w:rPr>
          <w:tab/>
        </w:r>
        <w:r w:rsidR="00832A25" w:rsidRPr="00832A25">
          <w:rPr>
            <w:rStyle w:val="Hyperlink"/>
            <w:b/>
            <w:bCs/>
            <w:noProof/>
          </w:rPr>
          <w:t>Applicable/Reference Documents</w:t>
        </w:r>
        <w:r w:rsidR="00832A25" w:rsidRPr="00832A25">
          <w:rPr>
            <w:b/>
            <w:bCs/>
            <w:noProof/>
            <w:webHidden/>
          </w:rPr>
          <w:tab/>
        </w:r>
        <w:r w:rsidR="00EC50F0" w:rsidRPr="00832A25">
          <w:rPr>
            <w:b/>
            <w:bCs/>
            <w:noProof/>
            <w:webHidden/>
          </w:rPr>
          <w:fldChar w:fldCharType="begin"/>
        </w:r>
        <w:r w:rsidR="00832A25" w:rsidRPr="00832A25">
          <w:rPr>
            <w:b/>
            <w:bCs/>
            <w:noProof/>
            <w:webHidden/>
          </w:rPr>
          <w:instrText xml:space="preserve"> PAGEREF _Toc453859225 \h </w:instrText>
        </w:r>
        <w:r w:rsidR="00EC50F0" w:rsidRPr="00832A25">
          <w:rPr>
            <w:b/>
            <w:bCs/>
            <w:noProof/>
            <w:webHidden/>
          </w:rPr>
        </w:r>
        <w:r w:rsidR="00EC50F0" w:rsidRPr="00832A25">
          <w:rPr>
            <w:b/>
            <w:bCs/>
            <w:noProof/>
            <w:webHidden/>
          </w:rPr>
          <w:fldChar w:fldCharType="separate"/>
        </w:r>
        <w:r w:rsidR="003F4FDD">
          <w:rPr>
            <w:b/>
            <w:bCs/>
            <w:noProof/>
            <w:webHidden/>
          </w:rPr>
          <w:t>3</w:t>
        </w:r>
        <w:r w:rsidR="00EC50F0" w:rsidRPr="00832A25">
          <w:rPr>
            <w:b/>
            <w:bCs/>
            <w:noProof/>
            <w:webHidden/>
          </w:rPr>
          <w:fldChar w:fldCharType="end"/>
        </w:r>
      </w:hyperlink>
    </w:p>
    <w:p w:rsidR="00832A25" w:rsidRPr="00832A25" w:rsidRDefault="000703C1" w:rsidP="003F4FDD">
      <w:pPr>
        <w:pStyle w:val="TOC2"/>
        <w:spacing w:line="276" w:lineRule="auto"/>
        <w:rPr>
          <w:rFonts w:asciiTheme="minorHAnsi" w:eastAsiaTheme="minorEastAsia" w:hAnsiTheme="minorHAnsi" w:cstheme="minorBidi"/>
          <w:b/>
          <w:bCs/>
          <w:noProof/>
        </w:rPr>
      </w:pPr>
      <w:hyperlink w:anchor="_Toc453859226" w:history="1">
        <w:r w:rsidR="00832A25" w:rsidRPr="00832A25">
          <w:rPr>
            <w:rStyle w:val="Hyperlink"/>
            <w:b/>
            <w:bCs/>
            <w:noProof/>
          </w:rPr>
          <w:t>1.3</w:t>
        </w:r>
        <w:r w:rsidR="00832A25" w:rsidRPr="00832A25">
          <w:rPr>
            <w:rFonts w:asciiTheme="minorHAnsi" w:eastAsiaTheme="minorEastAsia" w:hAnsiTheme="minorHAnsi" w:cstheme="minorBidi"/>
            <w:b/>
            <w:bCs/>
            <w:noProof/>
          </w:rPr>
          <w:tab/>
        </w:r>
        <w:r w:rsidR="00832A25" w:rsidRPr="00832A25">
          <w:rPr>
            <w:rStyle w:val="Hyperlink"/>
            <w:b/>
            <w:bCs/>
            <w:noProof/>
          </w:rPr>
          <w:t>Definitions and Acronyms</w:t>
        </w:r>
        <w:r w:rsidR="00832A25" w:rsidRPr="00832A25">
          <w:rPr>
            <w:b/>
            <w:bCs/>
            <w:noProof/>
            <w:webHidden/>
          </w:rPr>
          <w:tab/>
        </w:r>
        <w:r w:rsidR="00EC50F0" w:rsidRPr="00832A25">
          <w:rPr>
            <w:b/>
            <w:bCs/>
            <w:noProof/>
            <w:webHidden/>
          </w:rPr>
          <w:fldChar w:fldCharType="begin"/>
        </w:r>
        <w:r w:rsidR="00832A25" w:rsidRPr="00832A25">
          <w:rPr>
            <w:b/>
            <w:bCs/>
            <w:noProof/>
            <w:webHidden/>
          </w:rPr>
          <w:instrText xml:space="preserve"> PAGEREF _Toc453859226 \h </w:instrText>
        </w:r>
        <w:r w:rsidR="00EC50F0" w:rsidRPr="00832A25">
          <w:rPr>
            <w:b/>
            <w:bCs/>
            <w:noProof/>
            <w:webHidden/>
          </w:rPr>
        </w:r>
        <w:r w:rsidR="00EC50F0" w:rsidRPr="00832A25">
          <w:rPr>
            <w:b/>
            <w:bCs/>
            <w:noProof/>
            <w:webHidden/>
          </w:rPr>
          <w:fldChar w:fldCharType="separate"/>
        </w:r>
        <w:r w:rsidR="003F4FDD">
          <w:rPr>
            <w:b/>
            <w:bCs/>
            <w:noProof/>
            <w:webHidden/>
          </w:rPr>
          <w:t>3</w:t>
        </w:r>
        <w:r w:rsidR="00EC50F0" w:rsidRPr="00832A25">
          <w:rPr>
            <w:b/>
            <w:bCs/>
            <w:noProof/>
            <w:webHidden/>
          </w:rPr>
          <w:fldChar w:fldCharType="end"/>
        </w:r>
      </w:hyperlink>
    </w:p>
    <w:p w:rsidR="00832A25" w:rsidRPr="00832A25" w:rsidRDefault="000703C1" w:rsidP="003F4FDD">
      <w:pPr>
        <w:pStyle w:val="TOC1"/>
        <w:spacing w:line="276" w:lineRule="auto"/>
        <w:rPr>
          <w:rFonts w:asciiTheme="minorHAnsi" w:eastAsiaTheme="minorEastAsia" w:hAnsiTheme="minorHAnsi" w:cstheme="minorBidi"/>
          <w:color w:val="auto"/>
          <w:sz w:val="24"/>
          <w:szCs w:val="24"/>
          <w:lang w:bidi="ar-SA"/>
        </w:rPr>
      </w:pPr>
      <w:hyperlink w:anchor="_Toc453859227" w:history="1">
        <w:r w:rsidR="00832A25" w:rsidRPr="00832A25">
          <w:rPr>
            <w:rStyle w:val="Hyperlink"/>
            <w:sz w:val="24"/>
            <w:szCs w:val="24"/>
          </w:rPr>
          <w:t>2</w:t>
        </w:r>
        <w:r w:rsidR="00832A25" w:rsidRPr="00832A25">
          <w:rPr>
            <w:rFonts w:asciiTheme="minorHAnsi" w:eastAsiaTheme="minorEastAsia" w:hAnsiTheme="minorHAnsi" w:cstheme="minorBidi"/>
            <w:color w:val="auto"/>
            <w:sz w:val="24"/>
            <w:szCs w:val="24"/>
            <w:lang w:bidi="ar-SA"/>
          </w:rPr>
          <w:tab/>
        </w:r>
        <w:r w:rsidR="00832A25" w:rsidRPr="00832A25">
          <w:rPr>
            <w:rStyle w:val="Hyperlink"/>
            <w:sz w:val="24"/>
            <w:szCs w:val="24"/>
          </w:rPr>
          <w:t>System Specifications</w:t>
        </w:r>
        <w:r w:rsidR="00832A25" w:rsidRPr="00832A25">
          <w:rPr>
            <w:webHidden/>
            <w:sz w:val="24"/>
            <w:szCs w:val="24"/>
          </w:rPr>
          <w:tab/>
        </w:r>
        <w:r w:rsidR="00EC50F0" w:rsidRPr="00832A25">
          <w:rPr>
            <w:webHidden/>
            <w:sz w:val="24"/>
            <w:szCs w:val="24"/>
          </w:rPr>
          <w:fldChar w:fldCharType="begin"/>
        </w:r>
        <w:r w:rsidR="00832A25" w:rsidRPr="00832A25">
          <w:rPr>
            <w:webHidden/>
            <w:sz w:val="24"/>
            <w:szCs w:val="24"/>
          </w:rPr>
          <w:instrText xml:space="preserve"> PAGEREF _Toc453859227 \h </w:instrText>
        </w:r>
        <w:r w:rsidR="00EC50F0" w:rsidRPr="00832A25">
          <w:rPr>
            <w:webHidden/>
            <w:sz w:val="24"/>
            <w:szCs w:val="24"/>
          </w:rPr>
        </w:r>
        <w:r w:rsidR="00EC50F0" w:rsidRPr="00832A25">
          <w:rPr>
            <w:webHidden/>
            <w:sz w:val="24"/>
            <w:szCs w:val="24"/>
          </w:rPr>
          <w:fldChar w:fldCharType="separate"/>
        </w:r>
        <w:r w:rsidR="003F4FDD">
          <w:rPr>
            <w:webHidden/>
            <w:sz w:val="24"/>
            <w:szCs w:val="24"/>
          </w:rPr>
          <w:t>3</w:t>
        </w:r>
        <w:r w:rsidR="00EC50F0" w:rsidRPr="00832A25">
          <w:rPr>
            <w:webHidden/>
            <w:sz w:val="24"/>
            <w:szCs w:val="24"/>
          </w:rPr>
          <w:fldChar w:fldCharType="end"/>
        </w:r>
      </w:hyperlink>
    </w:p>
    <w:p w:rsidR="00832A25" w:rsidRPr="00832A25" w:rsidRDefault="000703C1" w:rsidP="003F4FDD">
      <w:pPr>
        <w:pStyle w:val="TOC1"/>
        <w:spacing w:line="276" w:lineRule="auto"/>
        <w:rPr>
          <w:rFonts w:asciiTheme="minorHAnsi" w:eastAsiaTheme="minorEastAsia" w:hAnsiTheme="minorHAnsi" w:cstheme="minorBidi"/>
          <w:color w:val="auto"/>
          <w:sz w:val="24"/>
          <w:szCs w:val="24"/>
          <w:lang w:bidi="ar-SA"/>
        </w:rPr>
      </w:pPr>
      <w:hyperlink w:anchor="_Toc453859228" w:history="1">
        <w:r w:rsidR="00832A25" w:rsidRPr="00832A25">
          <w:rPr>
            <w:rStyle w:val="Hyperlink"/>
            <w:sz w:val="24"/>
            <w:szCs w:val="24"/>
          </w:rPr>
          <w:t>2.1</w:t>
        </w:r>
        <w:r w:rsidR="00832A25" w:rsidRPr="00832A25">
          <w:rPr>
            <w:rFonts w:asciiTheme="minorHAnsi" w:eastAsiaTheme="minorEastAsia" w:hAnsiTheme="minorHAnsi" w:cstheme="minorBidi"/>
            <w:color w:val="auto"/>
            <w:sz w:val="24"/>
            <w:szCs w:val="24"/>
            <w:lang w:bidi="ar-SA"/>
          </w:rPr>
          <w:tab/>
        </w:r>
        <w:r w:rsidR="00832A25" w:rsidRPr="00832A25">
          <w:rPr>
            <w:rStyle w:val="Hyperlink"/>
            <w:sz w:val="24"/>
            <w:szCs w:val="24"/>
          </w:rPr>
          <w:t>Description of the system</w:t>
        </w:r>
        <w:r w:rsidR="00832A25" w:rsidRPr="00832A25">
          <w:rPr>
            <w:webHidden/>
            <w:sz w:val="24"/>
            <w:szCs w:val="24"/>
          </w:rPr>
          <w:tab/>
        </w:r>
        <w:r w:rsidR="00EC50F0" w:rsidRPr="00832A25">
          <w:rPr>
            <w:webHidden/>
            <w:sz w:val="24"/>
            <w:szCs w:val="24"/>
          </w:rPr>
          <w:fldChar w:fldCharType="begin"/>
        </w:r>
        <w:r w:rsidR="00832A25" w:rsidRPr="00832A25">
          <w:rPr>
            <w:webHidden/>
            <w:sz w:val="24"/>
            <w:szCs w:val="24"/>
          </w:rPr>
          <w:instrText xml:space="preserve"> PAGEREF _Toc453859228 \h </w:instrText>
        </w:r>
        <w:r w:rsidR="00EC50F0" w:rsidRPr="00832A25">
          <w:rPr>
            <w:webHidden/>
            <w:sz w:val="24"/>
            <w:szCs w:val="24"/>
          </w:rPr>
        </w:r>
        <w:r w:rsidR="00EC50F0" w:rsidRPr="00832A25">
          <w:rPr>
            <w:webHidden/>
            <w:sz w:val="24"/>
            <w:szCs w:val="24"/>
          </w:rPr>
          <w:fldChar w:fldCharType="separate"/>
        </w:r>
        <w:r w:rsidR="003F4FDD">
          <w:rPr>
            <w:webHidden/>
            <w:sz w:val="24"/>
            <w:szCs w:val="24"/>
          </w:rPr>
          <w:t>3</w:t>
        </w:r>
        <w:r w:rsidR="00EC50F0" w:rsidRPr="00832A25">
          <w:rPr>
            <w:webHidden/>
            <w:sz w:val="24"/>
            <w:szCs w:val="24"/>
          </w:rPr>
          <w:fldChar w:fldCharType="end"/>
        </w:r>
      </w:hyperlink>
    </w:p>
    <w:p w:rsidR="00832A25" w:rsidRPr="00832A25" w:rsidRDefault="000703C1" w:rsidP="003F4FDD">
      <w:pPr>
        <w:pStyle w:val="TOC2"/>
        <w:spacing w:line="276" w:lineRule="auto"/>
        <w:rPr>
          <w:rFonts w:asciiTheme="minorHAnsi" w:eastAsiaTheme="minorEastAsia" w:hAnsiTheme="minorHAnsi" w:cstheme="minorBidi"/>
          <w:b/>
          <w:bCs/>
          <w:noProof/>
        </w:rPr>
      </w:pPr>
      <w:hyperlink w:anchor="_Toc453859229" w:history="1">
        <w:r w:rsidR="00832A25" w:rsidRPr="00832A25">
          <w:rPr>
            <w:rStyle w:val="Hyperlink"/>
            <w:b/>
            <w:bCs/>
            <w:noProof/>
          </w:rPr>
          <w:t>2.2</w:t>
        </w:r>
        <w:r w:rsidR="00832A25" w:rsidRPr="00832A25">
          <w:rPr>
            <w:rFonts w:asciiTheme="minorHAnsi" w:eastAsiaTheme="minorEastAsia" w:hAnsiTheme="minorHAnsi" w:cstheme="minorBidi"/>
            <w:b/>
            <w:bCs/>
            <w:noProof/>
          </w:rPr>
          <w:tab/>
        </w:r>
        <w:r w:rsidR="00832A25" w:rsidRPr="00832A25">
          <w:rPr>
            <w:rStyle w:val="Hyperlink"/>
            <w:b/>
            <w:bCs/>
            <w:noProof/>
          </w:rPr>
          <w:t>System Operational Capability</w:t>
        </w:r>
        <w:r w:rsidR="00832A25" w:rsidRPr="00832A25">
          <w:rPr>
            <w:b/>
            <w:bCs/>
            <w:noProof/>
            <w:webHidden/>
          </w:rPr>
          <w:tab/>
        </w:r>
        <w:r w:rsidR="00EC50F0" w:rsidRPr="00832A25">
          <w:rPr>
            <w:b/>
            <w:bCs/>
            <w:noProof/>
            <w:webHidden/>
          </w:rPr>
          <w:fldChar w:fldCharType="begin"/>
        </w:r>
        <w:r w:rsidR="00832A25" w:rsidRPr="00832A25">
          <w:rPr>
            <w:b/>
            <w:bCs/>
            <w:noProof/>
            <w:webHidden/>
          </w:rPr>
          <w:instrText xml:space="preserve"> PAGEREF _Toc453859229 \h </w:instrText>
        </w:r>
        <w:r w:rsidR="00EC50F0" w:rsidRPr="00832A25">
          <w:rPr>
            <w:b/>
            <w:bCs/>
            <w:noProof/>
            <w:webHidden/>
          </w:rPr>
        </w:r>
        <w:r w:rsidR="00EC50F0" w:rsidRPr="00832A25">
          <w:rPr>
            <w:b/>
            <w:bCs/>
            <w:noProof/>
            <w:webHidden/>
          </w:rPr>
          <w:fldChar w:fldCharType="separate"/>
        </w:r>
        <w:r w:rsidR="003F4FDD">
          <w:rPr>
            <w:b/>
            <w:bCs/>
            <w:noProof/>
            <w:webHidden/>
          </w:rPr>
          <w:t>3</w:t>
        </w:r>
        <w:r w:rsidR="00EC50F0" w:rsidRPr="00832A25">
          <w:rPr>
            <w:b/>
            <w:bCs/>
            <w:noProof/>
            <w:webHidden/>
          </w:rPr>
          <w:fldChar w:fldCharType="end"/>
        </w:r>
      </w:hyperlink>
    </w:p>
    <w:p w:rsidR="00832A25" w:rsidRPr="00832A25" w:rsidRDefault="000703C1" w:rsidP="003F4FDD">
      <w:pPr>
        <w:pStyle w:val="TOC1"/>
        <w:spacing w:line="276" w:lineRule="auto"/>
        <w:rPr>
          <w:rFonts w:asciiTheme="minorHAnsi" w:eastAsiaTheme="minorEastAsia" w:hAnsiTheme="minorHAnsi" w:cstheme="minorBidi"/>
          <w:color w:val="auto"/>
          <w:sz w:val="24"/>
          <w:szCs w:val="24"/>
          <w:lang w:bidi="ar-SA"/>
        </w:rPr>
      </w:pPr>
      <w:hyperlink w:anchor="_Toc453859230" w:history="1">
        <w:r w:rsidR="00832A25" w:rsidRPr="00832A25">
          <w:rPr>
            <w:rStyle w:val="Hyperlink"/>
            <w:sz w:val="24"/>
            <w:szCs w:val="24"/>
          </w:rPr>
          <w:t>2.3</w:t>
        </w:r>
        <w:r w:rsidR="00832A25" w:rsidRPr="00832A25">
          <w:rPr>
            <w:rFonts w:asciiTheme="minorHAnsi" w:eastAsiaTheme="minorEastAsia" w:hAnsiTheme="minorHAnsi" w:cstheme="minorBidi"/>
            <w:color w:val="auto"/>
            <w:sz w:val="24"/>
            <w:szCs w:val="24"/>
            <w:lang w:bidi="ar-SA"/>
          </w:rPr>
          <w:tab/>
        </w:r>
        <w:r w:rsidR="00832A25" w:rsidRPr="00832A25">
          <w:rPr>
            <w:rStyle w:val="Hyperlink"/>
            <w:sz w:val="24"/>
            <w:szCs w:val="24"/>
          </w:rPr>
          <w:t>Interface Specifications</w:t>
        </w:r>
        <w:r w:rsidR="00832A25" w:rsidRPr="00832A25">
          <w:rPr>
            <w:webHidden/>
            <w:sz w:val="24"/>
            <w:szCs w:val="24"/>
          </w:rPr>
          <w:tab/>
        </w:r>
        <w:r w:rsidR="00EC50F0" w:rsidRPr="00832A25">
          <w:rPr>
            <w:webHidden/>
            <w:sz w:val="24"/>
            <w:szCs w:val="24"/>
          </w:rPr>
          <w:fldChar w:fldCharType="begin"/>
        </w:r>
        <w:r w:rsidR="00832A25" w:rsidRPr="00832A25">
          <w:rPr>
            <w:webHidden/>
            <w:sz w:val="24"/>
            <w:szCs w:val="24"/>
          </w:rPr>
          <w:instrText xml:space="preserve"> PAGEREF _Toc453859230 \h </w:instrText>
        </w:r>
        <w:r w:rsidR="00EC50F0" w:rsidRPr="00832A25">
          <w:rPr>
            <w:webHidden/>
            <w:sz w:val="24"/>
            <w:szCs w:val="24"/>
          </w:rPr>
        </w:r>
        <w:r w:rsidR="00EC50F0" w:rsidRPr="00832A25">
          <w:rPr>
            <w:webHidden/>
            <w:sz w:val="24"/>
            <w:szCs w:val="24"/>
          </w:rPr>
          <w:fldChar w:fldCharType="separate"/>
        </w:r>
        <w:r w:rsidR="003F4FDD">
          <w:rPr>
            <w:webHidden/>
            <w:sz w:val="24"/>
            <w:szCs w:val="24"/>
          </w:rPr>
          <w:t>3</w:t>
        </w:r>
        <w:r w:rsidR="00EC50F0" w:rsidRPr="00832A25">
          <w:rPr>
            <w:webHidden/>
            <w:sz w:val="24"/>
            <w:szCs w:val="24"/>
          </w:rPr>
          <w:fldChar w:fldCharType="end"/>
        </w:r>
      </w:hyperlink>
    </w:p>
    <w:p w:rsidR="00832A25" w:rsidRPr="00832A25" w:rsidRDefault="000703C1" w:rsidP="003F4FDD">
      <w:pPr>
        <w:pStyle w:val="TOC3"/>
        <w:spacing w:line="276" w:lineRule="auto"/>
        <w:rPr>
          <w:rFonts w:asciiTheme="minorHAnsi" w:eastAsiaTheme="minorEastAsia" w:hAnsiTheme="minorHAnsi" w:cstheme="minorBidi"/>
          <w:b/>
          <w:bCs/>
        </w:rPr>
      </w:pPr>
      <w:hyperlink w:anchor="_Toc453859231" w:history="1">
        <w:r w:rsidR="00832A25" w:rsidRPr="00832A25">
          <w:rPr>
            <w:rStyle w:val="Hyperlink"/>
            <w:b/>
            <w:bCs/>
          </w:rPr>
          <w:t>2.3.1</w:t>
        </w:r>
        <w:r w:rsidR="00832A25" w:rsidRPr="00832A25">
          <w:rPr>
            <w:rFonts w:asciiTheme="minorHAnsi" w:eastAsiaTheme="minorEastAsia" w:hAnsiTheme="minorHAnsi" w:cstheme="minorBidi"/>
            <w:b/>
            <w:bCs/>
          </w:rPr>
          <w:tab/>
        </w:r>
        <w:r w:rsidR="00832A25" w:rsidRPr="00832A25">
          <w:rPr>
            <w:rStyle w:val="Hyperlink"/>
            <w:b/>
            <w:bCs/>
          </w:rPr>
          <w:t>Power Supply Interface</w:t>
        </w:r>
        <w:r w:rsidR="00832A25" w:rsidRPr="00832A25">
          <w:rPr>
            <w:b/>
            <w:bCs/>
            <w:webHidden/>
          </w:rPr>
          <w:tab/>
        </w:r>
        <w:r w:rsidR="00EC50F0" w:rsidRPr="00832A25">
          <w:rPr>
            <w:b/>
            <w:bCs/>
            <w:webHidden/>
          </w:rPr>
          <w:fldChar w:fldCharType="begin"/>
        </w:r>
        <w:r w:rsidR="00832A25" w:rsidRPr="00832A25">
          <w:rPr>
            <w:b/>
            <w:bCs/>
            <w:webHidden/>
          </w:rPr>
          <w:instrText xml:space="preserve"> PAGEREF _Toc453859231 \h </w:instrText>
        </w:r>
        <w:r w:rsidR="00EC50F0" w:rsidRPr="00832A25">
          <w:rPr>
            <w:b/>
            <w:bCs/>
            <w:webHidden/>
          </w:rPr>
        </w:r>
        <w:r w:rsidR="00EC50F0" w:rsidRPr="00832A25">
          <w:rPr>
            <w:b/>
            <w:bCs/>
            <w:webHidden/>
          </w:rPr>
          <w:fldChar w:fldCharType="separate"/>
        </w:r>
        <w:r w:rsidR="003F4FDD">
          <w:rPr>
            <w:b/>
            <w:bCs/>
            <w:webHidden/>
          </w:rPr>
          <w:t>4</w:t>
        </w:r>
        <w:r w:rsidR="00EC50F0" w:rsidRPr="00832A25">
          <w:rPr>
            <w:b/>
            <w:bCs/>
            <w:webHidden/>
          </w:rPr>
          <w:fldChar w:fldCharType="end"/>
        </w:r>
      </w:hyperlink>
    </w:p>
    <w:p w:rsidR="00832A25" w:rsidRPr="00832A25" w:rsidRDefault="000703C1" w:rsidP="003F4FDD">
      <w:pPr>
        <w:pStyle w:val="TOC1"/>
        <w:spacing w:line="276" w:lineRule="auto"/>
        <w:rPr>
          <w:rFonts w:asciiTheme="minorHAnsi" w:eastAsiaTheme="minorEastAsia" w:hAnsiTheme="minorHAnsi" w:cstheme="minorBidi"/>
          <w:color w:val="auto"/>
          <w:sz w:val="24"/>
          <w:szCs w:val="24"/>
          <w:lang w:bidi="ar-SA"/>
        </w:rPr>
      </w:pPr>
      <w:hyperlink w:anchor="_Toc453859232" w:history="1">
        <w:r w:rsidR="00832A25" w:rsidRPr="00832A25">
          <w:rPr>
            <w:rStyle w:val="Hyperlink"/>
            <w:sz w:val="24"/>
            <w:szCs w:val="24"/>
          </w:rPr>
          <w:t>2.3.2</w:t>
        </w:r>
        <w:r w:rsidR="00832A25" w:rsidRPr="00832A25">
          <w:rPr>
            <w:rFonts w:asciiTheme="minorHAnsi" w:eastAsiaTheme="minorEastAsia" w:hAnsiTheme="minorHAnsi" w:cstheme="minorBidi"/>
            <w:color w:val="auto"/>
            <w:sz w:val="24"/>
            <w:szCs w:val="24"/>
            <w:lang w:bidi="ar-SA"/>
          </w:rPr>
          <w:tab/>
        </w:r>
        <w:r w:rsidR="00832A25" w:rsidRPr="00832A25">
          <w:rPr>
            <w:rStyle w:val="Hyperlink"/>
            <w:sz w:val="24"/>
            <w:szCs w:val="24"/>
          </w:rPr>
          <w:t>Bus Interface</w:t>
        </w:r>
        <w:r w:rsidR="00832A25" w:rsidRPr="00832A25">
          <w:rPr>
            <w:webHidden/>
            <w:sz w:val="24"/>
            <w:szCs w:val="24"/>
          </w:rPr>
          <w:tab/>
        </w:r>
        <w:r w:rsidR="00EC50F0" w:rsidRPr="00832A25">
          <w:rPr>
            <w:webHidden/>
            <w:sz w:val="24"/>
            <w:szCs w:val="24"/>
          </w:rPr>
          <w:fldChar w:fldCharType="begin"/>
        </w:r>
        <w:r w:rsidR="00832A25" w:rsidRPr="00832A25">
          <w:rPr>
            <w:webHidden/>
            <w:sz w:val="24"/>
            <w:szCs w:val="24"/>
          </w:rPr>
          <w:instrText xml:space="preserve"> PAGEREF _Toc453859232 \h </w:instrText>
        </w:r>
        <w:r w:rsidR="00EC50F0" w:rsidRPr="00832A25">
          <w:rPr>
            <w:webHidden/>
            <w:sz w:val="24"/>
            <w:szCs w:val="24"/>
          </w:rPr>
        </w:r>
        <w:r w:rsidR="00EC50F0" w:rsidRPr="00832A25">
          <w:rPr>
            <w:webHidden/>
            <w:sz w:val="24"/>
            <w:szCs w:val="24"/>
          </w:rPr>
          <w:fldChar w:fldCharType="separate"/>
        </w:r>
        <w:r w:rsidR="003F4FDD">
          <w:rPr>
            <w:webHidden/>
            <w:sz w:val="24"/>
            <w:szCs w:val="24"/>
          </w:rPr>
          <w:t>4</w:t>
        </w:r>
        <w:r w:rsidR="00EC50F0" w:rsidRPr="00832A25">
          <w:rPr>
            <w:webHidden/>
            <w:sz w:val="24"/>
            <w:szCs w:val="24"/>
          </w:rPr>
          <w:fldChar w:fldCharType="end"/>
        </w:r>
      </w:hyperlink>
    </w:p>
    <w:p w:rsidR="00832A25" w:rsidRPr="00832A25" w:rsidRDefault="000703C1" w:rsidP="003F4FDD">
      <w:pPr>
        <w:pStyle w:val="TOC1"/>
        <w:spacing w:line="276" w:lineRule="auto"/>
        <w:rPr>
          <w:rFonts w:asciiTheme="minorHAnsi" w:eastAsiaTheme="minorEastAsia" w:hAnsiTheme="minorHAnsi" w:cstheme="minorBidi"/>
          <w:color w:val="auto"/>
          <w:sz w:val="24"/>
          <w:szCs w:val="24"/>
          <w:lang w:bidi="ar-SA"/>
        </w:rPr>
      </w:pPr>
      <w:hyperlink w:anchor="_Toc453859233" w:history="1">
        <w:r w:rsidR="00832A25" w:rsidRPr="00832A25">
          <w:rPr>
            <w:rStyle w:val="Hyperlink"/>
            <w:sz w:val="24"/>
            <w:szCs w:val="24"/>
          </w:rPr>
          <w:t>2.3.3</w:t>
        </w:r>
        <w:r w:rsidR="00832A25" w:rsidRPr="00832A25">
          <w:rPr>
            <w:rFonts w:asciiTheme="minorHAnsi" w:eastAsiaTheme="minorEastAsia" w:hAnsiTheme="minorHAnsi" w:cstheme="minorBidi"/>
            <w:color w:val="auto"/>
            <w:sz w:val="24"/>
            <w:szCs w:val="24"/>
            <w:lang w:bidi="ar-SA"/>
          </w:rPr>
          <w:tab/>
        </w:r>
        <w:r w:rsidR="00832A25" w:rsidRPr="00832A25">
          <w:rPr>
            <w:rStyle w:val="Hyperlink"/>
            <w:sz w:val="24"/>
            <w:szCs w:val="24"/>
          </w:rPr>
          <w:t>Human Machine Interface (HMI)</w:t>
        </w:r>
        <w:r w:rsidR="00832A25" w:rsidRPr="00832A25">
          <w:rPr>
            <w:webHidden/>
            <w:sz w:val="24"/>
            <w:szCs w:val="24"/>
          </w:rPr>
          <w:tab/>
        </w:r>
        <w:r w:rsidR="00EC50F0" w:rsidRPr="00832A25">
          <w:rPr>
            <w:webHidden/>
            <w:sz w:val="24"/>
            <w:szCs w:val="24"/>
          </w:rPr>
          <w:fldChar w:fldCharType="begin"/>
        </w:r>
        <w:r w:rsidR="00832A25" w:rsidRPr="00832A25">
          <w:rPr>
            <w:webHidden/>
            <w:sz w:val="24"/>
            <w:szCs w:val="24"/>
          </w:rPr>
          <w:instrText xml:space="preserve"> PAGEREF _Toc453859233 \h </w:instrText>
        </w:r>
        <w:r w:rsidR="00EC50F0" w:rsidRPr="00832A25">
          <w:rPr>
            <w:webHidden/>
            <w:sz w:val="24"/>
            <w:szCs w:val="24"/>
          </w:rPr>
        </w:r>
        <w:r w:rsidR="00EC50F0" w:rsidRPr="00832A25">
          <w:rPr>
            <w:webHidden/>
            <w:sz w:val="24"/>
            <w:szCs w:val="24"/>
          </w:rPr>
          <w:fldChar w:fldCharType="separate"/>
        </w:r>
        <w:r w:rsidR="003F4FDD">
          <w:rPr>
            <w:webHidden/>
            <w:sz w:val="24"/>
            <w:szCs w:val="24"/>
          </w:rPr>
          <w:t>4</w:t>
        </w:r>
        <w:r w:rsidR="00EC50F0" w:rsidRPr="00832A25">
          <w:rPr>
            <w:webHidden/>
            <w:sz w:val="24"/>
            <w:szCs w:val="24"/>
          </w:rPr>
          <w:fldChar w:fldCharType="end"/>
        </w:r>
      </w:hyperlink>
    </w:p>
    <w:p w:rsidR="00832A25" w:rsidRPr="00832A25" w:rsidRDefault="000703C1" w:rsidP="003F4FDD">
      <w:pPr>
        <w:pStyle w:val="TOC1"/>
        <w:spacing w:line="276" w:lineRule="auto"/>
        <w:rPr>
          <w:rFonts w:asciiTheme="minorHAnsi" w:eastAsiaTheme="minorEastAsia" w:hAnsiTheme="minorHAnsi" w:cstheme="minorBidi"/>
          <w:color w:val="auto"/>
          <w:sz w:val="24"/>
          <w:szCs w:val="24"/>
          <w:lang w:bidi="ar-SA"/>
        </w:rPr>
      </w:pPr>
      <w:hyperlink w:anchor="_Toc453859234" w:history="1">
        <w:r w:rsidR="00832A25" w:rsidRPr="00832A25">
          <w:rPr>
            <w:rStyle w:val="Hyperlink"/>
            <w:sz w:val="24"/>
            <w:szCs w:val="24"/>
          </w:rPr>
          <w:t>2.3.4</w:t>
        </w:r>
        <w:r w:rsidR="00832A25" w:rsidRPr="00832A25">
          <w:rPr>
            <w:rFonts w:asciiTheme="minorHAnsi" w:eastAsiaTheme="minorEastAsia" w:hAnsiTheme="minorHAnsi" w:cstheme="minorBidi"/>
            <w:color w:val="auto"/>
            <w:sz w:val="24"/>
            <w:szCs w:val="24"/>
            <w:lang w:bidi="ar-SA"/>
          </w:rPr>
          <w:tab/>
        </w:r>
        <w:r w:rsidR="00832A25" w:rsidRPr="00832A25">
          <w:rPr>
            <w:rStyle w:val="Hyperlink"/>
            <w:sz w:val="24"/>
            <w:szCs w:val="24"/>
          </w:rPr>
          <w:t>Analog Input Specifications</w:t>
        </w:r>
        <w:r w:rsidR="00832A25" w:rsidRPr="00832A25">
          <w:rPr>
            <w:webHidden/>
            <w:sz w:val="24"/>
            <w:szCs w:val="24"/>
          </w:rPr>
          <w:tab/>
        </w:r>
        <w:r w:rsidR="00EC50F0" w:rsidRPr="00832A25">
          <w:rPr>
            <w:webHidden/>
            <w:sz w:val="24"/>
            <w:szCs w:val="24"/>
          </w:rPr>
          <w:fldChar w:fldCharType="begin"/>
        </w:r>
        <w:r w:rsidR="00832A25" w:rsidRPr="00832A25">
          <w:rPr>
            <w:webHidden/>
            <w:sz w:val="24"/>
            <w:szCs w:val="24"/>
          </w:rPr>
          <w:instrText xml:space="preserve"> PAGEREF _Toc453859234 \h </w:instrText>
        </w:r>
        <w:r w:rsidR="00EC50F0" w:rsidRPr="00832A25">
          <w:rPr>
            <w:webHidden/>
            <w:sz w:val="24"/>
            <w:szCs w:val="24"/>
          </w:rPr>
        </w:r>
        <w:r w:rsidR="00EC50F0" w:rsidRPr="00832A25">
          <w:rPr>
            <w:webHidden/>
            <w:sz w:val="24"/>
            <w:szCs w:val="24"/>
          </w:rPr>
          <w:fldChar w:fldCharType="separate"/>
        </w:r>
        <w:r w:rsidR="003F4FDD">
          <w:rPr>
            <w:webHidden/>
            <w:sz w:val="24"/>
            <w:szCs w:val="24"/>
          </w:rPr>
          <w:t>4</w:t>
        </w:r>
        <w:r w:rsidR="00EC50F0" w:rsidRPr="00832A25">
          <w:rPr>
            <w:webHidden/>
            <w:sz w:val="24"/>
            <w:szCs w:val="24"/>
          </w:rPr>
          <w:fldChar w:fldCharType="end"/>
        </w:r>
      </w:hyperlink>
    </w:p>
    <w:p w:rsidR="00832A25" w:rsidRPr="00832A25" w:rsidRDefault="000703C1" w:rsidP="003F4FDD">
      <w:pPr>
        <w:pStyle w:val="TOC1"/>
        <w:spacing w:line="276" w:lineRule="auto"/>
        <w:rPr>
          <w:rFonts w:asciiTheme="minorHAnsi" w:eastAsiaTheme="minorEastAsia" w:hAnsiTheme="minorHAnsi" w:cstheme="minorBidi"/>
          <w:color w:val="auto"/>
          <w:sz w:val="24"/>
          <w:szCs w:val="24"/>
          <w:lang w:bidi="ar-SA"/>
        </w:rPr>
      </w:pPr>
      <w:hyperlink w:anchor="_Toc453859235" w:history="1">
        <w:r w:rsidR="00832A25" w:rsidRPr="00832A25">
          <w:rPr>
            <w:rStyle w:val="Hyperlink"/>
            <w:sz w:val="24"/>
            <w:szCs w:val="24"/>
          </w:rPr>
          <w:t>2.3.5</w:t>
        </w:r>
        <w:r w:rsidR="00832A25" w:rsidRPr="00832A25">
          <w:rPr>
            <w:rFonts w:asciiTheme="minorHAnsi" w:eastAsiaTheme="minorEastAsia" w:hAnsiTheme="minorHAnsi" w:cstheme="minorBidi"/>
            <w:color w:val="auto"/>
            <w:sz w:val="24"/>
            <w:szCs w:val="24"/>
            <w:lang w:bidi="ar-SA"/>
          </w:rPr>
          <w:tab/>
        </w:r>
        <w:r w:rsidR="00832A25" w:rsidRPr="00832A25">
          <w:rPr>
            <w:rStyle w:val="Hyperlink"/>
            <w:sz w:val="24"/>
            <w:szCs w:val="24"/>
          </w:rPr>
          <w:t>Analog Output Specifications</w:t>
        </w:r>
        <w:r w:rsidR="00832A25" w:rsidRPr="00832A25">
          <w:rPr>
            <w:webHidden/>
            <w:sz w:val="24"/>
            <w:szCs w:val="24"/>
          </w:rPr>
          <w:tab/>
        </w:r>
        <w:r w:rsidR="00EC50F0" w:rsidRPr="00832A25">
          <w:rPr>
            <w:webHidden/>
            <w:sz w:val="24"/>
            <w:szCs w:val="24"/>
          </w:rPr>
          <w:fldChar w:fldCharType="begin"/>
        </w:r>
        <w:r w:rsidR="00832A25" w:rsidRPr="00832A25">
          <w:rPr>
            <w:webHidden/>
            <w:sz w:val="24"/>
            <w:szCs w:val="24"/>
          </w:rPr>
          <w:instrText xml:space="preserve"> PAGEREF _Toc453859235 \h </w:instrText>
        </w:r>
        <w:r w:rsidR="00EC50F0" w:rsidRPr="00832A25">
          <w:rPr>
            <w:webHidden/>
            <w:sz w:val="24"/>
            <w:szCs w:val="24"/>
          </w:rPr>
        </w:r>
        <w:r w:rsidR="00EC50F0" w:rsidRPr="00832A25">
          <w:rPr>
            <w:webHidden/>
            <w:sz w:val="24"/>
            <w:szCs w:val="24"/>
          </w:rPr>
          <w:fldChar w:fldCharType="separate"/>
        </w:r>
        <w:r w:rsidR="003F4FDD">
          <w:rPr>
            <w:webHidden/>
            <w:sz w:val="24"/>
            <w:szCs w:val="24"/>
          </w:rPr>
          <w:t>4</w:t>
        </w:r>
        <w:r w:rsidR="00EC50F0" w:rsidRPr="00832A25">
          <w:rPr>
            <w:webHidden/>
            <w:sz w:val="24"/>
            <w:szCs w:val="24"/>
          </w:rPr>
          <w:fldChar w:fldCharType="end"/>
        </w:r>
      </w:hyperlink>
    </w:p>
    <w:p w:rsidR="00832A25" w:rsidRPr="00832A25" w:rsidRDefault="000703C1" w:rsidP="003F4FDD">
      <w:pPr>
        <w:pStyle w:val="TOC1"/>
        <w:spacing w:line="276" w:lineRule="auto"/>
        <w:rPr>
          <w:rFonts w:asciiTheme="minorHAnsi" w:eastAsiaTheme="minorEastAsia" w:hAnsiTheme="minorHAnsi" w:cstheme="minorBidi"/>
          <w:color w:val="auto"/>
          <w:sz w:val="24"/>
          <w:szCs w:val="24"/>
          <w:lang w:bidi="ar-SA"/>
        </w:rPr>
      </w:pPr>
      <w:hyperlink w:anchor="_Toc453859236" w:history="1">
        <w:r w:rsidR="00832A25" w:rsidRPr="00832A25">
          <w:rPr>
            <w:rStyle w:val="Hyperlink"/>
            <w:sz w:val="24"/>
            <w:szCs w:val="24"/>
          </w:rPr>
          <w:t>2.3.6</w:t>
        </w:r>
        <w:r w:rsidR="00832A25" w:rsidRPr="00832A25">
          <w:rPr>
            <w:rFonts w:asciiTheme="minorHAnsi" w:eastAsiaTheme="minorEastAsia" w:hAnsiTheme="minorHAnsi" w:cstheme="minorBidi"/>
            <w:color w:val="auto"/>
            <w:sz w:val="24"/>
            <w:szCs w:val="24"/>
            <w:lang w:bidi="ar-SA"/>
          </w:rPr>
          <w:tab/>
        </w:r>
        <w:r w:rsidR="00832A25" w:rsidRPr="00832A25">
          <w:rPr>
            <w:rStyle w:val="Hyperlink"/>
            <w:sz w:val="24"/>
            <w:szCs w:val="24"/>
          </w:rPr>
          <w:t>Discrete/Digital Input Specifications</w:t>
        </w:r>
        <w:r w:rsidR="00832A25" w:rsidRPr="00832A25">
          <w:rPr>
            <w:webHidden/>
            <w:sz w:val="24"/>
            <w:szCs w:val="24"/>
          </w:rPr>
          <w:tab/>
        </w:r>
        <w:r w:rsidR="00EC50F0" w:rsidRPr="00832A25">
          <w:rPr>
            <w:webHidden/>
            <w:sz w:val="24"/>
            <w:szCs w:val="24"/>
          </w:rPr>
          <w:fldChar w:fldCharType="begin"/>
        </w:r>
        <w:r w:rsidR="00832A25" w:rsidRPr="00832A25">
          <w:rPr>
            <w:webHidden/>
            <w:sz w:val="24"/>
            <w:szCs w:val="24"/>
          </w:rPr>
          <w:instrText xml:space="preserve"> PAGEREF _Toc453859236 \h </w:instrText>
        </w:r>
        <w:r w:rsidR="00EC50F0" w:rsidRPr="00832A25">
          <w:rPr>
            <w:webHidden/>
            <w:sz w:val="24"/>
            <w:szCs w:val="24"/>
          </w:rPr>
        </w:r>
        <w:r w:rsidR="00EC50F0" w:rsidRPr="00832A25">
          <w:rPr>
            <w:webHidden/>
            <w:sz w:val="24"/>
            <w:szCs w:val="24"/>
          </w:rPr>
          <w:fldChar w:fldCharType="separate"/>
        </w:r>
        <w:r w:rsidR="003F4FDD">
          <w:rPr>
            <w:webHidden/>
            <w:sz w:val="24"/>
            <w:szCs w:val="24"/>
          </w:rPr>
          <w:t>5</w:t>
        </w:r>
        <w:r w:rsidR="00EC50F0" w:rsidRPr="00832A25">
          <w:rPr>
            <w:webHidden/>
            <w:sz w:val="24"/>
            <w:szCs w:val="24"/>
          </w:rPr>
          <w:fldChar w:fldCharType="end"/>
        </w:r>
      </w:hyperlink>
    </w:p>
    <w:p w:rsidR="00832A25" w:rsidRPr="00832A25" w:rsidRDefault="000703C1" w:rsidP="003F4FDD">
      <w:pPr>
        <w:pStyle w:val="TOC1"/>
        <w:spacing w:line="276" w:lineRule="auto"/>
        <w:rPr>
          <w:rFonts w:asciiTheme="minorHAnsi" w:eastAsiaTheme="minorEastAsia" w:hAnsiTheme="minorHAnsi" w:cstheme="minorBidi"/>
          <w:color w:val="auto"/>
          <w:sz w:val="24"/>
          <w:szCs w:val="24"/>
          <w:lang w:bidi="ar-SA"/>
        </w:rPr>
      </w:pPr>
      <w:hyperlink w:anchor="_Toc453859237" w:history="1">
        <w:r w:rsidR="00832A25" w:rsidRPr="00832A25">
          <w:rPr>
            <w:rStyle w:val="Hyperlink"/>
            <w:sz w:val="24"/>
            <w:szCs w:val="24"/>
          </w:rPr>
          <w:t>2.3.7</w:t>
        </w:r>
        <w:r w:rsidR="00832A25" w:rsidRPr="00832A25">
          <w:rPr>
            <w:rFonts w:asciiTheme="minorHAnsi" w:eastAsiaTheme="minorEastAsia" w:hAnsiTheme="minorHAnsi" w:cstheme="minorBidi"/>
            <w:color w:val="auto"/>
            <w:sz w:val="24"/>
            <w:szCs w:val="24"/>
            <w:lang w:bidi="ar-SA"/>
          </w:rPr>
          <w:tab/>
        </w:r>
        <w:r w:rsidR="00832A25" w:rsidRPr="00832A25">
          <w:rPr>
            <w:rStyle w:val="Hyperlink"/>
            <w:sz w:val="24"/>
            <w:szCs w:val="24"/>
          </w:rPr>
          <w:t>Discrete/Digital Output Specifications</w:t>
        </w:r>
        <w:r w:rsidR="00832A25" w:rsidRPr="00832A25">
          <w:rPr>
            <w:webHidden/>
            <w:sz w:val="24"/>
            <w:szCs w:val="24"/>
          </w:rPr>
          <w:tab/>
        </w:r>
        <w:r w:rsidR="00EC50F0" w:rsidRPr="00832A25">
          <w:rPr>
            <w:webHidden/>
            <w:sz w:val="24"/>
            <w:szCs w:val="24"/>
          </w:rPr>
          <w:fldChar w:fldCharType="begin"/>
        </w:r>
        <w:r w:rsidR="00832A25" w:rsidRPr="00832A25">
          <w:rPr>
            <w:webHidden/>
            <w:sz w:val="24"/>
            <w:szCs w:val="24"/>
          </w:rPr>
          <w:instrText xml:space="preserve"> PAGEREF _Toc453859237 \h </w:instrText>
        </w:r>
        <w:r w:rsidR="00EC50F0" w:rsidRPr="00832A25">
          <w:rPr>
            <w:webHidden/>
            <w:sz w:val="24"/>
            <w:szCs w:val="24"/>
          </w:rPr>
        </w:r>
        <w:r w:rsidR="00EC50F0" w:rsidRPr="00832A25">
          <w:rPr>
            <w:webHidden/>
            <w:sz w:val="24"/>
            <w:szCs w:val="24"/>
          </w:rPr>
          <w:fldChar w:fldCharType="separate"/>
        </w:r>
        <w:r w:rsidR="003F4FDD">
          <w:rPr>
            <w:webHidden/>
            <w:sz w:val="24"/>
            <w:szCs w:val="24"/>
          </w:rPr>
          <w:t>5</w:t>
        </w:r>
        <w:r w:rsidR="00EC50F0" w:rsidRPr="00832A25">
          <w:rPr>
            <w:webHidden/>
            <w:sz w:val="24"/>
            <w:szCs w:val="24"/>
          </w:rPr>
          <w:fldChar w:fldCharType="end"/>
        </w:r>
      </w:hyperlink>
    </w:p>
    <w:p w:rsidR="00832A25" w:rsidRPr="00832A25" w:rsidRDefault="000703C1" w:rsidP="003F4FDD">
      <w:pPr>
        <w:pStyle w:val="TOC1"/>
        <w:spacing w:line="276" w:lineRule="auto"/>
        <w:rPr>
          <w:rFonts w:asciiTheme="minorHAnsi" w:eastAsiaTheme="minorEastAsia" w:hAnsiTheme="minorHAnsi" w:cstheme="minorBidi"/>
          <w:color w:val="auto"/>
          <w:sz w:val="24"/>
          <w:szCs w:val="24"/>
          <w:lang w:bidi="ar-SA"/>
        </w:rPr>
      </w:pPr>
      <w:hyperlink w:anchor="_Toc453859238" w:history="1">
        <w:r w:rsidR="00832A25" w:rsidRPr="00832A25">
          <w:rPr>
            <w:rStyle w:val="Hyperlink"/>
            <w:sz w:val="24"/>
            <w:szCs w:val="24"/>
          </w:rPr>
          <w:t>2.3.8</w:t>
        </w:r>
        <w:r w:rsidR="00832A25" w:rsidRPr="00832A25">
          <w:rPr>
            <w:rFonts w:asciiTheme="minorHAnsi" w:eastAsiaTheme="minorEastAsia" w:hAnsiTheme="minorHAnsi" w:cstheme="minorBidi"/>
            <w:color w:val="auto"/>
            <w:sz w:val="24"/>
            <w:szCs w:val="24"/>
            <w:lang w:bidi="ar-SA"/>
          </w:rPr>
          <w:tab/>
        </w:r>
        <w:r w:rsidR="00832A25" w:rsidRPr="00832A25">
          <w:rPr>
            <w:rStyle w:val="Hyperlink"/>
            <w:sz w:val="24"/>
            <w:szCs w:val="24"/>
          </w:rPr>
          <w:t>RF Input (Receiver) Parameters Specifications</w:t>
        </w:r>
        <w:r w:rsidR="00832A25" w:rsidRPr="00832A25">
          <w:rPr>
            <w:webHidden/>
            <w:sz w:val="24"/>
            <w:szCs w:val="24"/>
          </w:rPr>
          <w:tab/>
        </w:r>
        <w:r w:rsidR="00EC50F0" w:rsidRPr="00832A25">
          <w:rPr>
            <w:webHidden/>
            <w:sz w:val="24"/>
            <w:szCs w:val="24"/>
          </w:rPr>
          <w:fldChar w:fldCharType="begin"/>
        </w:r>
        <w:r w:rsidR="00832A25" w:rsidRPr="00832A25">
          <w:rPr>
            <w:webHidden/>
            <w:sz w:val="24"/>
            <w:szCs w:val="24"/>
          </w:rPr>
          <w:instrText xml:space="preserve"> PAGEREF _Toc453859238 \h </w:instrText>
        </w:r>
        <w:r w:rsidR="00EC50F0" w:rsidRPr="00832A25">
          <w:rPr>
            <w:webHidden/>
            <w:sz w:val="24"/>
            <w:szCs w:val="24"/>
          </w:rPr>
        </w:r>
        <w:r w:rsidR="00EC50F0" w:rsidRPr="00832A25">
          <w:rPr>
            <w:webHidden/>
            <w:sz w:val="24"/>
            <w:szCs w:val="24"/>
          </w:rPr>
          <w:fldChar w:fldCharType="separate"/>
        </w:r>
        <w:r w:rsidR="003F4FDD">
          <w:rPr>
            <w:webHidden/>
            <w:sz w:val="24"/>
            <w:szCs w:val="24"/>
          </w:rPr>
          <w:t>5</w:t>
        </w:r>
        <w:r w:rsidR="00EC50F0" w:rsidRPr="00832A25">
          <w:rPr>
            <w:webHidden/>
            <w:sz w:val="24"/>
            <w:szCs w:val="24"/>
          </w:rPr>
          <w:fldChar w:fldCharType="end"/>
        </w:r>
      </w:hyperlink>
    </w:p>
    <w:p w:rsidR="00832A25" w:rsidRPr="00832A25" w:rsidRDefault="000703C1" w:rsidP="003F4FDD">
      <w:pPr>
        <w:pStyle w:val="TOC1"/>
        <w:spacing w:line="276" w:lineRule="auto"/>
        <w:rPr>
          <w:rFonts w:asciiTheme="minorHAnsi" w:eastAsiaTheme="minorEastAsia" w:hAnsiTheme="minorHAnsi" w:cstheme="minorBidi"/>
          <w:color w:val="auto"/>
          <w:sz w:val="24"/>
          <w:szCs w:val="24"/>
          <w:lang w:bidi="ar-SA"/>
        </w:rPr>
      </w:pPr>
      <w:hyperlink w:anchor="_Toc453859239" w:history="1">
        <w:r w:rsidR="00832A25" w:rsidRPr="00832A25">
          <w:rPr>
            <w:rStyle w:val="Hyperlink"/>
            <w:sz w:val="24"/>
            <w:szCs w:val="24"/>
          </w:rPr>
          <w:t>2.3.9</w:t>
        </w:r>
        <w:r w:rsidR="00832A25" w:rsidRPr="00832A25">
          <w:rPr>
            <w:rFonts w:asciiTheme="minorHAnsi" w:eastAsiaTheme="minorEastAsia" w:hAnsiTheme="minorHAnsi" w:cstheme="minorBidi"/>
            <w:color w:val="auto"/>
            <w:sz w:val="24"/>
            <w:szCs w:val="24"/>
            <w:lang w:bidi="ar-SA"/>
          </w:rPr>
          <w:tab/>
        </w:r>
        <w:r w:rsidR="00832A25" w:rsidRPr="00832A25">
          <w:rPr>
            <w:rStyle w:val="Hyperlink"/>
            <w:sz w:val="24"/>
            <w:szCs w:val="24"/>
          </w:rPr>
          <w:t>RF Output (Transmitter) Parameters Specifications</w:t>
        </w:r>
        <w:r w:rsidR="00832A25" w:rsidRPr="00832A25">
          <w:rPr>
            <w:webHidden/>
            <w:sz w:val="24"/>
            <w:szCs w:val="24"/>
          </w:rPr>
          <w:tab/>
        </w:r>
        <w:r w:rsidR="00EC50F0" w:rsidRPr="00832A25">
          <w:rPr>
            <w:webHidden/>
            <w:sz w:val="24"/>
            <w:szCs w:val="24"/>
          </w:rPr>
          <w:fldChar w:fldCharType="begin"/>
        </w:r>
        <w:r w:rsidR="00832A25" w:rsidRPr="00832A25">
          <w:rPr>
            <w:webHidden/>
            <w:sz w:val="24"/>
            <w:szCs w:val="24"/>
          </w:rPr>
          <w:instrText xml:space="preserve"> PAGEREF _Toc453859239 \h </w:instrText>
        </w:r>
        <w:r w:rsidR="00EC50F0" w:rsidRPr="00832A25">
          <w:rPr>
            <w:webHidden/>
            <w:sz w:val="24"/>
            <w:szCs w:val="24"/>
          </w:rPr>
        </w:r>
        <w:r w:rsidR="00EC50F0" w:rsidRPr="00832A25">
          <w:rPr>
            <w:webHidden/>
            <w:sz w:val="24"/>
            <w:szCs w:val="24"/>
          </w:rPr>
          <w:fldChar w:fldCharType="separate"/>
        </w:r>
        <w:r w:rsidR="003F4FDD">
          <w:rPr>
            <w:webHidden/>
            <w:sz w:val="24"/>
            <w:szCs w:val="24"/>
          </w:rPr>
          <w:t>5</w:t>
        </w:r>
        <w:r w:rsidR="00EC50F0" w:rsidRPr="00832A25">
          <w:rPr>
            <w:webHidden/>
            <w:sz w:val="24"/>
            <w:szCs w:val="24"/>
          </w:rPr>
          <w:fldChar w:fldCharType="end"/>
        </w:r>
      </w:hyperlink>
    </w:p>
    <w:p w:rsidR="00832A25" w:rsidRPr="00832A25" w:rsidRDefault="000703C1" w:rsidP="003F4FDD">
      <w:pPr>
        <w:pStyle w:val="TOC1"/>
        <w:spacing w:line="276" w:lineRule="auto"/>
        <w:rPr>
          <w:rFonts w:asciiTheme="minorHAnsi" w:eastAsiaTheme="minorEastAsia" w:hAnsiTheme="minorHAnsi" w:cstheme="minorBidi"/>
          <w:color w:val="auto"/>
          <w:sz w:val="24"/>
          <w:szCs w:val="24"/>
          <w:lang w:bidi="ar-SA"/>
        </w:rPr>
      </w:pPr>
      <w:hyperlink w:anchor="_Toc453859240" w:history="1">
        <w:r w:rsidR="00832A25" w:rsidRPr="00832A25">
          <w:rPr>
            <w:rStyle w:val="Hyperlink"/>
            <w:sz w:val="24"/>
            <w:szCs w:val="24"/>
          </w:rPr>
          <w:t>2.3.10</w:t>
        </w:r>
        <w:r w:rsidR="00832A25" w:rsidRPr="00832A25">
          <w:rPr>
            <w:rFonts w:asciiTheme="minorHAnsi" w:eastAsiaTheme="minorEastAsia" w:hAnsiTheme="minorHAnsi" w:cstheme="minorBidi"/>
            <w:color w:val="auto"/>
            <w:sz w:val="24"/>
            <w:szCs w:val="24"/>
            <w:lang w:bidi="ar-SA"/>
          </w:rPr>
          <w:tab/>
        </w:r>
        <w:r w:rsidR="00832A25" w:rsidRPr="00832A25">
          <w:rPr>
            <w:rStyle w:val="Hyperlink"/>
            <w:sz w:val="24"/>
            <w:szCs w:val="24"/>
          </w:rPr>
          <w:t>Other Interfaces</w:t>
        </w:r>
        <w:r w:rsidR="00832A25" w:rsidRPr="00832A25">
          <w:rPr>
            <w:webHidden/>
            <w:sz w:val="24"/>
            <w:szCs w:val="24"/>
          </w:rPr>
          <w:tab/>
        </w:r>
        <w:r w:rsidR="00EC50F0" w:rsidRPr="00832A25">
          <w:rPr>
            <w:webHidden/>
            <w:sz w:val="24"/>
            <w:szCs w:val="24"/>
          </w:rPr>
          <w:fldChar w:fldCharType="begin"/>
        </w:r>
        <w:r w:rsidR="00832A25" w:rsidRPr="00832A25">
          <w:rPr>
            <w:webHidden/>
            <w:sz w:val="24"/>
            <w:szCs w:val="24"/>
          </w:rPr>
          <w:instrText xml:space="preserve"> PAGEREF _Toc453859240 \h </w:instrText>
        </w:r>
        <w:r w:rsidR="00EC50F0" w:rsidRPr="00832A25">
          <w:rPr>
            <w:webHidden/>
            <w:sz w:val="24"/>
            <w:szCs w:val="24"/>
          </w:rPr>
        </w:r>
        <w:r w:rsidR="00EC50F0" w:rsidRPr="00832A25">
          <w:rPr>
            <w:webHidden/>
            <w:sz w:val="24"/>
            <w:szCs w:val="24"/>
          </w:rPr>
          <w:fldChar w:fldCharType="separate"/>
        </w:r>
        <w:r w:rsidR="003F4FDD">
          <w:rPr>
            <w:webHidden/>
            <w:sz w:val="24"/>
            <w:szCs w:val="24"/>
          </w:rPr>
          <w:t>5</w:t>
        </w:r>
        <w:r w:rsidR="00EC50F0" w:rsidRPr="00832A25">
          <w:rPr>
            <w:webHidden/>
            <w:sz w:val="24"/>
            <w:szCs w:val="24"/>
          </w:rPr>
          <w:fldChar w:fldCharType="end"/>
        </w:r>
      </w:hyperlink>
    </w:p>
    <w:p w:rsidR="00832A25" w:rsidRPr="00832A25" w:rsidRDefault="000703C1" w:rsidP="003F4FDD">
      <w:pPr>
        <w:pStyle w:val="TOC2"/>
        <w:spacing w:line="276" w:lineRule="auto"/>
        <w:rPr>
          <w:rFonts w:asciiTheme="minorHAnsi" w:eastAsiaTheme="minorEastAsia" w:hAnsiTheme="minorHAnsi" w:cstheme="minorBidi"/>
          <w:b/>
          <w:bCs/>
          <w:noProof/>
        </w:rPr>
      </w:pPr>
      <w:hyperlink w:anchor="_Toc453859241" w:history="1">
        <w:r w:rsidR="00832A25" w:rsidRPr="00832A25">
          <w:rPr>
            <w:rStyle w:val="Hyperlink"/>
            <w:b/>
            <w:bCs/>
            <w:noProof/>
          </w:rPr>
          <w:t>2.4</w:t>
        </w:r>
        <w:r w:rsidR="00832A25" w:rsidRPr="00832A25">
          <w:rPr>
            <w:rFonts w:asciiTheme="minorHAnsi" w:eastAsiaTheme="minorEastAsia" w:hAnsiTheme="minorHAnsi" w:cstheme="minorBidi"/>
            <w:b/>
            <w:bCs/>
            <w:noProof/>
          </w:rPr>
          <w:tab/>
        </w:r>
        <w:r w:rsidR="00832A25" w:rsidRPr="00832A25">
          <w:rPr>
            <w:rStyle w:val="Hyperlink"/>
            <w:b/>
            <w:bCs/>
            <w:noProof/>
          </w:rPr>
          <w:t>System Health check Specifications</w:t>
        </w:r>
        <w:r w:rsidR="00832A25" w:rsidRPr="00832A25">
          <w:rPr>
            <w:b/>
            <w:bCs/>
            <w:noProof/>
            <w:webHidden/>
          </w:rPr>
          <w:tab/>
        </w:r>
        <w:r w:rsidR="00EC50F0" w:rsidRPr="00832A25">
          <w:rPr>
            <w:b/>
            <w:bCs/>
            <w:noProof/>
            <w:webHidden/>
          </w:rPr>
          <w:fldChar w:fldCharType="begin"/>
        </w:r>
        <w:r w:rsidR="00832A25" w:rsidRPr="00832A25">
          <w:rPr>
            <w:b/>
            <w:bCs/>
            <w:noProof/>
            <w:webHidden/>
          </w:rPr>
          <w:instrText xml:space="preserve"> PAGEREF _Toc453859241 \h </w:instrText>
        </w:r>
        <w:r w:rsidR="00EC50F0" w:rsidRPr="00832A25">
          <w:rPr>
            <w:b/>
            <w:bCs/>
            <w:noProof/>
            <w:webHidden/>
          </w:rPr>
        </w:r>
        <w:r w:rsidR="00EC50F0" w:rsidRPr="00832A25">
          <w:rPr>
            <w:b/>
            <w:bCs/>
            <w:noProof/>
            <w:webHidden/>
          </w:rPr>
          <w:fldChar w:fldCharType="separate"/>
        </w:r>
        <w:r w:rsidR="003F4FDD">
          <w:rPr>
            <w:b/>
            <w:bCs/>
            <w:noProof/>
            <w:webHidden/>
          </w:rPr>
          <w:t>6</w:t>
        </w:r>
        <w:r w:rsidR="00EC50F0" w:rsidRPr="00832A25">
          <w:rPr>
            <w:b/>
            <w:bCs/>
            <w:noProof/>
            <w:webHidden/>
          </w:rPr>
          <w:fldChar w:fldCharType="end"/>
        </w:r>
      </w:hyperlink>
    </w:p>
    <w:p w:rsidR="00832A25" w:rsidRPr="00832A25" w:rsidRDefault="000703C1" w:rsidP="003F4FDD">
      <w:pPr>
        <w:pStyle w:val="TOC3"/>
        <w:spacing w:line="276" w:lineRule="auto"/>
        <w:rPr>
          <w:rFonts w:asciiTheme="minorHAnsi" w:eastAsiaTheme="minorEastAsia" w:hAnsiTheme="minorHAnsi" w:cstheme="minorBidi"/>
          <w:b/>
          <w:bCs/>
        </w:rPr>
      </w:pPr>
      <w:hyperlink w:anchor="_Toc453859242" w:history="1">
        <w:r w:rsidR="00832A25" w:rsidRPr="00832A25">
          <w:rPr>
            <w:rStyle w:val="Hyperlink"/>
            <w:b/>
            <w:bCs/>
          </w:rPr>
          <w:t>2.4.1</w:t>
        </w:r>
        <w:r w:rsidR="00832A25" w:rsidRPr="00832A25">
          <w:rPr>
            <w:rFonts w:asciiTheme="minorHAnsi" w:eastAsiaTheme="minorEastAsia" w:hAnsiTheme="minorHAnsi" w:cstheme="minorBidi"/>
            <w:b/>
            <w:bCs/>
          </w:rPr>
          <w:tab/>
        </w:r>
        <w:r w:rsidR="00832A25" w:rsidRPr="00832A25">
          <w:rPr>
            <w:rStyle w:val="Hyperlink"/>
            <w:b/>
            <w:bCs/>
          </w:rPr>
          <w:t>PBIT/POST</w:t>
        </w:r>
        <w:r w:rsidR="00832A25" w:rsidRPr="00832A25">
          <w:rPr>
            <w:b/>
            <w:bCs/>
            <w:webHidden/>
          </w:rPr>
          <w:tab/>
        </w:r>
        <w:r w:rsidR="00EC50F0" w:rsidRPr="00832A25">
          <w:rPr>
            <w:b/>
            <w:bCs/>
            <w:webHidden/>
          </w:rPr>
          <w:fldChar w:fldCharType="begin"/>
        </w:r>
        <w:r w:rsidR="00832A25" w:rsidRPr="00832A25">
          <w:rPr>
            <w:b/>
            <w:bCs/>
            <w:webHidden/>
          </w:rPr>
          <w:instrText xml:space="preserve"> PAGEREF _Toc453859242 \h </w:instrText>
        </w:r>
        <w:r w:rsidR="00EC50F0" w:rsidRPr="00832A25">
          <w:rPr>
            <w:b/>
            <w:bCs/>
            <w:webHidden/>
          </w:rPr>
        </w:r>
        <w:r w:rsidR="00EC50F0" w:rsidRPr="00832A25">
          <w:rPr>
            <w:b/>
            <w:bCs/>
            <w:webHidden/>
          </w:rPr>
          <w:fldChar w:fldCharType="separate"/>
        </w:r>
        <w:r w:rsidR="003F4FDD">
          <w:rPr>
            <w:b/>
            <w:bCs/>
            <w:webHidden/>
          </w:rPr>
          <w:t>6</w:t>
        </w:r>
        <w:r w:rsidR="00EC50F0" w:rsidRPr="00832A25">
          <w:rPr>
            <w:b/>
            <w:bCs/>
            <w:webHidden/>
          </w:rPr>
          <w:fldChar w:fldCharType="end"/>
        </w:r>
      </w:hyperlink>
    </w:p>
    <w:p w:rsidR="00832A25" w:rsidRPr="00832A25" w:rsidRDefault="000703C1" w:rsidP="003F4FDD">
      <w:pPr>
        <w:pStyle w:val="TOC3"/>
        <w:spacing w:line="276" w:lineRule="auto"/>
        <w:rPr>
          <w:rFonts w:asciiTheme="minorHAnsi" w:eastAsiaTheme="minorEastAsia" w:hAnsiTheme="minorHAnsi" w:cstheme="minorBidi"/>
          <w:b/>
          <w:bCs/>
        </w:rPr>
      </w:pPr>
      <w:hyperlink w:anchor="_Toc453859243" w:history="1">
        <w:r w:rsidR="00832A25" w:rsidRPr="00832A25">
          <w:rPr>
            <w:rStyle w:val="Hyperlink"/>
            <w:b/>
            <w:bCs/>
          </w:rPr>
          <w:t>2.4.2</w:t>
        </w:r>
        <w:r w:rsidR="00832A25" w:rsidRPr="00832A25">
          <w:rPr>
            <w:rFonts w:asciiTheme="minorHAnsi" w:eastAsiaTheme="minorEastAsia" w:hAnsiTheme="minorHAnsi" w:cstheme="minorBidi"/>
            <w:b/>
            <w:bCs/>
          </w:rPr>
          <w:tab/>
        </w:r>
        <w:r w:rsidR="00832A25" w:rsidRPr="00832A25">
          <w:rPr>
            <w:rStyle w:val="Hyperlink"/>
            <w:b/>
            <w:bCs/>
          </w:rPr>
          <w:t>CBIT</w:t>
        </w:r>
        <w:r w:rsidR="00832A25" w:rsidRPr="00832A25">
          <w:rPr>
            <w:b/>
            <w:bCs/>
            <w:webHidden/>
          </w:rPr>
          <w:tab/>
        </w:r>
        <w:r w:rsidR="00EC50F0" w:rsidRPr="00832A25">
          <w:rPr>
            <w:b/>
            <w:bCs/>
            <w:webHidden/>
          </w:rPr>
          <w:fldChar w:fldCharType="begin"/>
        </w:r>
        <w:r w:rsidR="00832A25" w:rsidRPr="00832A25">
          <w:rPr>
            <w:b/>
            <w:bCs/>
            <w:webHidden/>
          </w:rPr>
          <w:instrText xml:space="preserve"> PAGEREF _Toc453859243 \h </w:instrText>
        </w:r>
        <w:r w:rsidR="00EC50F0" w:rsidRPr="00832A25">
          <w:rPr>
            <w:b/>
            <w:bCs/>
            <w:webHidden/>
          </w:rPr>
        </w:r>
        <w:r w:rsidR="00EC50F0" w:rsidRPr="00832A25">
          <w:rPr>
            <w:b/>
            <w:bCs/>
            <w:webHidden/>
          </w:rPr>
          <w:fldChar w:fldCharType="separate"/>
        </w:r>
        <w:r w:rsidR="003F4FDD">
          <w:rPr>
            <w:b/>
            <w:bCs/>
            <w:webHidden/>
          </w:rPr>
          <w:t>6</w:t>
        </w:r>
        <w:r w:rsidR="00EC50F0" w:rsidRPr="00832A25">
          <w:rPr>
            <w:b/>
            <w:bCs/>
            <w:webHidden/>
          </w:rPr>
          <w:fldChar w:fldCharType="end"/>
        </w:r>
      </w:hyperlink>
    </w:p>
    <w:p w:rsidR="00832A25" w:rsidRPr="00832A25" w:rsidRDefault="000703C1" w:rsidP="003F4FDD">
      <w:pPr>
        <w:pStyle w:val="TOC3"/>
        <w:spacing w:line="276" w:lineRule="auto"/>
        <w:rPr>
          <w:rFonts w:asciiTheme="minorHAnsi" w:eastAsiaTheme="minorEastAsia" w:hAnsiTheme="minorHAnsi" w:cstheme="minorBidi"/>
          <w:b/>
          <w:bCs/>
        </w:rPr>
      </w:pPr>
      <w:hyperlink w:anchor="_Toc453859244" w:history="1">
        <w:r w:rsidR="00832A25" w:rsidRPr="00832A25">
          <w:rPr>
            <w:rStyle w:val="Hyperlink"/>
            <w:b/>
            <w:bCs/>
          </w:rPr>
          <w:t>2.4.3</w:t>
        </w:r>
        <w:r w:rsidR="00832A25" w:rsidRPr="00832A25">
          <w:rPr>
            <w:rFonts w:asciiTheme="minorHAnsi" w:eastAsiaTheme="minorEastAsia" w:hAnsiTheme="minorHAnsi" w:cstheme="minorBidi"/>
            <w:b/>
            <w:bCs/>
          </w:rPr>
          <w:tab/>
        </w:r>
        <w:r w:rsidR="00832A25" w:rsidRPr="00832A25">
          <w:rPr>
            <w:rStyle w:val="Hyperlink"/>
            <w:b/>
            <w:bCs/>
          </w:rPr>
          <w:t>IBIT</w:t>
        </w:r>
        <w:r w:rsidR="00832A25" w:rsidRPr="00832A25">
          <w:rPr>
            <w:b/>
            <w:bCs/>
            <w:webHidden/>
          </w:rPr>
          <w:tab/>
        </w:r>
        <w:r w:rsidR="00EC50F0" w:rsidRPr="00832A25">
          <w:rPr>
            <w:b/>
            <w:bCs/>
            <w:webHidden/>
          </w:rPr>
          <w:fldChar w:fldCharType="begin"/>
        </w:r>
        <w:r w:rsidR="00832A25" w:rsidRPr="00832A25">
          <w:rPr>
            <w:b/>
            <w:bCs/>
            <w:webHidden/>
          </w:rPr>
          <w:instrText xml:space="preserve"> PAGEREF _Toc453859244 \h </w:instrText>
        </w:r>
        <w:r w:rsidR="00EC50F0" w:rsidRPr="00832A25">
          <w:rPr>
            <w:b/>
            <w:bCs/>
            <w:webHidden/>
          </w:rPr>
        </w:r>
        <w:r w:rsidR="00EC50F0" w:rsidRPr="00832A25">
          <w:rPr>
            <w:b/>
            <w:bCs/>
            <w:webHidden/>
          </w:rPr>
          <w:fldChar w:fldCharType="separate"/>
        </w:r>
        <w:r w:rsidR="003F4FDD">
          <w:rPr>
            <w:b/>
            <w:bCs/>
            <w:webHidden/>
          </w:rPr>
          <w:t>6</w:t>
        </w:r>
        <w:r w:rsidR="00EC50F0" w:rsidRPr="00832A25">
          <w:rPr>
            <w:b/>
            <w:bCs/>
            <w:webHidden/>
          </w:rPr>
          <w:fldChar w:fldCharType="end"/>
        </w:r>
      </w:hyperlink>
    </w:p>
    <w:p w:rsidR="00832A25" w:rsidRPr="00832A25" w:rsidRDefault="000703C1" w:rsidP="003F4FDD">
      <w:pPr>
        <w:pStyle w:val="TOC2"/>
        <w:spacing w:line="276" w:lineRule="auto"/>
        <w:rPr>
          <w:rFonts w:asciiTheme="minorHAnsi" w:eastAsiaTheme="minorEastAsia" w:hAnsiTheme="minorHAnsi" w:cstheme="minorBidi"/>
          <w:b/>
          <w:bCs/>
          <w:noProof/>
        </w:rPr>
      </w:pPr>
      <w:hyperlink w:anchor="_Toc453859245" w:history="1">
        <w:r w:rsidR="00832A25" w:rsidRPr="00832A25">
          <w:rPr>
            <w:rStyle w:val="Hyperlink"/>
            <w:b/>
            <w:bCs/>
            <w:noProof/>
          </w:rPr>
          <w:t>2.5</w:t>
        </w:r>
        <w:r w:rsidR="00832A25" w:rsidRPr="00832A25">
          <w:rPr>
            <w:rFonts w:asciiTheme="minorHAnsi" w:eastAsiaTheme="minorEastAsia" w:hAnsiTheme="minorHAnsi" w:cstheme="minorBidi"/>
            <w:b/>
            <w:bCs/>
            <w:noProof/>
          </w:rPr>
          <w:tab/>
        </w:r>
        <w:r w:rsidR="00832A25" w:rsidRPr="00832A25">
          <w:rPr>
            <w:rStyle w:val="Hyperlink"/>
            <w:b/>
            <w:bCs/>
            <w:noProof/>
          </w:rPr>
          <w:t>Memory specification</w:t>
        </w:r>
        <w:r w:rsidR="00832A25" w:rsidRPr="00832A25">
          <w:rPr>
            <w:b/>
            <w:bCs/>
            <w:noProof/>
            <w:webHidden/>
          </w:rPr>
          <w:tab/>
        </w:r>
        <w:r w:rsidR="00EC50F0" w:rsidRPr="00832A25">
          <w:rPr>
            <w:b/>
            <w:bCs/>
            <w:noProof/>
            <w:webHidden/>
          </w:rPr>
          <w:fldChar w:fldCharType="begin"/>
        </w:r>
        <w:r w:rsidR="00832A25" w:rsidRPr="00832A25">
          <w:rPr>
            <w:b/>
            <w:bCs/>
            <w:noProof/>
            <w:webHidden/>
          </w:rPr>
          <w:instrText xml:space="preserve"> PAGEREF _Toc453859245 \h </w:instrText>
        </w:r>
        <w:r w:rsidR="00EC50F0" w:rsidRPr="00832A25">
          <w:rPr>
            <w:b/>
            <w:bCs/>
            <w:noProof/>
            <w:webHidden/>
          </w:rPr>
        </w:r>
        <w:r w:rsidR="00EC50F0" w:rsidRPr="00832A25">
          <w:rPr>
            <w:b/>
            <w:bCs/>
            <w:noProof/>
            <w:webHidden/>
          </w:rPr>
          <w:fldChar w:fldCharType="separate"/>
        </w:r>
        <w:r w:rsidR="003F4FDD">
          <w:rPr>
            <w:b/>
            <w:bCs/>
            <w:noProof/>
            <w:webHidden/>
          </w:rPr>
          <w:t>6</w:t>
        </w:r>
        <w:r w:rsidR="00EC50F0" w:rsidRPr="00832A25">
          <w:rPr>
            <w:b/>
            <w:bCs/>
            <w:noProof/>
            <w:webHidden/>
          </w:rPr>
          <w:fldChar w:fldCharType="end"/>
        </w:r>
      </w:hyperlink>
    </w:p>
    <w:p w:rsidR="00832A25" w:rsidRPr="00832A25" w:rsidRDefault="000703C1" w:rsidP="003F4FDD">
      <w:pPr>
        <w:pStyle w:val="TOC2"/>
        <w:spacing w:line="276" w:lineRule="auto"/>
        <w:rPr>
          <w:rFonts w:asciiTheme="minorHAnsi" w:eastAsiaTheme="minorEastAsia" w:hAnsiTheme="minorHAnsi" w:cstheme="minorBidi"/>
          <w:b/>
          <w:bCs/>
          <w:noProof/>
        </w:rPr>
      </w:pPr>
      <w:hyperlink w:anchor="_Toc453859246" w:history="1">
        <w:r w:rsidR="00832A25" w:rsidRPr="00832A25">
          <w:rPr>
            <w:rStyle w:val="Hyperlink"/>
            <w:b/>
            <w:bCs/>
            <w:noProof/>
          </w:rPr>
          <w:t>2.6</w:t>
        </w:r>
        <w:r w:rsidR="00832A25" w:rsidRPr="00832A25">
          <w:rPr>
            <w:rFonts w:asciiTheme="minorHAnsi" w:eastAsiaTheme="minorEastAsia" w:hAnsiTheme="minorHAnsi" w:cstheme="minorBidi"/>
            <w:b/>
            <w:bCs/>
            <w:noProof/>
          </w:rPr>
          <w:tab/>
        </w:r>
        <w:r w:rsidR="00832A25" w:rsidRPr="00832A25">
          <w:rPr>
            <w:rStyle w:val="Hyperlink"/>
            <w:b/>
            <w:bCs/>
            <w:noProof/>
          </w:rPr>
          <w:t>Timing requirements</w:t>
        </w:r>
        <w:r w:rsidR="00832A25" w:rsidRPr="00832A25">
          <w:rPr>
            <w:b/>
            <w:bCs/>
            <w:noProof/>
            <w:webHidden/>
          </w:rPr>
          <w:tab/>
        </w:r>
        <w:r w:rsidR="00EC50F0" w:rsidRPr="00832A25">
          <w:rPr>
            <w:b/>
            <w:bCs/>
            <w:noProof/>
            <w:webHidden/>
          </w:rPr>
          <w:fldChar w:fldCharType="begin"/>
        </w:r>
        <w:r w:rsidR="00832A25" w:rsidRPr="00832A25">
          <w:rPr>
            <w:b/>
            <w:bCs/>
            <w:noProof/>
            <w:webHidden/>
          </w:rPr>
          <w:instrText xml:space="preserve"> PAGEREF _Toc453859246 \h </w:instrText>
        </w:r>
        <w:r w:rsidR="00EC50F0" w:rsidRPr="00832A25">
          <w:rPr>
            <w:b/>
            <w:bCs/>
            <w:noProof/>
            <w:webHidden/>
          </w:rPr>
        </w:r>
        <w:r w:rsidR="00EC50F0" w:rsidRPr="00832A25">
          <w:rPr>
            <w:b/>
            <w:bCs/>
            <w:noProof/>
            <w:webHidden/>
          </w:rPr>
          <w:fldChar w:fldCharType="separate"/>
        </w:r>
        <w:r w:rsidR="003F4FDD">
          <w:rPr>
            <w:b/>
            <w:bCs/>
            <w:noProof/>
            <w:webHidden/>
          </w:rPr>
          <w:t>6</w:t>
        </w:r>
        <w:r w:rsidR="00EC50F0" w:rsidRPr="00832A25">
          <w:rPr>
            <w:b/>
            <w:bCs/>
            <w:noProof/>
            <w:webHidden/>
          </w:rPr>
          <w:fldChar w:fldCharType="end"/>
        </w:r>
      </w:hyperlink>
    </w:p>
    <w:p w:rsidR="00832A25" w:rsidRPr="00832A25" w:rsidRDefault="000703C1" w:rsidP="003F4FDD">
      <w:pPr>
        <w:pStyle w:val="TOC2"/>
        <w:spacing w:line="276" w:lineRule="auto"/>
        <w:rPr>
          <w:rFonts w:asciiTheme="minorHAnsi" w:eastAsiaTheme="minorEastAsia" w:hAnsiTheme="minorHAnsi" w:cstheme="minorBidi"/>
          <w:b/>
          <w:bCs/>
          <w:noProof/>
        </w:rPr>
      </w:pPr>
      <w:hyperlink w:anchor="_Toc453859247" w:history="1">
        <w:r w:rsidR="00832A25" w:rsidRPr="00832A25">
          <w:rPr>
            <w:rStyle w:val="Hyperlink"/>
            <w:b/>
            <w:bCs/>
            <w:noProof/>
          </w:rPr>
          <w:t>2.7</w:t>
        </w:r>
        <w:r w:rsidR="00832A25" w:rsidRPr="00832A25">
          <w:rPr>
            <w:rFonts w:asciiTheme="minorHAnsi" w:eastAsiaTheme="minorEastAsia" w:hAnsiTheme="minorHAnsi" w:cstheme="minorBidi"/>
            <w:b/>
            <w:bCs/>
            <w:noProof/>
          </w:rPr>
          <w:tab/>
        </w:r>
        <w:r w:rsidR="00832A25" w:rsidRPr="00832A25">
          <w:rPr>
            <w:rStyle w:val="Hyperlink"/>
            <w:b/>
            <w:bCs/>
            <w:noProof/>
          </w:rPr>
          <w:t>Criticality of the system</w:t>
        </w:r>
        <w:r w:rsidR="00832A25" w:rsidRPr="00832A25">
          <w:rPr>
            <w:b/>
            <w:bCs/>
            <w:noProof/>
            <w:webHidden/>
          </w:rPr>
          <w:tab/>
        </w:r>
        <w:r w:rsidR="00EC50F0" w:rsidRPr="00832A25">
          <w:rPr>
            <w:b/>
            <w:bCs/>
            <w:noProof/>
            <w:webHidden/>
          </w:rPr>
          <w:fldChar w:fldCharType="begin"/>
        </w:r>
        <w:r w:rsidR="00832A25" w:rsidRPr="00832A25">
          <w:rPr>
            <w:b/>
            <w:bCs/>
            <w:noProof/>
            <w:webHidden/>
          </w:rPr>
          <w:instrText xml:space="preserve"> PAGEREF _Toc453859247 \h </w:instrText>
        </w:r>
        <w:r w:rsidR="00EC50F0" w:rsidRPr="00832A25">
          <w:rPr>
            <w:b/>
            <w:bCs/>
            <w:noProof/>
            <w:webHidden/>
          </w:rPr>
        </w:r>
        <w:r w:rsidR="00EC50F0" w:rsidRPr="00832A25">
          <w:rPr>
            <w:b/>
            <w:bCs/>
            <w:noProof/>
            <w:webHidden/>
          </w:rPr>
          <w:fldChar w:fldCharType="separate"/>
        </w:r>
        <w:r w:rsidR="003F4FDD">
          <w:rPr>
            <w:b/>
            <w:bCs/>
            <w:noProof/>
            <w:webHidden/>
          </w:rPr>
          <w:t>6</w:t>
        </w:r>
        <w:r w:rsidR="00EC50F0" w:rsidRPr="00832A25">
          <w:rPr>
            <w:b/>
            <w:bCs/>
            <w:noProof/>
            <w:webHidden/>
          </w:rPr>
          <w:fldChar w:fldCharType="end"/>
        </w:r>
      </w:hyperlink>
    </w:p>
    <w:p w:rsidR="00832A25" w:rsidRPr="00832A25" w:rsidRDefault="000703C1" w:rsidP="003F4FDD">
      <w:pPr>
        <w:pStyle w:val="TOC2"/>
        <w:spacing w:line="276" w:lineRule="auto"/>
        <w:rPr>
          <w:rFonts w:asciiTheme="minorHAnsi" w:eastAsiaTheme="minorEastAsia" w:hAnsiTheme="minorHAnsi" w:cstheme="minorBidi"/>
          <w:b/>
          <w:bCs/>
          <w:noProof/>
        </w:rPr>
      </w:pPr>
      <w:hyperlink w:anchor="_Toc453859248" w:history="1">
        <w:r w:rsidR="00832A25" w:rsidRPr="00832A25">
          <w:rPr>
            <w:rStyle w:val="Hyperlink"/>
            <w:b/>
            <w:bCs/>
            <w:noProof/>
          </w:rPr>
          <w:t>2.8</w:t>
        </w:r>
        <w:r w:rsidR="00832A25" w:rsidRPr="00832A25">
          <w:rPr>
            <w:rFonts w:asciiTheme="minorHAnsi" w:eastAsiaTheme="minorEastAsia" w:hAnsiTheme="minorHAnsi" w:cstheme="minorBidi"/>
            <w:b/>
            <w:bCs/>
            <w:noProof/>
          </w:rPr>
          <w:tab/>
        </w:r>
        <w:r w:rsidR="00832A25" w:rsidRPr="00832A25">
          <w:rPr>
            <w:rStyle w:val="Hyperlink"/>
            <w:b/>
            <w:bCs/>
            <w:noProof/>
          </w:rPr>
          <w:t>Compliance to standards</w:t>
        </w:r>
        <w:r w:rsidR="00832A25" w:rsidRPr="00832A25">
          <w:rPr>
            <w:b/>
            <w:bCs/>
            <w:noProof/>
            <w:webHidden/>
          </w:rPr>
          <w:tab/>
        </w:r>
        <w:r w:rsidR="00EC50F0" w:rsidRPr="00832A25">
          <w:rPr>
            <w:b/>
            <w:bCs/>
            <w:noProof/>
            <w:webHidden/>
          </w:rPr>
          <w:fldChar w:fldCharType="begin"/>
        </w:r>
        <w:r w:rsidR="00832A25" w:rsidRPr="00832A25">
          <w:rPr>
            <w:b/>
            <w:bCs/>
            <w:noProof/>
            <w:webHidden/>
          </w:rPr>
          <w:instrText xml:space="preserve"> PAGEREF _Toc453859248 \h </w:instrText>
        </w:r>
        <w:r w:rsidR="00EC50F0" w:rsidRPr="00832A25">
          <w:rPr>
            <w:b/>
            <w:bCs/>
            <w:noProof/>
            <w:webHidden/>
          </w:rPr>
        </w:r>
        <w:r w:rsidR="00EC50F0" w:rsidRPr="00832A25">
          <w:rPr>
            <w:b/>
            <w:bCs/>
            <w:noProof/>
            <w:webHidden/>
          </w:rPr>
          <w:fldChar w:fldCharType="separate"/>
        </w:r>
        <w:r w:rsidR="003F4FDD">
          <w:rPr>
            <w:b/>
            <w:bCs/>
            <w:noProof/>
            <w:webHidden/>
          </w:rPr>
          <w:t>6</w:t>
        </w:r>
        <w:r w:rsidR="00EC50F0" w:rsidRPr="00832A25">
          <w:rPr>
            <w:b/>
            <w:bCs/>
            <w:noProof/>
            <w:webHidden/>
          </w:rPr>
          <w:fldChar w:fldCharType="end"/>
        </w:r>
      </w:hyperlink>
    </w:p>
    <w:p w:rsidR="00832A25" w:rsidRPr="00832A25" w:rsidRDefault="000703C1" w:rsidP="003F4FDD">
      <w:pPr>
        <w:pStyle w:val="TOC1"/>
        <w:spacing w:line="276" w:lineRule="auto"/>
        <w:rPr>
          <w:rFonts w:asciiTheme="minorHAnsi" w:eastAsiaTheme="minorEastAsia" w:hAnsiTheme="minorHAnsi" w:cstheme="minorBidi"/>
          <w:color w:val="auto"/>
          <w:sz w:val="24"/>
          <w:szCs w:val="24"/>
          <w:lang w:bidi="ar-SA"/>
        </w:rPr>
      </w:pPr>
      <w:hyperlink w:anchor="_Toc453859249" w:history="1">
        <w:r w:rsidR="00832A25" w:rsidRPr="00832A25">
          <w:rPr>
            <w:rStyle w:val="Hyperlink"/>
            <w:sz w:val="24"/>
            <w:szCs w:val="24"/>
          </w:rPr>
          <w:t>3</w:t>
        </w:r>
        <w:r w:rsidR="00832A25" w:rsidRPr="00832A25">
          <w:rPr>
            <w:rFonts w:asciiTheme="minorHAnsi" w:eastAsiaTheme="minorEastAsia" w:hAnsiTheme="minorHAnsi" w:cstheme="minorBidi"/>
            <w:color w:val="auto"/>
            <w:sz w:val="24"/>
            <w:szCs w:val="24"/>
            <w:lang w:bidi="ar-SA"/>
          </w:rPr>
          <w:tab/>
        </w:r>
        <w:r w:rsidR="00832A25" w:rsidRPr="00832A25">
          <w:rPr>
            <w:rStyle w:val="Hyperlink"/>
            <w:sz w:val="24"/>
            <w:szCs w:val="24"/>
          </w:rPr>
          <w:t>Physical characteristics</w:t>
        </w:r>
        <w:r w:rsidR="00832A25" w:rsidRPr="00832A25">
          <w:rPr>
            <w:webHidden/>
            <w:sz w:val="24"/>
            <w:szCs w:val="24"/>
          </w:rPr>
          <w:tab/>
        </w:r>
        <w:r w:rsidR="00EC50F0" w:rsidRPr="00832A25">
          <w:rPr>
            <w:webHidden/>
            <w:sz w:val="24"/>
            <w:szCs w:val="24"/>
          </w:rPr>
          <w:fldChar w:fldCharType="begin"/>
        </w:r>
        <w:r w:rsidR="00832A25" w:rsidRPr="00832A25">
          <w:rPr>
            <w:webHidden/>
            <w:sz w:val="24"/>
            <w:szCs w:val="24"/>
          </w:rPr>
          <w:instrText xml:space="preserve"> PAGEREF _Toc453859249 \h </w:instrText>
        </w:r>
        <w:r w:rsidR="00EC50F0" w:rsidRPr="00832A25">
          <w:rPr>
            <w:webHidden/>
            <w:sz w:val="24"/>
            <w:szCs w:val="24"/>
          </w:rPr>
        </w:r>
        <w:r w:rsidR="00EC50F0" w:rsidRPr="00832A25">
          <w:rPr>
            <w:webHidden/>
            <w:sz w:val="24"/>
            <w:szCs w:val="24"/>
          </w:rPr>
          <w:fldChar w:fldCharType="separate"/>
        </w:r>
        <w:r w:rsidR="003F4FDD">
          <w:rPr>
            <w:webHidden/>
            <w:sz w:val="24"/>
            <w:szCs w:val="24"/>
          </w:rPr>
          <w:t>7</w:t>
        </w:r>
        <w:r w:rsidR="00EC50F0" w:rsidRPr="00832A25">
          <w:rPr>
            <w:webHidden/>
            <w:sz w:val="24"/>
            <w:szCs w:val="24"/>
          </w:rPr>
          <w:fldChar w:fldCharType="end"/>
        </w:r>
      </w:hyperlink>
    </w:p>
    <w:p w:rsidR="00832A25" w:rsidRPr="00832A25" w:rsidRDefault="000703C1" w:rsidP="003F4FDD">
      <w:pPr>
        <w:pStyle w:val="TOC2"/>
        <w:spacing w:line="276" w:lineRule="auto"/>
        <w:rPr>
          <w:rFonts w:asciiTheme="minorHAnsi" w:eastAsiaTheme="minorEastAsia" w:hAnsiTheme="minorHAnsi" w:cstheme="minorBidi"/>
          <w:b/>
          <w:bCs/>
          <w:noProof/>
        </w:rPr>
      </w:pPr>
      <w:hyperlink w:anchor="_Toc453859250" w:history="1">
        <w:r w:rsidR="00832A25" w:rsidRPr="00832A25">
          <w:rPr>
            <w:rStyle w:val="Hyperlink"/>
            <w:b/>
            <w:bCs/>
            <w:noProof/>
          </w:rPr>
          <w:t>3.1</w:t>
        </w:r>
        <w:r w:rsidR="00832A25" w:rsidRPr="00832A25">
          <w:rPr>
            <w:rFonts w:asciiTheme="minorHAnsi" w:eastAsiaTheme="minorEastAsia" w:hAnsiTheme="minorHAnsi" w:cstheme="minorBidi"/>
            <w:b/>
            <w:bCs/>
            <w:noProof/>
          </w:rPr>
          <w:tab/>
        </w:r>
        <w:r w:rsidR="00832A25" w:rsidRPr="00832A25">
          <w:rPr>
            <w:rStyle w:val="Hyperlink"/>
            <w:b/>
            <w:bCs/>
            <w:noProof/>
          </w:rPr>
          <w:t>Dimensions</w:t>
        </w:r>
        <w:r w:rsidR="00832A25" w:rsidRPr="00832A25">
          <w:rPr>
            <w:b/>
            <w:bCs/>
            <w:noProof/>
            <w:webHidden/>
          </w:rPr>
          <w:tab/>
        </w:r>
        <w:r w:rsidR="00EC50F0" w:rsidRPr="00832A25">
          <w:rPr>
            <w:b/>
            <w:bCs/>
            <w:noProof/>
            <w:webHidden/>
          </w:rPr>
          <w:fldChar w:fldCharType="begin"/>
        </w:r>
        <w:r w:rsidR="00832A25" w:rsidRPr="00832A25">
          <w:rPr>
            <w:b/>
            <w:bCs/>
            <w:noProof/>
            <w:webHidden/>
          </w:rPr>
          <w:instrText xml:space="preserve"> PAGEREF _Toc453859250 \h </w:instrText>
        </w:r>
        <w:r w:rsidR="00EC50F0" w:rsidRPr="00832A25">
          <w:rPr>
            <w:b/>
            <w:bCs/>
            <w:noProof/>
            <w:webHidden/>
          </w:rPr>
        </w:r>
        <w:r w:rsidR="00EC50F0" w:rsidRPr="00832A25">
          <w:rPr>
            <w:b/>
            <w:bCs/>
            <w:noProof/>
            <w:webHidden/>
          </w:rPr>
          <w:fldChar w:fldCharType="separate"/>
        </w:r>
        <w:r w:rsidR="003F4FDD">
          <w:rPr>
            <w:b/>
            <w:bCs/>
            <w:noProof/>
            <w:webHidden/>
          </w:rPr>
          <w:t>7</w:t>
        </w:r>
        <w:r w:rsidR="00EC50F0" w:rsidRPr="00832A25">
          <w:rPr>
            <w:b/>
            <w:bCs/>
            <w:noProof/>
            <w:webHidden/>
          </w:rPr>
          <w:fldChar w:fldCharType="end"/>
        </w:r>
      </w:hyperlink>
    </w:p>
    <w:p w:rsidR="00832A25" w:rsidRPr="00832A25" w:rsidRDefault="000703C1" w:rsidP="003F4FDD">
      <w:pPr>
        <w:pStyle w:val="TOC2"/>
        <w:spacing w:line="276" w:lineRule="auto"/>
        <w:rPr>
          <w:rFonts w:asciiTheme="minorHAnsi" w:eastAsiaTheme="minorEastAsia" w:hAnsiTheme="minorHAnsi" w:cstheme="minorBidi"/>
          <w:b/>
          <w:bCs/>
          <w:noProof/>
        </w:rPr>
      </w:pPr>
      <w:hyperlink w:anchor="_Toc453859251" w:history="1">
        <w:r w:rsidR="00832A25" w:rsidRPr="00832A25">
          <w:rPr>
            <w:rStyle w:val="Hyperlink"/>
            <w:b/>
            <w:bCs/>
            <w:noProof/>
          </w:rPr>
          <w:t>3.2</w:t>
        </w:r>
        <w:r w:rsidR="00832A25" w:rsidRPr="00832A25">
          <w:rPr>
            <w:rFonts w:asciiTheme="minorHAnsi" w:eastAsiaTheme="minorEastAsia" w:hAnsiTheme="minorHAnsi" w:cstheme="minorBidi"/>
            <w:b/>
            <w:bCs/>
            <w:noProof/>
          </w:rPr>
          <w:tab/>
        </w:r>
        <w:r w:rsidR="00832A25" w:rsidRPr="00832A25">
          <w:rPr>
            <w:rStyle w:val="Hyperlink"/>
            <w:b/>
            <w:bCs/>
            <w:noProof/>
          </w:rPr>
          <w:t>Weight</w:t>
        </w:r>
        <w:r w:rsidR="00832A25" w:rsidRPr="00832A25">
          <w:rPr>
            <w:b/>
            <w:bCs/>
            <w:noProof/>
            <w:webHidden/>
          </w:rPr>
          <w:tab/>
        </w:r>
        <w:r w:rsidR="00EC50F0" w:rsidRPr="00832A25">
          <w:rPr>
            <w:b/>
            <w:bCs/>
            <w:noProof/>
            <w:webHidden/>
          </w:rPr>
          <w:fldChar w:fldCharType="begin"/>
        </w:r>
        <w:r w:rsidR="00832A25" w:rsidRPr="00832A25">
          <w:rPr>
            <w:b/>
            <w:bCs/>
            <w:noProof/>
            <w:webHidden/>
          </w:rPr>
          <w:instrText xml:space="preserve"> PAGEREF _Toc453859251 \h </w:instrText>
        </w:r>
        <w:r w:rsidR="00EC50F0" w:rsidRPr="00832A25">
          <w:rPr>
            <w:b/>
            <w:bCs/>
            <w:noProof/>
            <w:webHidden/>
          </w:rPr>
        </w:r>
        <w:r w:rsidR="00EC50F0" w:rsidRPr="00832A25">
          <w:rPr>
            <w:b/>
            <w:bCs/>
            <w:noProof/>
            <w:webHidden/>
          </w:rPr>
          <w:fldChar w:fldCharType="separate"/>
        </w:r>
        <w:r w:rsidR="003F4FDD">
          <w:rPr>
            <w:b/>
            <w:bCs/>
            <w:noProof/>
            <w:webHidden/>
          </w:rPr>
          <w:t>7</w:t>
        </w:r>
        <w:r w:rsidR="00EC50F0" w:rsidRPr="00832A25">
          <w:rPr>
            <w:b/>
            <w:bCs/>
            <w:noProof/>
            <w:webHidden/>
          </w:rPr>
          <w:fldChar w:fldCharType="end"/>
        </w:r>
      </w:hyperlink>
    </w:p>
    <w:p w:rsidR="00832A25" w:rsidRPr="00832A25" w:rsidRDefault="000703C1" w:rsidP="003F4FDD">
      <w:pPr>
        <w:pStyle w:val="TOC2"/>
        <w:spacing w:line="276" w:lineRule="auto"/>
        <w:rPr>
          <w:rFonts w:asciiTheme="minorHAnsi" w:eastAsiaTheme="minorEastAsia" w:hAnsiTheme="minorHAnsi" w:cstheme="minorBidi"/>
          <w:b/>
          <w:bCs/>
          <w:noProof/>
        </w:rPr>
      </w:pPr>
      <w:hyperlink w:anchor="_Toc453859252" w:history="1">
        <w:r w:rsidR="00832A25" w:rsidRPr="00832A25">
          <w:rPr>
            <w:rStyle w:val="Hyperlink"/>
            <w:b/>
            <w:bCs/>
            <w:noProof/>
          </w:rPr>
          <w:t>3.3</w:t>
        </w:r>
        <w:r w:rsidR="00832A25" w:rsidRPr="00832A25">
          <w:rPr>
            <w:rFonts w:asciiTheme="minorHAnsi" w:eastAsiaTheme="minorEastAsia" w:hAnsiTheme="minorHAnsi" w:cstheme="minorBidi"/>
            <w:b/>
            <w:bCs/>
            <w:noProof/>
          </w:rPr>
          <w:tab/>
        </w:r>
        <w:r w:rsidR="00832A25" w:rsidRPr="00832A25">
          <w:rPr>
            <w:rStyle w:val="Hyperlink"/>
            <w:b/>
            <w:bCs/>
            <w:noProof/>
          </w:rPr>
          <w:t>Mounting</w:t>
        </w:r>
        <w:r w:rsidR="00832A25" w:rsidRPr="00832A25">
          <w:rPr>
            <w:b/>
            <w:bCs/>
            <w:noProof/>
            <w:webHidden/>
          </w:rPr>
          <w:tab/>
        </w:r>
        <w:r w:rsidR="00EC50F0" w:rsidRPr="00832A25">
          <w:rPr>
            <w:b/>
            <w:bCs/>
            <w:noProof/>
            <w:webHidden/>
          </w:rPr>
          <w:fldChar w:fldCharType="begin"/>
        </w:r>
        <w:r w:rsidR="00832A25" w:rsidRPr="00832A25">
          <w:rPr>
            <w:b/>
            <w:bCs/>
            <w:noProof/>
            <w:webHidden/>
          </w:rPr>
          <w:instrText xml:space="preserve"> PAGEREF _Toc453859252 \h </w:instrText>
        </w:r>
        <w:r w:rsidR="00EC50F0" w:rsidRPr="00832A25">
          <w:rPr>
            <w:b/>
            <w:bCs/>
            <w:noProof/>
            <w:webHidden/>
          </w:rPr>
        </w:r>
        <w:r w:rsidR="00EC50F0" w:rsidRPr="00832A25">
          <w:rPr>
            <w:b/>
            <w:bCs/>
            <w:noProof/>
            <w:webHidden/>
          </w:rPr>
          <w:fldChar w:fldCharType="separate"/>
        </w:r>
        <w:r w:rsidR="003F4FDD">
          <w:rPr>
            <w:b/>
            <w:bCs/>
            <w:noProof/>
            <w:webHidden/>
          </w:rPr>
          <w:t>7</w:t>
        </w:r>
        <w:r w:rsidR="00EC50F0" w:rsidRPr="00832A25">
          <w:rPr>
            <w:b/>
            <w:bCs/>
            <w:noProof/>
            <w:webHidden/>
          </w:rPr>
          <w:fldChar w:fldCharType="end"/>
        </w:r>
      </w:hyperlink>
    </w:p>
    <w:p w:rsidR="00832A25" w:rsidRPr="00832A25" w:rsidRDefault="000703C1" w:rsidP="003F4FDD">
      <w:pPr>
        <w:pStyle w:val="TOC2"/>
        <w:spacing w:line="276" w:lineRule="auto"/>
        <w:rPr>
          <w:rFonts w:asciiTheme="minorHAnsi" w:eastAsiaTheme="minorEastAsia" w:hAnsiTheme="minorHAnsi" w:cstheme="minorBidi"/>
          <w:b/>
          <w:bCs/>
          <w:noProof/>
        </w:rPr>
      </w:pPr>
      <w:hyperlink w:anchor="_Toc453859253" w:history="1">
        <w:r w:rsidR="00832A25" w:rsidRPr="00832A25">
          <w:rPr>
            <w:rStyle w:val="Hyperlink"/>
            <w:b/>
            <w:bCs/>
            <w:noProof/>
          </w:rPr>
          <w:t>3.4</w:t>
        </w:r>
        <w:r w:rsidR="00832A25" w:rsidRPr="00832A25">
          <w:rPr>
            <w:rFonts w:asciiTheme="minorHAnsi" w:eastAsiaTheme="minorEastAsia" w:hAnsiTheme="minorHAnsi" w:cstheme="minorBidi"/>
            <w:b/>
            <w:bCs/>
            <w:noProof/>
          </w:rPr>
          <w:tab/>
        </w:r>
        <w:r w:rsidR="00832A25" w:rsidRPr="00832A25">
          <w:rPr>
            <w:rStyle w:val="Hyperlink"/>
            <w:b/>
            <w:bCs/>
            <w:noProof/>
          </w:rPr>
          <w:t>Type of the Connectors</w:t>
        </w:r>
        <w:r w:rsidR="00832A25" w:rsidRPr="00832A25">
          <w:rPr>
            <w:b/>
            <w:bCs/>
            <w:noProof/>
            <w:webHidden/>
          </w:rPr>
          <w:tab/>
        </w:r>
        <w:r w:rsidR="00EC50F0" w:rsidRPr="00832A25">
          <w:rPr>
            <w:b/>
            <w:bCs/>
            <w:noProof/>
            <w:webHidden/>
          </w:rPr>
          <w:fldChar w:fldCharType="begin"/>
        </w:r>
        <w:r w:rsidR="00832A25" w:rsidRPr="00832A25">
          <w:rPr>
            <w:b/>
            <w:bCs/>
            <w:noProof/>
            <w:webHidden/>
          </w:rPr>
          <w:instrText xml:space="preserve"> PAGEREF _Toc453859253 \h </w:instrText>
        </w:r>
        <w:r w:rsidR="00EC50F0" w:rsidRPr="00832A25">
          <w:rPr>
            <w:b/>
            <w:bCs/>
            <w:noProof/>
            <w:webHidden/>
          </w:rPr>
        </w:r>
        <w:r w:rsidR="00EC50F0" w:rsidRPr="00832A25">
          <w:rPr>
            <w:b/>
            <w:bCs/>
            <w:noProof/>
            <w:webHidden/>
          </w:rPr>
          <w:fldChar w:fldCharType="separate"/>
        </w:r>
        <w:r w:rsidR="003F4FDD">
          <w:rPr>
            <w:b/>
            <w:bCs/>
            <w:noProof/>
            <w:webHidden/>
          </w:rPr>
          <w:t>7</w:t>
        </w:r>
        <w:r w:rsidR="00EC50F0" w:rsidRPr="00832A25">
          <w:rPr>
            <w:b/>
            <w:bCs/>
            <w:noProof/>
            <w:webHidden/>
          </w:rPr>
          <w:fldChar w:fldCharType="end"/>
        </w:r>
      </w:hyperlink>
    </w:p>
    <w:p w:rsidR="00832A25" w:rsidRPr="00832A25" w:rsidRDefault="000703C1" w:rsidP="003F4FDD">
      <w:pPr>
        <w:pStyle w:val="TOC2"/>
        <w:spacing w:line="276" w:lineRule="auto"/>
        <w:rPr>
          <w:rFonts w:asciiTheme="minorHAnsi" w:eastAsiaTheme="minorEastAsia" w:hAnsiTheme="minorHAnsi" w:cstheme="minorBidi"/>
          <w:b/>
          <w:bCs/>
          <w:noProof/>
        </w:rPr>
      </w:pPr>
      <w:hyperlink w:anchor="_Toc453859254" w:history="1">
        <w:r w:rsidR="00832A25" w:rsidRPr="00832A25">
          <w:rPr>
            <w:rStyle w:val="Hyperlink"/>
            <w:b/>
            <w:bCs/>
            <w:noProof/>
          </w:rPr>
          <w:t>3.5</w:t>
        </w:r>
        <w:r w:rsidR="00832A25" w:rsidRPr="00832A25">
          <w:rPr>
            <w:rFonts w:asciiTheme="minorHAnsi" w:eastAsiaTheme="minorEastAsia" w:hAnsiTheme="minorHAnsi" w:cstheme="minorBidi"/>
            <w:b/>
            <w:bCs/>
            <w:noProof/>
          </w:rPr>
          <w:tab/>
        </w:r>
        <w:r w:rsidR="00832A25" w:rsidRPr="00832A25">
          <w:rPr>
            <w:rStyle w:val="Hyperlink"/>
            <w:b/>
            <w:bCs/>
            <w:noProof/>
          </w:rPr>
          <w:t>Insulation and Bonding</w:t>
        </w:r>
        <w:r w:rsidR="00832A25" w:rsidRPr="00832A25">
          <w:rPr>
            <w:b/>
            <w:bCs/>
            <w:noProof/>
            <w:webHidden/>
          </w:rPr>
          <w:tab/>
        </w:r>
        <w:r w:rsidR="00EC50F0" w:rsidRPr="00832A25">
          <w:rPr>
            <w:b/>
            <w:bCs/>
            <w:noProof/>
            <w:webHidden/>
          </w:rPr>
          <w:fldChar w:fldCharType="begin"/>
        </w:r>
        <w:r w:rsidR="00832A25" w:rsidRPr="00832A25">
          <w:rPr>
            <w:b/>
            <w:bCs/>
            <w:noProof/>
            <w:webHidden/>
          </w:rPr>
          <w:instrText xml:space="preserve"> PAGEREF _Toc453859254 \h </w:instrText>
        </w:r>
        <w:r w:rsidR="00EC50F0" w:rsidRPr="00832A25">
          <w:rPr>
            <w:b/>
            <w:bCs/>
            <w:noProof/>
            <w:webHidden/>
          </w:rPr>
        </w:r>
        <w:r w:rsidR="00EC50F0" w:rsidRPr="00832A25">
          <w:rPr>
            <w:b/>
            <w:bCs/>
            <w:noProof/>
            <w:webHidden/>
          </w:rPr>
          <w:fldChar w:fldCharType="separate"/>
        </w:r>
        <w:r w:rsidR="003F4FDD">
          <w:rPr>
            <w:b/>
            <w:bCs/>
            <w:noProof/>
            <w:webHidden/>
          </w:rPr>
          <w:t>7</w:t>
        </w:r>
        <w:r w:rsidR="00EC50F0" w:rsidRPr="00832A25">
          <w:rPr>
            <w:b/>
            <w:bCs/>
            <w:noProof/>
            <w:webHidden/>
          </w:rPr>
          <w:fldChar w:fldCharType="end"/>
        </w:r>
      </w:hyperlink>
    </w:p>
    <w:p w:rsidR="00832A25" w:rsidRPr="00832A25" w:rsidRDefault="000703C1" w:rsidP="003F4FDD">
      <w:pPr>
        <w:pStyle w:val="TOC2"/>
        <w:spacing w:line="276" w:lineRule="auto"/>
        <w:rPr>
          <w:rFonts w:asciiTheme="minorHAnsi" w:eastAsiaTheme="minorEastAsia" w:hAnsiTheme="minorHAnsi" w:cstheme="minorBidi"/>
          <w:b/>
          <w:bCs/>
          <w:noProof/>
        </w:rPr>
      </w:pPr>
      <w:hyperlink w:anchor="_Toc453859255" w:history="1">
        <w:r w:rsidR="00832A25" w:rsidRPr="00832A25">
          <w:rPr>
            <w:rStyle w:val="Hyperlink"/>
            <w:b/>
            <w:bCs/>
            <w:noProof/>
          </w:rPr>
          <w:t>3.6</w:t>
        </w:r>
        <w:r w:rsidR="00832A25" w:rsidRPr="00832A25">
          <w:rPr>
            <w:rFonts w:asciiTheme="minorHAnsi" w:eastAsiaTheme="minorEastAsia" w:hAnsiTheme="minorHAnsi" w:cstheme="minorBidi"/>
            <w:b/>
            <w:bCs/>
            <w:noProof/>
          </w:rPr>
          <w:tab/>
        </w:r>
        <w:r w:rsidR="00832A25" w:rsidRPr="00832A25">
          <w:rPr>
            <w:rStyle w:val="Hyperlink"/>
            <w:b/>
            <w:bCs/>
            <w:noProof/>
          </w:rPr>
          <w:t>Marking</w:t>
        </w:r>
        <w:r w:rsidR="00832A25" w:rsidRPr="00832A25">
          <w:rPr>
            <w:b/>
            <w:bCs/>
            <w:noProof/>
            <w:webHidden/>
          </w:rPr>
          <w:tab/>
        </w:r>
        <w:r w:rsidR="00EC50F0" w:rsidRPr="00832A25">
          <w:rPr>
            <w:b/>
            <w:bCs/>
            <w:noProof/>
            <w:webHidden/>
          </w:rPr>
          <w:fldChar w:fldCharType="begin"/>
        </w:r>
        <w:r w:rsidR="00832A25" w:rsidRPr="00832A25">
          <w:rPr>
            <w:b/>
            <w:bCs/>
            <w:noProof/>
            <w:webHidden/>
          </w:rPr>
          <w:instrText xml:space="preserve"> PAGEREF _Toc453859255 \h </w:instrText>
        </w:r>
        <w:r w:rsidR="00EC50F0" w:rsidRPr="00832A25">
          <w:rPr>
            <w:b/>
            <w:bCs/>
            <w:noProof/>
            <w:webHidden/>
          </w:rPr>
        </w:r>
        <w:r w:rsidR="00EC50F0" w:rsidRPr="00832A25">
          <w:rPr>
            <w:b/>
            <w:bCs/>
            <w:noProof/>
            <w:webHidden/>
          </w:rPr>
          <w:fldChar w:fldCharType="separate"/>
        </w:r>
        <w:r w:rsidR="003F4FDD">
          <w:rPr>
            <w:b/>
            <w:bCs/>
            <w:noProof/>
            <w:webHidden/>
          </w:rPr>
          <w:t>7</w:t>
        </w:r>
        <w:r w:rsidR="00EC50F0" w:rsidRPr="00832A25">
          <w:rPr>
            <w:b/>
            <w:bCs/>
            <w:noProof/>
            <w:webHidden/>
          </w:rPr>
          <w:fldChar w:fldCharType="end"/>
        </w:r>
      </w:hyperlink>
    </w:p>
    <w:p w:rsidR="00832A25" w:rsidRPr="00832A25" w:rsidRDefault="000703C1" w:rsidP="003F4FDD">
      <w:pPr>
        <w:pStyle w:val="TOC2"/>
        <w:spacing w:line="276" w:lineRule="auto"/>
        <w:rPr>
          <w:rFonts w:asciiTheme="minorHAnsi" w:eastAsiaTheme="minorEastAsia" w:hAnsiTheme="minorHAnsi" w:cstheme="minorBidi"/>
          <w:b/>
          <w:bCs/>
          <w:noProof/>
        </w:rPr>
      </w:pPr>
      <w:hyperlink w:anchor="_Toc453859256" w:history="1">
        <w:r w:rsidR="00832A25" w:rsidRPr="00832A25">
          <w:rPr>
            <w:rStyle w:val="Hyperlink"/>
            <w:b/>
            <w:bCs/>
            <w:noProof/>
          </w:rPr>
          <w:t>3.7</w:t>
        </w:r>
        <w:r w:rsidR="00832A25" w:rsidRPr="00832A25">
          <w:rPr>
            <w:rFonts w:asciiTheme="minorHAnsi" w:eastAsiaTheme="minorEastAsia" w:hAnsiTheme="minorHAnsi" w:cstheme="minorBidi"/>
            <w:b/>
            <w:bCs/>
            <w:noProof/>
          </w:rPr>
          <w:tab/>
        </w:r>
        <w:r w:rsidR="00832A25" w:rsidRPr="00832A25">
          <w:rPr>
            <w:rStyle w:val="Hyperlink"/>
            <w:b/>
            <w:bCs/>
            <w:noProof/>
          </w:rPr>
          <w:t>Finishing</w:t>
        </w:r>
        <w:r w:rsidR="00832A25" w:rsidRPr="00832A25">
          <w:rPr>
            <w:b/>
            <w:bCs/>
            <w:noProof/>
            <w:webHidden/>
          </w:rPr>
          <w:tab/>
        </w:r>
        <w:r w:rsidR="00EC50F0" w:rsidRPr="00832A25">
          <w:rPr>
            <w:b/>
            <w:bCs/>
            <w:noProof/>
            <w:webHidden/>
          </w:rPr>
          <w:fldChar w:fldCharType="begin"/>
        </w:r>
        <w:r w:rsidR="00832A25" w:rsidRPr="00832A25">
          <w:rPr>
            <w:b/>
            <w:bCs/>
            <w:noProof/>
            <w:webHidden/>
          </w:rPr>
          <w:instrText xml:space="preserve"> PAGEREF _Toc453859256 \h </w:instrText>
        </w:r>
        <w:r w:rsidR="00EC50F0" w:rsidRPr="00832A25">
          <w:rPr>
            <w:b/>
            <w:bCs/>
            <w:noProof/>
            <w:webHidden/>
          </w:rPr>
        </w:r>
        <w:r w:rsidR="00EC50F0" w:rsidRPr="00832A25">
          <w:rPr>
            <w:b/>
            <w:bCs/>
            <w:noProof/>
            <w:webHidden/>
          </w:rPr>
          <w:fldChar w:fldCharType="separate"/>
        </w:r>
        <w:r w:rsidR="003F4FDD">
          <w:rPr>
            <w:b/>
            <w:bCs/>
            <w:noProof/>
            <w:webHidden/>
          </w:rPr>
          <w:t>7</w:t>
        </w:r>
        <w:r w:rsidR="00EC50F0" w:rsidRPr="00832A25">
          <w:rPr>
            <w:b/>
            <w:bCs/>
            <w:noProof/>
            <w:webHidden/>
          </w:rPr>
          <w:fldChar w:fldCharType="end"/>
        </w:r>
      </w:hyperlink>
    </w:p>
    <w:p w:rsidR="00832A25" w:rsidRPr="00832A25" w:rsidRDefault="000703C1" w:rsidP="003F4FDD">
      <w:pPr>
        <w:pStyle w:val="TOC1"/>
        <w:spacing w:line="276" w:lineRule="auto"/>
        <w:rPr>
          <w:rFonts w:asciiTheme="minorHAnsi" w:eastAsiaTheme="minorEastAsia" w:hAnsiTheme="minorHAnsi" w:cstheme="minorBidi"/>
          <w:color w:val="auto"/>
          <w:sz w:val="24"/>
          <w:szCs w:val="24"/>
          <w:lang w:bidi="ar-SA"/>
        </w:rPr>
      </w:pPr>
      <w:hyperlink w:anchor="_Toc453859257" w:history="1">
        <w:r w:rsidR="00832A25" w:rsidRPr="00832A25">
          <w:rPr>
            <w:rStyle w:val="Hyperlink"/>
            <w:sz w:val="24"/>
            <w:szCs w:val="24"/>
          </w:rPr>
          <w:t>4</w:t>
        </w:r>
        <w:r w:rsidR="00832A25" w:rsidRPr="00832A25">
          <w:rPr>
            <w:rFonts w:asciiTheme="minorHAnsi" w:eastAsiaTheme="minorEastAsia" w:hAnsiTheme="minorHAnsi" w:cstheme="minorBidi"/>
            <w:color w:val="auto"/>
            <w:sz w:val="24"/>
            <w:szCs w:val="24"/>
            <w:lang w:bidi="ar-SA"/>
          </w:rPr>
          <w:tab/>
        </w:r>
        <w:r w:rsidR="00832A25" w:rsidRPr="00832A25">
          <w:rPr>
            <w:rStyle w:val="Hyperlink"/>
            <w:sz w:val="24"/>
            <w:szCs w:val="24"/>
          </w:rPr>
          <w:t>Growth Potential</w:t>
        </w:r>
        <w:r w:rsidR="00832A25" w:rsidRPr="00832A25">
          <w:rPr>
            <w:webHidden/>
            <w:sz w:val="24"/>
            <w:szCs w:val="24"/>
          </w:rPr>
          <w:tab/>
        </w:r>
        <w:r w:rsidR="00EC50F0" w:rsidRPr="00832A25">
          <w:rPr>
            <w:webHidden/>
            <w:sz w:val="24"/>
            <w:szCs w:val="24"/>
          </w:rPr>
          <w:fldChar w:fldCharType="begin"/>
        </w:r>
        <w:r w:rsidR="00832A25" w:rsidRPr="00832A25">
          <w:rPr>
            <w:webHidden/>
            <w:sz w:val="24"/>
            <w:szCs w:val="24"/>
          </w:rPr>
          <w:instrText xml:space="preserve"> PAGEREF _Toc453859257 \h </w:instrText>
        </w:r>
        <w:r w:rsidR="00EC50F0" w:rsidRPr="00832A25">
          <w:rPr>
            <w:webHidden/>
            <w:sz w:val="24"/>
            <w:szCs w:val="24"/>
          </w:rPr>
        </w:r>
        <w:r w:rsidR="00EC50F0" w:rsidRPr="00832A25">
          <w:rPr>
            <w:webHidden/>
            <w:sz w:val="24"/>
            <w:szCs w:val="24"/>
          </w:rPr>
          <w:fldChar w:fldCharType="separate"/>
        </w:r>
        <w:r w:rsidR="003F4FDD">
          <w:rPr>
            <w:webHidden/>
            <w:sz w:val="24"/>
            <w:szCs w:val="24"/>
          </w:rPr>
          <w:t>7</w:t>
        </w:r>
        <w:r w:rsidR="00EC50F0" w:rsidRPr="00832A25">
          <w:rPr>
            <w:webHidden/>
            <w:sz w:val="24"/>
            <w:szCs w:val="24"/>
          </w:rPr>
          <w:fldChar w:fldCharType="end"/>
        </w:r>
      </w:hyperlink>
    </w:p>
    <w:p w:rsidR="00832A25" w:rsidRPr="00832A25" w:rsidRDefault="000703C1" w:rsidP="003F4FDD">
      <w:pPr>
        <w:pStyle w:val="TOC1"/>
        <w:spacing w:line="276" w:lineRule="auto"/>
        <w:rPr>
          <w:rFonts w:asciiTheme="minorHAnsi" w:eastAsiaTheme="minorEastAsia" w:hAnsiTheme="minorHAnsi" w:cstheme="minorBidi"/>
          <w:color w:val="auto"/>
          <w:sz w:val="24"/>
          <w:szCs w:val="24"/>
          <w:lang w:bidi="ar-SA"/>
        </w:rPr>
      </w:pPr>
      <w:hyperlink w:anchor="_Toc453859258" w:history="1">
        <w:r w:rsidR="00832A25" w:rsidRPr="00832A25">
          <w:rPr>
            <w:rStyle w:val="Hyperlink"/>
            <w:sz w:val="24"/>
            <w:szCs w:val="24"/>
          </w:rPr>
          <w:t>5</w:t>
        </w:r>
        <w:r w:rsidR="00832A25" w:rsidRPr="00832A25">
          <w:rPr>
            <w:rFonts w:asciiTheme="minorHAnsi" w:eastAsiaTheme="minorEastAsia" w:hAnsiTheme="minorHAnsi" w:cstheme="minorBidi"/>
            <w:color w:val="auto"/>
            <w:sz w:val="24"/>
            <w:szCs w:val="24"/>
            <w:lang w:bidi="ar-SA"/>
          </w:rPr>
          <w:tab/>
        </w:r>
        <w:r w:rsidR="00832A25" w:rsidRPr="00832A25">
          <w:rPr>
            <w:rStyle w:val="Hyperlink"/>
            <w:sz w:val="24"/>
            <w:szCs w:val="24"/>
          </w:rPr>
          <w:t>Reliability, Maintainability and Life</w:t>
        </w:r>
        <w:r w:rsidR="00832A25" w:rsidRPr="00832A25">
          <w:rPr>
            <w:webHidden/>
            <w:sz w:val="24"/>
            <w:szCs w:val="24"/>
          </w:rPr>
          <w:tab/>
        </w:r>
        <w:r w:rsidR="00EC50F0" w:rsidRPr="00832A25">
          <w:rPr>
            <w:webHidden/>
            <w:sz w:val="24"/>
            <w:szCs w:val="24"/>
          </w:rPr>
          <w:fldChar w:fldCharType="begin"/>
        </w:r>
        <w:r w:rsidR="00832A25" w:rsidRPr="00832A25">
          <w:rPr>
            <w:webHidden/>
            <w:sz w:val="24"/>
            <w:szCs w:val="24"/>
          </w:rPr>
          <w:instrText xml:space="preserve"> PAGEREF _Toc453859258 \h </w:instrText>
        </w:r>
        <w:r w:rsidR="00EC50F0" w:rsidRPr="00832A25">
          <w:rPr>
            <w:webHidden/>
            <w:sz w:val="24"/>
            <w:szCs w:val="24"/>
          </w:rPr>
        </w:r>
        <w:r w:rsidR="00EC50F0" w:rsidRPr="00832A25">
          <w:rPr>
            <w:webHidden/>
            <w:sz w:val="24"/>
            <w:szCs w:val="24"/>
          </w:rPr>
          <w:fldChar w:fldCharType="separate"/>
        </w:r>
        <w:r w:rsidR="003F4FDD">
          <w:rPr>
            <w:webHidden/>
            <w:sz w:val="24"/>
            <w:szCs w:val="24"/>
          </w:rPr>
          <w:t>8</w:t>
        </w:r>
        <w:r w:rsidR="00EC50F0" w:rsidRPr="00832A25">
          <w:rPr>
            <w:webHidden/>
            <w:sz w:val="24"/>
            <w:szCs w:val="24"/>
          </w:rPr>
          <w:fldChar w:fldCharType="end"/>
        </w:r>
      </w:hyperlink>
    </w:p>
    <w:p w:rsidR="00832A25" w:rsidRPr="00832A25" w:rsidRDefault="000703C1" w:rsidP="003F4FDD">
      <w:pPr>
        <w:pStyle w:val="TOC1"/>
        <w:spacing w:line="276" w:lineRule="auto"/>
        <w:rPr>
          <w:rFonts w:asciiTheme="minorHAnsi" w:eastAsiaTheme="minorEastAsia" w:hAnsiTheme="minorHAnsi" w:cstheme="minorBidi"/>
          <w:color w:val="auto"/>
          <w:sz w:val="24"/>
          <w:szCs w:val="24"/>
          <w:lang w:bidi="ar-SA"/>
        </w:rPr>
      </w:pPr>
      <w:hyperlink w:anchor="_Toc453859259" w:history="1">
        <w:r w:rsidR="00832A25" w:rsidRPr="00832A25">
          <w:rPr>
            <w:rStyle w:val="Hyperlink"/>
            <w:sz w:val="24"/>
            <w:szCs w:val="24"/>
          </w:rPr>
          <w:t>6</w:t>
        </w:r>
        <w:r w:rsidR="00832A25" w:rsidRPr="00832A25">
          <w:rPr>
            <w:rFonts w:asciiTheme="minorHAnsi" w:eastAsiaTheme="minorEastAsia" w:hAnsiTheme="minorHAnsi" w:cstheme="minorBidi"/>
            <w:color w:val="auto"/>
            <w:sz w:val="24"/>
            <w:szCs w:val="24"/>
            <w:lang w:bidi="ar-SA"/>
          </w:rPr>
          <w:tab/>
        </w:r>
        <w:r w:rsidR="00832A25" w:rsidRPr="00832A25">
          <w:rPr>
            <w:rStyle w:val="Hyperlink"/>
            <w:sz w:val="24"/>
            <w:szCs w:val="24"/>
          </w:rPr>
          <w:t>Thermal Specification</w:t>
        </w:r>
        <w:r w:rsidR="00832A25" w:rsidRPr="00832A25">
          <w:rPr>
            <w:webHidden/>
            <w:sz w:val="24"/>
            <w:szCs w:val="24"/>
          </w:rPr>
          <w:tab/>
        </w:r>
        <w:r w:rsidR="00EC50F0" w:rsidRPr="00832A25">
          <w:rPr>
            <w:webHidden/>
            <w:sz w:val="24"/>
            <w:szCs w:val="24"/>
          </w:rPr>
          <w:fldChar w:fldCharType="begin"/>
        </w:r>
        <w:r w:rsidR="00832A25" w:rsidRPr="00832A25">
          <w:rPr>
            <w:webHidden/>
            <w:sz w:val="24"/>
            <w:szCs w:val="24"/>
          </w:rPr>
          <w:instrText xml:space="preserve"> PAGEREF _Toc453859259 \h </w:instrText>
        </w:r>
        <w:r w:rsidR="00EC50F0" w:rsidRPr="00832A25">
          <w:rPr>
            <w:webHidden/>
            <w:sz w:val="24"/>
            <w:szCs w:val="24"/>
          </w:rPr>
        </w:r>
        <w:r w:rsidR="00EC50F0" w:rsidRPr="00832A25">
          <w:rPr>
            <w:webHidden/>
            <w:sz w:val="24"/>
            <w:szCs w:val="24"/>
          </w:rPr>
          <w:fldChar w:fldCharType="separate"/>
        </w:r>
        <w:r w:rsidR="003F4FDD">
          <w:rPr>
            <w:webHidden/>
            <w:sz w:val="24"/>
            <w:szCs w:val="24"/>
          </w:rPr>
          <w:t>8</w:t>
        </w:r>
        <w:r w:rsidR="00EC50F0" w:rsidRPr="00832A25">
          <w:rPr>
            <w:webHidden/>
            <w:sz w:val="24"/>
            <w:szCs w:val="24"/>
          </w:rPr>
          <w:fldChar w:fldCharType="end"/>
        </w:r>
      </w:hyperlink>
    </w:p>
    <w:p w:rsidR="00832A25" w:rsidRPr="00832A25" w:rsidRDefault="000703C1" w:rsidP="003F4FDD">
      <w:pPr>
        <w:pStyle w:val="TOC1"/>
        <w:spacing w:line="276" w:lineRule="auto"/>
        <w:rPr>
          <w:rFonts w:asciiTheme="minorHAnsi" w:eastAsiaTheme="minorEastAsia" w:hAnsiTheme="minorHAnsi" w:cstheme="minorBidi"/>
          <w:color w:val="auto"/>
          <w:sz w:val="24"/>
          <w:szCs w:val="24"/>
          <w:lang w:bidi="ar-SA"/>
        </w:rPr>
      </w:pPr>
      <w:hyperlink w:anchor="_Toc453859260" w:history="1">
        <w:r w:rsidR="00832A25" w:rsidRPr="00832A25">
          <w:rPr>
            <w:rStyle w:val="Hyperlink"/>
            <w:sz w:val="24"/>
            <w:szCs w:val="24"/>
          </w:rPr>
          <w:t>7</w:t>
        </w:r>
        <w:r w:rsidR="00832A25" w:rsidRPr="00832A25">
          <w:rPr>
            <w:rFonts w:asciiTheme="minorHAnsi" w:eastAsiaTheme="minorEastAsia" w:hAnsiTheme="minorHAnsi" w:cstheme="minorBidi"/>
            <w:color w:val="auto"/>
            <w:sz w:val="24"/>
            <w:szCs w:val="24"/>
            <w:lang w:bidi="ar-SA"/>
          </w:rPr>
          <w:tab/>
        </w:r>
        <w:r w:rsidR="00832A25" w:rsidRPr="00832A25">
          <w:rPr>
            <w:rStyle w:val="Hyperlink"/>
            <w:sz w:val="24"/>
            <w:szCs w:val="24"/>
          </w:rPr>
          <w:t>Environmental and EMI/EMC Requirements</w:t>
        </w:r>
        <w:r w:rsidR="00832A25" w:rsidRPr="00832A25">
          <w:rPr>
            <w:webHidden/>
            <w:sz w:val="24"/>
            <w:szCs w:val="24"/>
          </w:rPr>
          <w:tab/>
        </w:r>
        <w:r w:rsidR="00EC50F0" w:rsidRPr="00832A25">
          <w:rPr>
            <w:webHidden/>
            <w:sz w:val="24"/>
            <w:szCs w:val="24"/>
          </w:rPr>
          <w:fldChar w:fldCharType="begin"/>
        </w:r>
        <w:r w:rsidR="00832A25" w:rsidRPr="00832A25">
          <w:rPr>
            <w:webHidden/>
            <w:sz w:val="24"/>
            <w:szCs w:val="24"/>
          </w:rPr>
          <w:instrText xml:space="preserve"> PAGEREF _Toc453859260 \h </w:instrText>
        </w:r>
        <w:r w:rsidR="00EC50F0" w:rsidRPr="00832A25">
          <w:rPr>
            <w:webHidden/>
            <w:sz w:val="24"/>
            <w:szCs w:val="24"/>
          </w:rPr>
        </w:r>
        <w:r w:rsidR="00EC50F0" w:rsidRPr="00832A25">
          <w:rPr>
            <w:webHidden/>
            <w:sz w:val="24"/>
            <w:szCs w:val="24"/>
          </w:rPr>
          <w:fldChar w:fldCharType="separate"/>
        </w:r>
        <w:r w:rsidR="003F4FDD">
          <w:rPr>
            <w:webHidden/>
            <w:sz w:val="24"/>
            <w:szCs w:val="24"/>
          </w:rPr>
          <w:t>8</w:t>
        </w:r>
        <w:r w:rsidR="00EC50F0" w:rsidRPr="00832A25">
          <w:rPr>
            <w:webHidden/>
            <w:sz w:val="24"/>
            <w:szCs w:val="24"/>
          </w:rPr>
          <w:fldChar w:fldCharType="end"/>
        </w:r>
      </w:hyperlink>
    </w:p>
    <w:p w:rsidR="00832A25" w:rsidRPr="00832A25" w:rsidRDefault="000703C1" w:rsidP="003F4FDD">
      <w:pPr>
        <w:pStyle w:val="TOC1"/>
        <w:spacing w:line="276" w:lineRule="auto"/>
        <w:rPr>
          <w:rFonts w:asciiTheme="minorHAnsi" w:eastAsiaTheme="minorEastAsia" w:hAnsiTheme="minorHAnsi" w:cstheme="minorBidi"/>
          <w:color w:val="auto"/>
          <w:sz w:val="24"/>
          <w:szCs w:val="24"/>
          <w:lang w:bidi="ar-SA"/>
        </w:rPr>
      </w:pPr>
      <w:hyperlink w:anchor="_Toc453859261" w:history="1">
        <w:r w:rsidR="00832A25" w:rsidRPr="00832A25">
          <w:rPr>
            <w:rStyle w:val="Hyperlink"/>
            <w:sz w:val="24"/>
            <w:szCs w:val="24"/>
          </w:rPr>
          <w:t>8</w:t>
        </w:r>
        <w:r w:rsidR="00832A25" w:rsidRPr="00832A25">
          <w:rPr>
            <w:rFonts w:asciiTheme="minorHAnsi" w:eastAsiaTheme="minorEastAsia" w:hAnsiTheme="minorHAnsi" w:cstheme="minorBidi"/>
            <w:color w:val="auto"/>
            <w:sz w:val="24"/>
            <w:szCs w:val="24"/>
            <w:lang w:bidi="ar-SA"/>
          </w:rPr>
          <w:tab/>
        </w:r>
        <w:r w:rsidR="00832A25" w:rsidRPr="00832A25">
          <w:rPr>
            <w:rStyle w:val="Hyperlink"/>
            <w:sz w:val="24"/>
            <w:szCs w:val="24"/>
          </w:rPr>
          <w:t>Packing and Storage</w:t>
        </w:r>
        <w:r w:rsidR="00832A25" w:rsidRPr="00832A25">
          <w:rPr>
            <w:webHidden/>
            <w:sz w:val="24"/>
            <w:szCs w:val="24"/>
          </w:rPr>
          <w:tab/>
        </w:r>
        <w:r w:rsidR="00EC50F0" w:rsidRPr="00832A25">
          <w:rPr>
            <w:webHidden/>
            <w:sz w:val="24"/>
            <w:szCs w:val="24"/>
          </w:rPr>
          <w:fldChar w:fldCharType="begin"/>
        </w:r>
        <w:r w:rsidR="00832A25" w:rsidRPr="00832A25">
          <w:rPr>
            <w:webHidden/>
            <w:sz w:val="24"/>
            <w:szCs w:val="24"/>
          </w:rPr>
          <w:instrText xml:space="preserve"> PAGEREF _Toc453859261 \h </w:instrText>
        </w:r>
        <w:r w:rsidR="00EC50F0" w:rsidRPr="00832A25">
          <w:rPr>
            <w:webHidden/>
            <w:sz w:val="24"/>
            <w:szCs w:val="24"/>
          </w:rPr>
        </w:r>
        <w:r w:rsidR="00EC50F0" w:rsidRPr="00832A25">
          <w:rPr>
            <w:webHidden/>
            <w:sz w:val="24"/>
            <w:szCs w:val="24"/>
          </w:rPr>
          <w:fldChar w:fldCharType="separate"/>
        </w:r>
        <w:r w:rsidR="003F4FDD">
          <w:rPr>
            <w:webHidden/>
            <w:sz w:val="24"/>
            <w:szCs w:val="24"/>
          </w:rPr>
          <w:t>8</w:t>
        </w:r>
        <w:r w:rsidR="00EC50F0" w:rsidRPr="00832A25">
          <w:rPr>
            <w:webHidden/>
            <w:sz w:val="24"/>
            <w:szCs w:val="24"/>
          </w:rPr>
          <w:fldChar w:fldCharType="end"/>
        </w:r>
      </w:hyperlink>
    </w:p>
    <w:p w:rsidR="00832A25" w:rsidRPr="00832A25" w:rsidRDefault="000703C1" w:rsidP="003F4FDD">
      <w:pPr>
        <w:pStyle w:val="TOC1"/>
        <w:spacing w:line="276" w:lineRule="auto"/>
        <w:rPr>
          <w:rFonts w:asciiTheme="minorHAnsi" w:eastAsiaTheme="minorEastAsia" w:hAnsiTheme="minorHAnsi" w:cstheme="minorBidi"/>
          <w:color w:val="auto"/>
          <w:sz w:val="24"/>
          <w:szCs w:val="24"/>
          <w:lang w:bidi="ar-SA"/>
        </w:rPr>
      </w:pPr>
      <w:hyperlink w:anchor="_Toc453859262" w:history="1">
        <w:r w:rsidR="00832A25" w:rsidRPr="00832A25">
          <w:rPr>
            <w:rStyle w:val="Hyperlink"/>
            <w:sz w:val="24"/>
            <w:szCs w:val="24"/>
          </w:rPr>
          <w:t>9</w:t>
        </w:r>
        <w:r w:rsidR="00832A25" w:rsidRPr="00832A25">
          <w:rPr>
            <w:rFonts w:asciiTheme="minorHAnsi" w:eastAsiaTheme="minorEastAsia" w:hAnsiTheme="minorHAnsi" w:cstheme="minorBidi"/>
            <w:color w:val="auto"/>
            <w:sz w:val="24"/>
            <w:szCs w:val="24"/>
            <w:lang w:bidi="ar-SA"/>
          </w:rPr>
          <w:tab/>
        </w:r>
        <w:r w:rsidR="00832A25" w:rsidRPr="00832A25">
          <w:rPr>
            <w:rStyle w:val="Hyperlink"/>
            <w:sz w:val="24"/>
            <w:szCs w:val="24"/>
          </w:rPr>
          <w:t>Maintenance Specification</w:t>
        </w:r>
        <w:r w:rsidR="00832A25" w:rsidRPr="00832A25">
          <w:rPr>
            <w:webHidden/>
            <w:sz w:val="24"/>
            <w:szCs w:val="24"/>
          </w:rPr>
          <w:tab/>
        </w:r>
        <w:r w:rsidR="00EC50F0" w:rsidRPr="00832A25">
          <w:rPr>
            <w:webHidden/>
            <w:sz w:val="24"/>
            <w:szCs w:val="24"/>
          </w:rPr>
          <w:fldChar w:fldCharType="begin"/>
        </w:r>
        <w:r w:rsidR="00832A25" w:rsidRPr="00832A25">
          <w:rPr>
            <w:webHidden/>
            <w:sz w:val="24"/>
            <w:szCs w:val="24"/>
          </w:rPr>
          <w:instrText xml:space="preserve"> PAGEREF _Toc453859262 \h </w:instrText>
        </w:r>
        <w:r w:rsidR="00EC50F0" w:rsidRPr="00832A25">
          <w:rPr>
            <w:webHidden/>
            <w:sz w:val="24"/>
            <w:szCs w:val="24"/>
          </w:rPr>
        </w:r>
        <w:r w:rsidR="00EC50F0" w:rsidRPr="00832A25">
          <w:rPr>
            <w:webHidden/>
            <w:sz w:val="24"/>
            <w:szCs w:val="24"/>
          </w:rPr>
          <w:fldChar w:fldCharType="separate"/>
        </w:r>
        <w:r w:rsidR="003F4FDD">
          <w:rPr>
            <w:webHidden/>
            <w:sz w:val="24"/>
            <w:szCs w:val="24"/>
          </w:rPr>
          <w:t>8</w:t>
        </w:r>
        <w:r w:rsidR="00EC50F0" w:rsidRPr="00832A25">
          <w:rPr>
            <w:webHidden/>
            <w:sz w:val="24"/>
            <w:szCs w:val="24"/>
          </w:rPr>
          <w:fldChar w:fldCharType="end"/>
        </w:r>
      </w:hyperlink>
    </w:p>
    <w:p w:rsidR="00832A25" w:rsidRPr="00832A25" w:rsidRDefault="000703C1" w:rsidP="003F4FDD">
      <w:pPr>
        <w:pStyle w:val="TOC1"/>
        <w:spacing w:line="276" w:lineRule="auto"/>
        <w:rPr>
          <w:rFonts w:asciiTheme="minorHAnsi" w:eastAsiaTheme="minorEastAsia" w:hAnsiTheme="minorHAnsi" w:cstheme="minorBidi"/>
          <w:color w:val="auto"/>
          <w:sz w:val="24"/>
          <w:szCs w:val="24"/>
          <w:lang w:bidi="ar-SA"/>
        </w:rPr>
      </w:pPr>
      <w:hyperlink w:anchor="_Toc453859263" w:history="1">
        <w:r w:rsidR="00832A25" w:rsidRPr="00832A25">
          <w:rPr>
            <w:rStyle w:val="Hyperlink"/>
            <w:sz w:val="24"/>
            <w:szCs w:val="24"/>
          </w:rPr>
          <w:t>10</w:t>
        </w:r>
        <w:r w:rsidR="00832A25" w:rsidRPr="00832A25">
          <w:rPr>
            <w:rFonts w:asciiTheme="minorHAnsi" w:eastAsiaTheme="minorEastAsia" w:hAnsiTheme="minorHAnsi" w:cstheme="minorBidi"/>
            <w:color w:val="auto"/>
            <w:sz w:val="24"/>
            <w:szCs w:val="24"/>
            <w:lang w:bidi="ar-SA"/>
          </w:rPr>
          <w:tab/>
        </w:r>
        <w:r w:rsidR="00832A25" w:rsidRPr="00832A25">
          <w:rPr>
            <w:rStyle w:val="Hyperlink"/>
            <w:sz w:val="24"/>
            <w:szCs w:val="24"/>
          </w:rPr>
          <w:t>Product Deliverables</w:t>
        </w:r>
        <w:r w:rsidR="00832A25" w:rsidRPr="00832A25">
          <w:rPr>
            <w:webHidden/>
            <w:sz w:val="24"/>
            <w:szCs w:val="24"/>
          </w:rPr>
          <w:tab/>
        </w:r>
        <w:r w:rsidR="00EC50F0" w:rsidRPr="00832A25">
          <w:rPr>
            <w:webHidden/>
            <w:sz w:val="24"/>
            <w:szCs w:val="24"/>
          </w:rPr>
          <w:fldChar w:fldCharType="begin"/>
        </w:r>
        <w:r w:rsidR="00832A25" w:rsidRPr="00832A25">
          <w:rPr>
            <w:webHidden/>
            <w:sz w:val="24"/>
            <w:szCs w:val="24"/>
          </w:rPr>
          <w:instrText xml:space="preserve"> PAGEREF _Toc453859263 \h </w:instrText>
        </w:r>
        <w:r w:rsidR="00EC50F0" w:rsidRPr="00832A25">
          <w:rPr>
            <w:webHidden/>
            <w:sz w:val="24"/>
            <w:szCs w:val="24"/>
          </w:rPr>
        </w:r>
        <w:r w:rsidR="00EC50F0" w:rsidRPr="00832A25">
          <w:rPr>
            <w:webHidden/>
            <w:sz w:val="24"/>
            <w:szCs w:val="24"/>
          </w:rPr>
          <w:fldChar w:fldCharType="separate"/>
        </w:r>
        <w:r w:rsidR="003F4FDD">
          <w:rPr>
            <w:webHidden/>
            <w:sz w:val="24"/>
            <w:szCs w:val="24"/>
          </w:rPr>
          <w:t>8</w:t>
        </w:r>
        <w:r w:rsidR="00EC50F0" w:rsidRPr="00832A25">
          <w:rPr>
            <w:webHidden/>
            <w:sz w:val="24"/>
            <w:szCs w:val="24"/>
          </w:rPr>
          <w:fldChar w:fldCharType="end"/>
        </w:r>
      </w:hyperlink>
    </w:p>
    <w:p w:rsidR="00832A25" w:rsidRPr="00832A25" w:rsidRDefault="000703C1" w:rsidP="003F4FDD">
      <w:pPr>
        <w:pStyle w:val="TOC2"/>
        <w:spacing w:line="276" w:lineRule="auto"/>
        <w:rPr>
          <w:rFonts w:asciiTheme="minorHAnsi" w:eastAsiaTheme="minorEastAsia" w:hAnsiTheme="minorHAnsi" w:cstheme="minorBidi"/>
          <w:b/>
          <w:bCs/>
          <w:noProof/>
        </w:rPr>
      </w:pPr>
      <w:hyperlink w:anchor="_Toc453859264" w:history="1">
        <w:r w:rsidR="00832A25" w:rsidRPr="00832A25">
          <w:rPr>
            <w:rStyle w:val="Hyperlink"/>
            <w:b/>
            <w:bCs/>
            <w:noProof/>
          </w:rPr>
          <w:t>10.1</w:t>
        </w:r>
        <w:r w:rsidR="00832A25" w:rsidRPr="00832A25">
          <w:rPr>
            <w:rFonts w:asciiTheme="minorHAnsi" w:eastAsiaTheme="minorEastAsia" w:hAnsiTheme="minorHAnsi" w:cstheme="minorBidi"/>
            <w:b/>
            <w:bCs/>
            <w:noProof/>
          </w:rPr>
          <w:tab/>
        </w:r>
        <w:r w:rsidR="00832A25" w:rsidRPr="00832A25">
          <w:rPr>
            <w:rStyle w:val="Hyperlink"/>
            <w:b/>
            <w:bCs/>
            <w:noProof/>
          </w:rPr>
          <w:t>Delivery Set list :</w:t>
        </w:r>
        <w:r w:rsidR="00832A25" w:rsidRPr="00832A25">
          <w:rPr>
            <w:b/>
            <w:bCs/>
            <w:noProof/>
            <w:webHidden/>
          </w:rPr>
          <w:tab/>
        </w:r>
        <w:r w:rsidR="00EC50F0" w:rsidRPr="00832A25">
          <w:rPr>
            <w:b/>
            <w:bCs/>
            <w:noProof/>
            <w:webHidden/>
          </w:rPr>
          <w:fldChar w:fldCharType="begin"/>
        </w:r>
        <w:r w:rsidR="00832A25" w:rsidRPr="00832A25">
          <w:rPr>
            <w:b/>
            <w:bCs/>
            <w:noProof/>
            <w:webHidden/>
          </w:rPr>
          <w:instrText xml:space="preserve"> PAGEREF _Toc453859264 \h </w:instrText>
        </w:r>
        <w:r w:rsidR="00EC50F0" w:rsidRPr="00832A25">
          <w:rPr>
            <w:b/>
            <w:bCs/>
            <w:noProof/>
            <w:webHidden/>
          </w:rPr>
        </w:r>
        <w:r w:rsidR="00EC50F0" w:rsidRPr="00832A25">
          <w:rPr>
            <w:b/>
            <w:bCs/>
            <w:noProof/>
            <w:webHidden/>
          </w:rPr>
          <w:fldChar w:fldCharType="separate"/>
        </w:r>
        <w:r w:rsidR="003F4FDD">
          <w:rPr>
            <w:b/>
            <w:bCs/>
            <w:noProof/>
            <w:webHidden/>
          </w:rPr>
          <w:t>8</w:t>
        </w:r>
        <w:r w:rsidR="00EC50F0" w:rsidRPr="00832A25">
          <w:rPr>
            <w:b/>
            <w:bCs/>
            <w:noProof/>
            <w:webHidden/>
          </w:rPr>
          <w:fldChar w:fldCharType="end"/>
        </w:r>
      </w:hyperlink>
    </w:p>
    <w:p w:rsidR="00832A25" w:rsidRPr="00832A25" w:rsidRDefault="000703C1" w:rsidP="003F4FDD">
      <w:pPr>
        <w:pStyle w:val="TOC2"/>
        <w:spacing w:line="276" w:lineRule="auto"/>
        <w:rPr>
          <w:rFonts w:asciiTheme="minorHAnsi" w:eastAsiaTheme="minorEastAsia" w:hAnsiTheme="minorHAnsi" w:cstheme="minorBidi"/>
          <w:b/>
          <w:bCs/>
          <w:noProof/>
        </w:rPr>
      </w:pPr>
      <w:hyperlink w:anchor="_Toc453859265" w:history="1">
        <w:r w:rsidR="00832A25" w:rsidRPr="00832A25">
          <w:rPr>
            <w:rStyle w:val="Hyperlink"/>
            <w:b/>
            <w:bCs/>
            <w:noProof/>
          </w:rPr>
          <w:t>10.2</w:t>
        </w:r>
        <w:r w:rsidR="00832A25" w:rsidRPr="00832A25">
          <w:rPr>
            <w:rFonts w:asciiTheme="minorHAnsi" w:eastAsiaTheme="minorEastAsia" w:hAnsiTheme="minorHAnsi" w:cstheme="minorBidi"/>
            <w:b/>
            <w:bCs/>
            <w:noProof/>
          </w:rPr>
          <w:tab/>
        </w:r>
        <w:r w:rsidR="00832A25" w:rsidRPr="00832A25">
          <w:rPr>
            <w:rStyle w:val="Hyperlink"/>
            <w:b/>
            <w:bCs/>
            <w:noProof/>
          </w:rPr>
          <w:t>Deliverable Documentation</w:t>
        </w:r>
        <w:r w:rsidR="00832A25" w:rsidRPr="00832A25">
          <w:rPr>
            <w:b/>
            <w:bCs/>
            <w:noProof/>
            <w:webHidden/>
          </w:rPr>
          <w:tab/>
        </w:r>
        <w:r w:rsidR="00EC50F0" w:rsidRPr="00832A25">
          <w:rPr>
            <w:b/>
            <w:bCs/>
            <w:noProof/>
            <w:webHidden/>
          </w:rPr>
          <w:fldChar w:fldCharType="begin"/>
        </w:r>
        <w:r w:rsidR="00832A25" w:rsidRPr="00832A25">
          <w:rPr>
            <w:b/>
            <w:bCs/>
            <w:noProof/>
            <w:webHidden/>
          </w:rPr>
          <w:instrText xml:space="preserve"> PAGEREF _Toc453859265 \h </w:instrText>
        </w:r>
        <w:r w:rsidR="00EC50F0" w:rsidRPr="00832A25">
          <w:rPr>
            <w:b/>
            <w:bCs/>
            <w:noProof/>
            <w:webHidden/>
          </w:rPr>
        </w:r>
        <w:r w:rsidR="00EC50F0" w:rsidRPr="00832A25">
          <w:rPr>
            <w:b/>
            <w:bCs/>
            <w:noProof/>
            <w:webHidden/>
          </w:rPr>
          <w:fldChar w:fldCharType="separate"/>
        </w:r>
        <w:r w:rsidR="003F4FDD">
          <w:rPr>
            <w:b/>
            <w:bCs/>
            <w:noProof/>
            <w:webHidden/>
          </w:rPr>
          <w:t>9</w:t>
        </w:r>
        <w:r w:rsidR="00EC50F0" w:rsidRPr="00832A25">
          <w:rPr>
            <w:b/>
            <w:bCs/>
            <w:noProof/>
            <w:webHidden/>
          </w:rPr>
          <w:fldChar w:fldCharType="end"/>
        </w:r>
      </w:hyperlink>
    </w:p>
    <w:p w:rsidR="00832A25" w:rsidRPr="00832A25" w:rsidRDefault="000703C1" w:rsidP="003F4FDD">
      <w:pPr>
        <w:pStyle w:val="TOC2"/>
        <w:spacing w:line="276" w:lineRule="auto"/>
        <w:rPr>
          <w:rFonts w:asciiTheme="minorHAnsi" w:eastAsiaTheme="minorEastAsia" w:hAnsiTheme="minorHAnsi" w:cstheme="minorBidi"/>
          <w:b/>
          <w:bCs/>
          <w:noProof/>
        </w:rPr>
      </w:pPr>
      <w:hyperlink w:anchor="_Toc453859266" w:history="1">
        <w:r w:rsidR="00832A25" w:rsidRPr="00832A25">
          <w:rPr>
            <w:rStyle w:val="Hyperlink"/>
            <w:b/>
            <w:bCs/>
            <w:noProof/>
          </w:rPr>
          <w:t>10.3</w:t>
        </w:r>
        <w:r w:rsidR="00832A25" w:rsidRPr="00832A25">
          <w:rPr>
            <w:rFonts w:asciiTheme="minorHAnsi" w:eastAsiaTheme="minorEastAsia" w:hAnsiTheme="minorHAnsi" w:cstheme="minorBidi"/>
            <w:b/>
            <w:bCs/>
            <w:noProof/>
          </w:rPr>
          <w:tab/>
        </w:r>
        <w:r w:rsidR="00832A25" w:rsidRPr="00832A25">
          <w:rPr>
            <w:rStyle w:val="Hyperlink"/>
            <w:b/>
            <w:bCs/>
            <w:noProof/>
          </w:rPr>
          <w:t>Test and Support Equipment</w:t>
        </w:r>
        <w:r w:rsidR="00832A25" w:rsidRPr="00832A25">
          <w:rPr>
            <w:b/>
            <w:bCs/>
            <w:noProof/>
            <w:webHidden/>
          </w:rPr>
          <w:tab/>
        </w:r>
        <w:r w:rsidR="00EC50F0" w:rsidRPr="00832A25">
          <w:rPr>
            <w:b/>
            <w:bCs/>
            <w:noProof/>
            <w:webHidden/>
          </w:rPr>
          <w:fldChar w:fldCharType="begin"/>
        </w:r>
        <w:r w:rsidR="00832A25" w:rsidRPr="00832A25">
          <w:rPr>
            <w:b/>
            <w:bCs/>
            <w:noProof/>
            <w:webHidden/>
          </w:rPr>
          <w:instrText xml:space="preserve"> PAGEREF _Toc453859266 \h </w:instrText>
        </w:r>
        <w:r w:rsidR="00EC50F0" w:rsidRPr="00832A25">
          <w:rPr>
            <w:b/>
            <w:bCs/>
            <w:noProof/>
            <w:webHidden/>
          </w:rPr>
        </w:r>
        <w:r w:rsidR="00EC50F0" w:rsidRPr="00832A25">
          <w:rPr>
            <w:b/>
            <w:bCs/>
            <w:noProof/>
            <w:webHidden/>
          </w:rPr>
          <w:fldChar w:fldCharType="separate"/>
        </w:r>
        <w:r w:rsidR="003F4FDD">
          <w:rPr>
            <w:b/>
            <w:bCs/>
            <w:noProof/>
            <w:webHidden/>
          </w:rPr>
          <w:t>9</w:t>
        </w:r>
        <w:r w:rsidR="00EC50F0" w:rsidRPr="00832A25">
          <w:rPr>
            <w:b/>
            <w:bCs/>
            <w:noProof/>
            <w:webHidden/>
          </w:rPr>
          <w:fldChar w:fldCharType="end"/>
        </w:r>
      </w:hyperlink>
    </w:p>
    <w:p w:rsidR="00832A25" w:rsidRPr="00832A25" w:rsidRDefault="000703C1" w:rsidP="003F4FDD">
      <w:pPr>
        <w:pStyle w:val="TOC1"/>
        <w:spacing w:line="276" w:lineRule="auto"/>
        <w:rPr>
          <w:rFonts w:asciiTheme="minorHAnsi" w:eastAsiaTheme="minorEastAsia" w:hAnsiTheme="minorHAnsi" w:cstheme="minorBidi"/>
          <w:color w:val="auto"/>
          <w:sz w:val="24"/>
          <w:szCs w:val="24"/>
          <w:lang w:bidi="ar-SA"/>
        </w:rPr>
      </w:pPr>
      <w:hyperlink w:anchor="_Toc453859267" w:history="1">
        <w:r w:rsidR="00832A25" w:rsidRPr="00832A25">
          <w:rPr>
            <w:rStyle w:val="Hyperlink"/>
            <w:sz w:val="24"/>
            <w:szCs w:val="24"/>
          </w:rPr>
          <w:t>PLATFORM CHARACTERISTICS</w:t>
        </w:r>
        <w:r w:rsidR="00832A25" w:rsidRPr="00832A25">
          <w:rPr>
            <w:webHidden/>
            <w:sz w:val="24"/>
            <w:szCs w:val="24"/>
          </w:rPr>
          <w:tab/>
        </w:r>
        <w:r w:rsidR="00EC50F0" w:rsidRPr="00832A25">
          <w:rPr>
            <w:webHidden/>
            <w:sz w:val="24"/>
            <w:szCs w:val="24"/>
          </w:rPr>
          <w:fldChar w:fldCharType="begin"/>
        </w:r>
        <w:r w:rsidR="00832A25" w:rsidRPr="00832A25">
          <w:rPr>
            <w:webHidden/>
            <w:sz w:val="24"/>
            <w:szCs w:val="24"/>
          </w:rPr>
          <w:instrText xml:space="preserve"> PAGEREF _Toc453859267 \h </w:instrText>
        </w:r>
        <w:r w:rsidR="00EC50F0" w:rsidRPr="00832A25">
          <w:rPr>
            <w:webHidden/>
            <w:sz w:val="24"/>
            <w:szCs w:val="24"/>
          </w:rPr>
        </w:r>
        <w:r w:rsidR="00EC50F0" w:rsidRPr="00832A25">
          <w:rPr>
            <w:webHidden/>
            <w:sz w:val="24"/>
            <w:szCs w:val="24"/>
          </w:rPr>
          <w:fldChar w:fldCharType="separate"/>
        </w:r>
        <w:r w:rsidR="003F4FDD">
          <w:rPr>
            <w:webHidden/>
            <w:sz w:val="24"/>
            <w:szCs w:val="24"/>
          </w:rPr>
          <w:t>10</w:t>
        </w:r>
        <w:r w:rsidR="00EC50F0" w:rsidRPr="00832A25">
          <w:rPr>
            <w:webHidden/>
            <w:sz w:val="24"/>
            <w:szCs w:val="24"/>
          </w:rPr>
          <w:fldChar w:fldCharType="end"/>
        </w:r>
      </w:hyperlink>
    </w:p>
    <w:p w:rsidR="00832A25" w:rsidRPr="00832A25" w:rsidRDefault="000703C1" w:rsidP="003F4FDD">
      <w:pPr>
        <w:pStyle w:val="TOC1"/>
        <w:spacing w:line="276" w:lineRule="auto"/>
        <w:rPr>
          <w:rFonts w:asciiTheme="minorHAnsi" w:eastAsiaTheme="minorEastAsia" w:hAnsiTheme="minorHAnsi" w:cstheme="minorBidi"/>
          <w:color w:val="auto"/>
          <w:sz w:val="24"/>
          <w:szCs w:val="24"/>
          <w:lang w:bidi="ar-SA"/>
        </w:rPr>
      </w:pPr>
      <w:hyperlink w:anchor="_Toc453859268" w:history="1">
        <w:r w:rsidR="00832A25" w:rsidRPr="00832A25">
          <w:rPr>
            <w:rStyle w:val="Hyperlink"/>
            <w:sz w:val="24"/>
            <w:szCs w:val="24"/>
          </w:rPr>
          <w:t>QUALIFICATION TEST PROFILE</w:t>
        </w:r>
        <w:r w:rsidR="00832A25" w:rsidRPr="00832A25">
          <w:rPr>
            <w:webHidden/>
            <w:sz w:val="24"/>
            <w:szCs w:val="24"/>
          </w:rPr>
          <w:tab/>
        </w:r>
        <w:r w:rsidR="00EC50F0" w:rsidRPr="00832A25">
          <w:rPr>
            <w:webHidden/>
            <w:sz w:val="24"/>
            <w:szCs w:val="24"/>
          </w:rPr>
          <w:fldChar w:fldCharType="begin"/>
        </w:r>
        <w:r w:rsidR="00832A25" w:rsidRPr="00832A25">
          <w:rPr>
            <w:webHidden/>
            <w:sz w:val="24"/>
            <w:szCs w:val="24"/>
          </w:rPr>
          <w:instrText xml:space="preserve"> PAGEREF _Toc453859268 \h </w:instrText>
        </w:r>
        <w:r w:rsidR="00EC50F0" w:rsidRPr="00832A25">
          <w:rPr>
            <w:webHidden/>
            <w:sz w:val="24"/>
            <w:szCs w:val="24"/>
          </w:rPr>
        </w:r>
        <w:r w:rsidR="00EC50F0" w:rsidRPr="00832A25">
          <w:rPr>
            <w:webHidden/>
            <w:sz w:val="24"/>
            <w:szCs w:val="24"/>
          </w:rPr>
          <w:fldChar w:fldCharType="separate"/>
        </w:r>
        <w:r w:rsidR="003F4FDD">
          <w:rPr>
            <w:webHidden/>
            <w:sz w:val="24"/>
            <w:szCs w:val="24"/>
          </w:rPr>
          <w:t>11</w:t>
        </w:r>
        <w:r w:rsidR="00EC50F0" w:rsidRPr="00832A25">
          <w:rPr>
            <w:webHidden/>
            <w:sz w:val="24"/>
            <w:szCs w:val="24"/>
          </w:rPr>
          <w:fldChar w:fldCharType="end"/>
        </w:r>
      </w:hyperlink>
    </w:p>
    <w:p w:rsidR="00D566AF" w:rsidRDefault="00EC50F0" w:rsidP="003F4FDD">
      <w:pPr>
        <w:spacing w:line="276" w:lineRule="auto"/>
        <w:jc w:val="both"/>
        <w:rPr>
          <w:rFonts w:ascii="Cambria" w:hAnsi="Cambria"/>
          <w:bCs/>
          <w:noProof/>
          <w:szCs w:val="20"/>
          <w:lang w:bidi="hi-IN"/>
        </w:rPr>
      </w:pPr>
      <w:r w:rsidRPr="00832A25">
        <w:rPr>
          <w:rFonts w:asciiTheme="majorBidi" w:hAnsiTheme="majorBidi" w:cstheme="majorBidi"/>
          <w:b/>
          <w:bCs/>
          <w:noProof/>
          <w:color w:val="000000"/>
          <w:lang w:bidi="hi-IN"/>
        </w:rPr>
        <w:fldChar w:fldCharType="end"/>
      </w:r>
    </w:p>
    <w:p w:rsidR="00FA646C" w:rsidRDefault="00FA646C" w:rsidP="00FA646C">
      <w:pPr>
        <w:spacing w:line="360" w:lineRule="auto"/>
        <w:jc w:val="both"/>
        <w:rPr>
          <w:rFonts w:ascii="Cambria" w:hAnsi="Cambria"/>
          <w:b/>
          <w:bCs/>
          <w:lang w:bidi="hi-IN"/>
        </w:rPr>
      </w:pPr>
      <w:r w:rsidRPr="00CA3511">
        <w:rPr>
          <w:rFonts w:ascii="Cambria" w:hAnsi="Cambria"/>
          <w:b/>
          <w:bCs/>
          <w:lang w:bidi="hi-IN"/>
        </w:rPr>
        <w:t>List of Tables:</w:t>
      </w:r>
    </w:p>
    <w:p w:rsidR="00FA646C" w:rsidRPr="008A0DE6" w:rsidRDefault="00FA646C" w:rsidP="00FA646C">
      <w:pPr>
        <w:spacing w:line="360" w:lineRule="auto"/>
        <w:jc w:val="both"/>
        <w:rPr>
          <w:rFonts w:ascii="Cambria" w:hAnsi="Cambria"/>
          <w:b/>
          <w:bCs/>
          <w:lang w:bidi="hi-IN"/>
        </w:rPr>
      </w:pPr>
      <w:r w:rsidRPr="00F71752">
        <w:rPr>
          <w:rFonts w:ascii="Cambria" w:hAnsi="Cambria"/>
          <w:i/>
          <w:iCs/>
          <w:lang w:bidi="hi-IN"/>
        </w:rPr>
        <w:t xml:space="preserve"> Give the list of </w:t>
      </w:r>
      <w:r w:rsidR="00A46D43" w:rsidRPr="00F71752">
        <w:rPr>
          <w:rFonts w:ascii="Cambria" w:hAnsi="Cambria"/>
          <w:i/>
          <w:iCs/>
          <w:lang w:bidi="hi-IN"/>
        </w:rPr>
        <w:t xml:space="preserve">all </w:t>
      </w:r>
      <w:r w:rsidR="00A46D43">
        <w:rPr>
          <w:rFonts w:ascii="Cambria" w:hAnsi="Cambria"/>
          <w:i/>
          <w:iCs/>
          <w:lang w:bidi="hi-IN"/>
        </w:rPr>
        <w:t xml:space="preserve">the </w:t>
      </w:r>
      <w:r w:rsidRPr="00F71752">
        <w:rPr>
          <w:rFonts w:ascii="Cambria" w:hAnsi="Cambria"/>
          <w:i/>
          <w:iCs/>
          <w:lang w:bidi="hi-IN"/>
        </w:rPr>
        <w:t xml:space="preserve">tables used in the specification </w:t>
      </w:r>
    </w:p>
    <w:p w:rsidR="00FA646C" w:rsidRDefault="00FA646C" w:rsidP="00FA646C">
      <w:pPr>
        <w:spacing w:line="360" w:lineRule="auto"/>
        <w:jc w:val="both"/>
        <w:rPr>
          <w:rFonts w:ascii="Cambria" w:hAnsi="Cambria"/>
          <w:b/>
          <w:bCs/>
          <w:lang w:bidi="hi-IN"/>
        </w:rPr>
      </w:pPr>
    </w:p>
    <w:p w:rsidR="00FA646C" w:rsidRPr="00CA3511" w:rsidRDefault="00FA646C" w:rsidP="00FA646C">
      <w:pPr>
        <w:spacing w:line="360" w:lineRule="auto"/>
        <w:jc w:val="both"/>
        <w:rPr>
          <w:rFonts w:ascii="Cambria" w:hAnsi="Cambria"/>
          <w:b/>
          <w:bCs/>
          <w:lang w:bidi="hi-IN"/>
        </w:rPr>
      </w:pPr>
      <w:r w:rsidRPr="00CA3511">
        <w:rPr>
          <w:rFonts w:ascii="Cambria" w:hAnsi="Cambria"/>
          <w:b/>
          <w:bCs/>
          <w:lang w:bidi="hi-IN"/>
        </w:rPr>
        <w:t>List of figures :</w:t>
      </w:r>
    </w:p>
    <w:p w:rsidR="00E2127E" w:rsidRPr="00FA646C" w:rsidRDefault="003124B8" w:rsidP="00FA646C">
      <w:pPr>
        <w:spacing w:line="360" w:lineRule="auto"/>
        <w:jc w:val="both"/>
        <w:rPr>
          <w:rFonts w:ascii="Cambria" w:hAnsi="Cambria"/>
          <w:i/>
          <w:iCs/>
          <w:lang w:bidi="hi-IN"/>
        </w:rPr>
      </w:pPr>
      <w:r>
        <w:rPr>
          <w:rFonts w:ascii="Cambria" w:hAnsi="Cambria"/>
          <w:i/>
          <w:iCs/>
          <w:lang w:bidi="hi-IN"/>
        </w:rPr>
        <w:t xml:space="preserve">Give the list of </w:t>
      </w:r>
      <w:r w:rsidR="00A46D43">
        <w:rPr>
          <w:rFonts w:ascii="Cambria" w:hAnsi="Cambria"/>
          <w:i/>
          <w:iCs/>
          <w:lang w:bidi="hi-IN"/>
        </w:rPr>
        <w:t xml:space="preserve">all the </w:t>
      </w:r>
      <w:r>
        <w:rPr>
          <w:rFonts w:ascii="Cambria" w:hAnsi="Cambria"/>
          <w:i/>
          <w:iCs/>
          <w:lang w:bidi="hi-IN"/>
        </w:rPr>
        <w:t>figures</w:t>
      </w:r>
      <w:r w:rsidR="00FA646C" w:rsidRPr="00F71752">
        <w:rPr>
          <w:rFonts w:ascii="Cambria" w:hAnsi="Cambria"/>
          <w:i/>
          <w:iCs/>
          <w:lang w:bidi="hi-IN"/>
        </w:rPr>
        <w:t xml:space="preserve"> used in the specification </w:t>
      </w:r>
    </w:p>
    <w:p w:rsidR="00E2127E" w:rsidRDefault="00E2127E" w:rsidP="00E2127E">
      <w:pPr>
        <w:widowControl/>
        <w:autoSpaceDE/>
        <w:autoSpaceDN/>
        <w:spacing w:line="360" w:lineRule="auto"/>
        <w:jc w:val="both"/>
        <w:rPr>
          <w:rFonts w:ascii="Cambria" w:hAnsi="Cambria"/>
          <w:b/>
        </w:rPr>
      </w:pPr>
    </w:p>
    <w:p w:rsidR="00E2127E" w:rsidRDefault="00E2127E" w:rsidP="00E2127E">
      <w:pPr>
        <w:widowControl/>
        <w:autoSpaceDE/>
        <w:autoSpaceDN/>
        <w:spacing w:line="360" w:lineRule="auto"/>
        <w:jc w:val="both"/>
        <w:rPr>
          <w:rFonts w:ascii="Cambria" w:hAnsi="Cambria"/>
          <w:b/>
        </w:rPr>
      </w:pPr>
    </w:p>
    <w:p w:rsidR="00E2127E" w:rsidRDefault="00E2127E" w:rsidP="00E2127E">
      <w:pPr>
        <w:widowControl/>
        <w:autoSpaceDE/>
        <w:autoSpaceDN/>
        <w:spacing w:line="360" w:lineRule="auto"/>
        <w:jc w:val="both"/>
        <w:rPr>
          <w:rFonts w:ascii="Cambria" w:hAnsi="Cambria"/>
          <w:b/>
        </w:rPr>
      </w:pPr>
    </w:p>
    <w:p w:rsidR="00AD627F" w:rsidRDefault="00FC536F" w:rsidP="00AD3899">
      <w:pPr>
        <w:numPr>
          <w:ilvl w:val="0"/>
          <w:numId w:val="6"/>
        </w:numPr>
        <w:rPr>
          <w:rFonts w:ascii="Cambria" w:hAnsi="Cambria"/>
        </w:rPr>
      </w:pPr>
      <w:r w:rsidRPr="00AD627F">
        <w:rPr>
          <w:rFonts w:ascii="Cambria" w:hAnsi="Cambria"/>
          <w:u w:val="single"/>
        </w:rPr>
        <w:t>Note :</w:t>
      </w:r>
      <w:r>
        <w:rPr>
          <w:rFonts w:ascii="Cambria" w:hAnsi="Cambria"/>
        </w:rPr>
        <w:t xml:space="preserve"> </w:t>
      </w:r>
    </w:p>
    <w:p w:rsidR="002D3D62" w:rsidRDefault="00FC536F" w:rsidP="00AD627F">
      <w:pPr>
        <w:ind w:left="720"/>
        <w:rPr>
          <w:rFonts w:ascii="Cambria" w:hAnsi="Cambria"/>
        </w:rPr>
      </w:pPr>
      <w:r>
        <w:rPr>
          <w:rFonts w:ascii="Cambria" w:hAnsi="Cambria"/>
        </w:rPr>
        <w:t>In case any of the sub sections of Section 2.0 are not applicable for a system/ LRU, those sections may be removed and other relevant information may be added.</w:t>
      </w:r>
    </w:p>
    <w:p w:rsidR="003124B8" w:rsidRDefault="003124B8" w:rsidP="00E2127E">
      <w:pPr>
        <w:rPr>
          <w:rFonts w:ascii="Cambria" w:hAnsi="Cambria"/>
        </w:rPr>
      </w:pPr>
    </w:p>
    <w:p w:rsidR="003124B8" w:rsidRDefault="003124B8" w:rsidP="00E2127E">
      <w:pPr>
        <w:rPr>
          <w:rFonts w:ascii="Cambria" w:hAnsi="Cambria"/>
        </w:rPr>
      </w:pPr>
    </w:p>
    <w:p w:rsidR="003124B8" w:rsidRDefault="003124B8" w:rsidP="00E2127E">
      <w:pPr>
        <w:rPr>
          <w:rFonts w:ascii="Cambria" w:hAnsi="Cambria"/>
        </w:rPr>
      </w:pPr>
    </w:p>
    <w:p w:rsidR="003124B8" w:rsidRDefault="003124B8" w:rsidP="00E2127E">
      <w:pPr>
        <w:rPr>
          <w:rFonts w:ascii="Cambria" w:hAnsi="Cambria"/>
        </w:rPr>
      </w:pPr>
    </w:p>
    <w:p w:rsidR="003124B8" w:rsidRDefault="003124B8" w:rsidP="00E2127E">
      <w:pPr>
        <w:rPr>
          <w:rFonts w:ascii="Cambria" w:hAnsi="Cambria"/>
        </w:rPr>
      </w:pPr>
    </w:p>
    <w:p w:rsidR="003124B8" w:rsidRDefault="003124B8" w:rsidP="00E2127E">
      <w:pPr>
        <w:rPr>
          <w:rFonts w:ascii="Cambria" w:hAnsi="Cambria"/>
        </w:rPr>
      </w:pPr>
    </w:p>
    <w:p w:rsidR="003124B8" w:rsidRDefault="003124B8" w:rsidP="00E2127E">
      <w:pPr>
        <w:rPr>
          <w:rFonts w:ascii="Cambria" w:hAnsi="Cambria"/>
        </w:rPr>
      </w:pPr>
    </w:p>
    <w:p w:rsidR="003124B8" w:rsidRDefault="003124B8" w:rsidP="00E2127E">
      <w:pPr>
        <w:rPr>
          <w:rFonts w:ascii="Cambria" w:hAnsi="Cambria"/>
        </w:rPr>
      </w:pPr>
    </w:p>
    <w:p w:rsidR="003124B8" w:rsidRDefault="003124B8" w:rsidP="00E2127E">
      <w:pPr>
        <w:rPr>
          <w:rFonts w:ascii="Cambria" w:hAnsi="Cambria"/>
        </w:rPr>
      </w:pPr>
    </w:p>
    <w:p w:rsidR="00617734" w:rsidRPr="0033209C" w:rsidRDefault="004A568D" w:rsidP="00FB6E51">
      <w:pPr>
        <w:pStyle w:val="Heading1"/>
      </w:pPr>
      <w:bookmarkStart w:id="3" w:name="_Toc403056335"/>
      <w:bookmarkStart w:id="4" w:name="_Toc403056597"/>
      <w:bookmarkStart w:id="5" w:name="_Toc403118463"/>
      <w:bookmarkStart w:id="6" w:name="_Toc403119043"/>
      <w:bookmarkStart w:id="7" w:name="_Toc403119728"/>
      <w:bookmarkStart w:id="8" w:name="_Toc403120206"/>
      <w:r>
        <w:t xml:space="preserve">  </w:t>
      </w:r>
      <w:bookmarkStart w:id="9" w:name="_Toc453859223"/>
      <w:r w:rsidR="00992E0D" w:rsidRPr="00FB6E51">
        <w:t>In</w:t>
      </w:r>
      <w:r w:rsidR="002C3EDB" w:rsidRPr="00FB6E51">
        <w:t>troduction</w:t>
      </w:r>
      <w:bookmarkEnd w:id="3"/>
      <w:bookmarkEnd w:id="4"/>
      <w:bookmarkEnd w:id="5"/>
      <w:bookmarkEnd w:id="6"/>
      <w:bookmarkEnd w:id="7"/>
      <w:bookmarkEnd w:id="8"/>
      <w:bookmarkEnd w:id="9"/>
    </w:p>
    <w:p w:rsidR="002C3EDB" w:rsidRDefault="000D20DA" w:rsidP="00302814">
      <w:pPr>
        <w:spacing w:line="276" w:lineRule="auto"/>
        <w:ind w:left="567"/>
        <w:jc w:val="both"/>
        <w:rPr>
          <w:rFonts w:ascii="Cambria" w:hAnsi="Cambria"/>
          <w:lang w:bidi="hi-IN"/>
        </w:rPr>
      </w:pPr>
      <w:r>
        <w:rPr>
          <w:rFonts w:ascii="Cambria" w:hAnsi="Cambria"/>
          <w:i/>
          <w:iCs/>
          <w:lang w:bidi="hi-IN"/>
        </w:rPr>
        <w:t>&lt;</w:t>
      </w:r>
      <w:r w:rsidR="008D5C63">
        <w:rPr>
          <w:rFonts w:ascii="Cambria" w:hAnsi="Cambria"/>
          <w:i/>
          <w:iCs/>
          <w:lang w:bidi="hi-IN"/>
        </w:rPr>
        <w:t>Give a brief about the background and need for new system design,  any predecessor system used earlier for the sa</w:t>
      </w:r>
      <w:r w:rsidR="0019724C">
        <w:rPr>
          <w:rFonts w:ascii="Cambria" w:hAnsi="Cambria"/>
          <w:i/>
          <w:iCs/>
          <w:lang w:bidi="hi-IN"/>
        </w:rPr>
        <w:t>me purpose, what were the short</w:t>
      </w:r>
      <w:r w:rsidR="008D5C63">
        <w:rPr>
          <w:rFonts w:ascii="Cambria" w:hAnsi="Cambria"/>
          <w:i/>
          <w:iCs/>
          <w:lang w:bidi="hi-IN"/>
        </w:rPr>
        <w:t>comings of the earlier system etc.</w:t>
      </w:r>
      <w:r>
        <w:rPr>
          <w:rFonts w:ascii="Cambria" w:hAnsi="Cambria"/>
          <w:lang w:bidi="hi-IN"/>
        </w:rPr>
        <w:t>&gt;</w:t>
      </w:r>
    </w:p>
    <w:p w:rsidR="00E2127E" w:rsidRPr="0033209C" w:rsidRDefault="00E2127E" w:rsidP="00E2127E">
      <w:pPr>
        <w:spacing w:line="360" w:lineRule="auto"/>
        <w:ind w:left="993"/>
        <w:jc w:val="both"/>
        <w:rPr>
          <w:rFonts w:ascii="Cambria" w:hAnsi="Cambria"/>
          <w:lang w:bidi="hi-IN"/>
        </w:rPr>
      </w:pPr>
    </w:p>
    <w:p w:rsidR="002C3EDB" w:rsidRPr="005D61A9" w:rsidRDefault="004D7EF9" w:rsidP="00FB6E51">
      <w:pPr>
        <w:pStyle w:val="Heading2"/>
      </w:pPr>
      <w:bookmarkStart w:id="10" w:name="_Toc403056336"/>
      <w:bookmarkStart w:id="11" w:name="_Toc403056598"/>
      <w:bookmarkStart w:id="12" w:name="_Toc403118464"/>
      <w:bookmarkStart w:id="13" w:name="_Toc403119044"/>
      <w:bookmarkStart w:id="14" w:name="_Toc403119729"/>
      <w:bookmarkStart w:id="15" w:name="_Toc403120207"/>
      <w:r>
        <w:t xml:space="preserve"> </w:t>
      </w:r>
      <w:bookmarkStart w:id="16" w:name="_Toc453859224"/>
      <w:r w:rsidR="002C3EDB" w:rsidRPr="00FB6E51">
        <w:t>Scope</w:t>
      </w:r>
      <w:bookmarkEnd w:id="10"/>
      <w:bookmarkEnd w:id="11"/>
      <w:bookmarkEnd w:id="12"/>
      <w:bookmarkEnd w:id="13"/>
      <w:bookmarkEnd w:id="14"/>
      <w:bookmarkEnd w:id="15"/>
      <w:bookmarkEnd w:id="16"/>
    </w:p>
    <w:p w:rsidR="00793B6E" w:rsidRPr="00793B6E" w:rsidRDefault="000D20DA" w:rsidP="00302814">
      <w:pPr>
        <w:spacing w:line="276" w:lineRule="auto"/>
        <w:ind w:left="567"/>
        <w:jc w:val="both"/>
        <w:rPr>
          <w:rFonts w:ascii="Cambria" w:hAnsi="Cambria"/>
          <w:i/>
          <w:iCs/>
          <w:lang w:bidi="hi-IN"/>
        </w:rPr>
      </w:pPr>
      <w:r>
        <w:rPr>
          <w:i/>
          <w:iCs/>
          <w:lang w:bidi="hi-IN"/>
        </w:rPr>
        <w:t>&lt;</w:t>
      </w:r>
      <w:r w:rsidR="00992E0D" w:rsidRPr="005E70FF">
        <w:rPr>
          <w:i/>
          <w:iCs/>
          <w:lang w:bidi="hi-IN"/>
        </w:rPr>
        <w:t>Mention the Purpose and scop</w:t>
      </w:r>
      <w:r>
        <w:rPr>
          <w:i/>
          <w:iCs/>
          <w:lang w:bidi="hi-IN"/>
        </w:rPr>
        <w:t>e of the specification document</w:t>
      </w:r>
      <w:r w:rsidR="00793B6E">
        <w:rPr>
          <w:i/>
          <w:iCs/>
          <w:lang w:bidi="hi-IN"/>
        </w:rPr>
        <w:t xml:space="preserve"> </w:t>
      </w:r>
      <w:r w:rsidR="0019724C">
        <w:rPr>
          <w:i/>
          <w:iCs/>
          <w:lang w:bidi="hi-IN"/>
        </w:rPr>
        <w:t>with</w:t>
      </w:r>
      <w:r w:rsidR="00793B6E">
        <w:rPr>
          <w:i/>
          <w:iCs/>
          <w:lang w:bidi="hi-IN"/>
        </w:rPr>
        <w:t xml:space="preserve"> identification of the system.</w:t>
      </w:r>
      <w:r w:rsidR="00793B6E" w:rsidRPr="00793B6E">
        <w:rPr>
          <w:rFonts w:ascii="Cambria" w:hAnsi="Cambria"/>
          <w:i/>
          <w:iCs/>
          <w:lang w:bidi="hi-IN"/>
        </w:rPr>
        <w:t xml:space="preserve"> Ex: This specification establishes the broad functional and technical characteristics and design requirements for the &lt;System Name&gt; &lt;Part No.&gt; for use on the Military and Civil variants of the &lt;Platform Name&gt;. </w:t>
      </w:r>
    </w:p>
    <w:p w:rsidR="00E2127E" w:rsidRPr="0033209C" w:rsidRDefault="00E2127E" w:rsidP="00E2127E">
      <w:pPr>
        <w:spacing w:line="360" w:lineRule="auto"/>
        <w:ind w:left="993"/>
        <w:jc w:val="both"/>
        <w:rPr>
          <w:rFonts w:ascii="Cambria" w:hAnsi="Cambria"/>
          <w:lang w:bidi="hi-IN"/>
        </w:rPr>
      </w:pPr>
    </w:p>
    <w:p w:rsidR="00FC340F" w:rsidRPr="004D7EF9" w:rsidRDefault="00FC340F" w:rsidP="00FB6E51">
      <w:pPr>
        <w:pStyle w:val="Heading2"/>
      </w:pPr>
      <w:bookmarkStart w:id="17" w:name="_Toc403056337"/>
      <w:bookmarkStart w:id="18" w:name="_Toc403056599"/>
      <w:bookmarkStart w:id="19" w:name="_Toc403118465"/>
      <w:bookmarkStart w:id="20" w:name="_Toc403119045"/>
      <w:bookmarkStart w:id="21" w:name="_Toc403119730"/>
      <w:bookmarkStart w:id="22" w:name="_Toc403120208"/>
      <w:bookmarkStart w:id="23" w:name="_Toc453859225"/>
      <w:r w:rsidRPr="004D7EF9">
        <w:t>Applicable</w:t>
      </w:r>
      <w:r w:rsidR="00C93F64" w:rsidRPr="004D7EF9">
        <w:t>/</w:t>
      </w:r>
      <w:r w:rsidR="00BB6304" w:rsidRPr="004D7EF9">
        <w:t>Reference Documents</w:t>
      </w:r>
      <w:bookmarkEnd w:id="17"/>
      <w:bookmarkEnd w:id="18"/>
      <w:bookmarkEnd w:id="19"/>
      <w:bookmarkEnd w:id="20"/>
      <w:bookmarkEnd w:id="21"/>
      <w:bookmarkEnd w:id="22"/>
      <w:bookmarkEnd w:id="23"/>
    </w:p>
    <w:p w:rsidR="000C0BEF" w:rsidRPr="005E70FF" w:rsidRDefault="00302814" w:rsidP="00302814">
      <w:pPr>
        <w:tabs>
          <w:tab w:val="left" w:pos="284"/>
          <w:tab w:val="center" w:pos="9639"/>
        </w:tabs>
        <w:spacing w:line="276" w:lineRule="auto"/>
        <w:ind w:left="576"/>
        <w:jc w:val="both"/>
        <w:rPr>
          <w:rFonts w:ascii="Cambria" w:hAnsi="Cambria"/>
          <w:i/>
          <w:iCs/>
          <w:lang w:bidi="hi-IN"/>
        </w:rPr>
      </w:pPr>
      <w:r>
        <w:rPr>
          <w:rFonts w:ascii="Cambria" w:hAnsi="Cambria"/>
          <w:i/>
          <w:iCs/>
          <w:lang w:bidi="hi-IN"/>
        </w:rPr>
        <w:t>&lt;</w:t>
      </w:r>
      <w:r w:rsidR="002B4138" w:rsidRPr="005E70FF">
        <w:rPr>
          <w:rFonts w:ascii="Cambria" w:hAnsi="Cambria"/>
          <w:i/>
          <w:iCs/>
          <w:lang w:bidi="hi-IN"/>
        </w:rPr>
        <w:t>All the applicable documents of t</w:t>
      </w:r>
      <w:r w:rsidR="000C0BEF" w:rsidRPr="005E70FF">
        <w:rPr>
          <w:rFonts w:ascii="Cambria" w:hAnsi="Cambria"/>
          <w:i/>
          <w:iCs/>
          <w:lang w:bidi="hi-IN"/>
        </w:rPr>
        <w:t>he system</w:t>
      </w:r>
      <w:r w:rsidR="002B4138" w:rsidRPr="005E70FF">
        <w:rPr>
          <w:rFonts w:ascii="Cambria" w:hAnsi="Cambria"/>
          <w:i/>
          <w:iCs/>
          <w:lang w:bidi="hi-IN"/>
        </w:rPr>
        <w:t xml:space="preserve"> and the standards to w</w:t>
      </w:r>
      <w:r w:rsidR="008D5C63">
        <w:rPr>
          <w:rFonts w:ascii="Cambria" w:hAnsi="Cambria"/>
          <w:i/>
          <w:iCs/>
          <w:lang w:bidi="hi-IN"/>
        </w:rPr>
        <w:t>hich the system</w:t>
      </w:r>
      <w:r w:rsidR="000C0BEF" w:rsidRPr="005E70FF">
        <w:rPr>
          <w:rFonts w:ascii="Cambria" w:hAnsi="Cambria"/>
          <w:i/>
          <w:iCs/>
          <w:lang w:bidi="hi-IN"/>
        </w:rPr>
        <w:t xml:space="preserve"> should conform to</w:t>
      </w:r>
      <w:r w:rsidR="008D5C63">
        <w:rPr>
          <w:rFonts w:ascii="Cambria" w:hAnsi="Cambria"/>
          <w:i/>
          <w:iCs/>
          <w:lang w:bidi="hi-IN"/>
        </w:rPr>
        <w:t>,</w:t>
      </w:r>
      <w:r w:rsidR="000C0BEF" w:rsidRPr="005E70FF">
        <w:rPr>
          <w:rFonts w:ascii="Cambria" w:hAnsi="Cambria"/>
          <w:i/>
          <w:iCs/>
          <w:lang w:bidi="hi-IN"/>
        </w:rPr>
        <w:t xml:space="preserve"> </w:t>
      </w:r>
      <w:r w:rsidR="002B4138" w:rsidRPr="005E70FF">
        <w:rPr>
          <w:rFonts w:ascii="Cambria" w:hAnsi="Cambria"/>
          <w:i/>
          <w:iCs/>
          <w:lang w:bidi="hi-IN"/>
        </w:rPr>
        <w:t>should be given here</w:t>
      </w:r>
      <w:r w:rsidR="003E0E0E" w:rsidRPr="005E70FF">
        <w:rPr>
          <w:rFonts w:ascii="Cambria" w:hAnsi="Cambria"/>
          <w:i/>
          <w:iCs/>
          <w:lang w:bidi="hi-IN"/>
        </w:rPr>
        <w:t xml:space="preserve"> along with the document number</w:t>
      </w:r>
      <w:r w:rsidR="008D5C63">
        <w:rPr>
          <w:rFonts w:ascii="Cambria" w:hAnsi="Cambria"/>
          <w:i/>
          <w:iCs/>
          <w:lang w:bidi="hi-IN"/>
        </w:rPr>
        <w:t>, issue number &amp; date of issue.</w:t>
      </w:r>
      <w:r w:rsidR="003E0E0E" w:rsidRPr="005E70FF">
        <w:rPr>
          <w:rFonts w:ascii="Cambria" w:hAnsi="Cambria"/>
          <w:i/>
          <w:iCs/>
          <w:lang w:bidi="hi-IN"/>
        </w:rPr>
        <w:t xml:space="preserve"> </w:t>
      </w:r>
      <w:r w:rsidR="00495836">
        <w:rPr>
          <w:rFonts w:ascii="Cambria" w:hAnsi="Cambria"/>
          <w:i/>
          <w:iCs/>
          <w:lang w:bidi="hi-IN"/>
        </w:rPr>
        <w:t>Also, Feasibility study report and QR references are to be included here.&gt;</w:t>
      </w:r>
    </w:p>
    <w:p w:rsidR="000C0BEF" w:rsidRPr="0033209C" w:rsidRDefault="000C0BEF" w:rsidP="00AE1A58">
      <w:pPr>
        <w:spacing w:line="360" w:lineRule="auto"/>
        <w:ind w:left="3900" w:hanging="2640"/>
        <w:jc w:val="both"/>
        <w:rPr>
          <w:rFonts w:ascii="Cambria" w:hAnsi="Cambria"/>
        </w:rPr>
      </w:pPr>
    </w:p>
    <w:p w:rsidR="001F3BFE" w:rsidRPr="004D7EF9" w:rsidRDefault="0017618A" w:rsidP="00FB6E51">
      <w:pPr>
        <w:pStyle w:val="Heading2"/>
      </w:pPr>
      <w:bookmarkStart w:id="24" w:name="_Toc453859226"/>
      <w:bookmarkStart w:id="25" w:name="_Toc403056339"/>
      <w:bookmarkStart w:id="26" w:name="_Toc403056601"/>
      <w:bookmarkStart w:id="27" w:name="_Toc403118467"/>
      <w:bookmarkStart w:id="28" w:name="_Toc403119047"/>
      <w:bookmarkStart w:id="29" w:name="_Toc403119732"/>
      <w:bookmarkStart w:id="30" w:name="_Toc403120210"/>
      <w:r w:rsidRPr="004D7EF9">
        <w:t>Definitions</w:t>
      </w:r>
      <w:r w:rsidR="00F71752" w:rsidRPr="004D7EF9">
        <w:t xml:space="preserve"> and Acronyms</w:t>
      </w:r>
      <w:bookmarkEnd w:id="24"/>
      <w:r w:rsidRPr="004D7EF9">
        <w:t xml:space="preserve"> </w:t>
      </w:r>
      <w:bookmarkEnd w:id="25"/>
      <w:bookmarkEnd w:id="26"/>
      <w:bookmarkEnd w:id="27"/>
      <w:bookmarkEnd w:id="28"/>
      <w:bookmarkEnd w:id="29"/>
      <w:bookmarkEnd w:id="30"/>
    </w:p>
    <w:p w:rsidR="00F71752" w:rsidRPr="00F71752" w:rsidRDefault="000D20DA" w:rsidP="0019724C">
      <w:pPr>
        <w:spacing w:line="276" w:lineRule="auto"/>
        <w:ind w:left="567"/>
        <w:jc w:val="both"/>
        <w:rPr>
          <w:rFonts w:ascii="Cambria" w:hAnsi="Cambria"/>
          <w:i/>
          <w:iCs/>
          <w:lang w:bidi="hi-IN"/>
        </w:rPr>
      </w:pPr>
      <w:r>
        <w:rPr>
          <w:rFonts w:ascii="Cambria" w:hAnsi="Cambria"/>
          <w:i/>
          <w:iCs/>
          <w:lang w:bidi="hi-IN"/>
        </w:rPr>
        <w:t>&lt;</w:t>
      </w:r>
      <w:r w:rsidR="00F71752" w:rsidRPr="00F71752">
        <w:rPr>
          <w:rFonts w:ascii="Cambria" w:hAnsi="Cambria"/>
          <w:i/>
          <w:iCs/>
          <w:lang w:bidi="hi-IN"/>
        </w:rPr>
        <w:t xml:space="preserve">Give all the list of </w:t>
      </w:r>
      <w:r w:rsidR="00F71752">
        <w:rPr>
          <w:rFonts w:ascii="Cambria" w:hAnsi="Cambria"/>
          <w:i/>
          <w:iCs/>
          <w:lang w:bidi="hi-IN"/>
        </w:rPr>
        <w:t xml:space="preserve">Acronyms </w:t>
      </w:r>
      <w:r w:rsidR="00F71752" w:rsidRPr="00F71752">
        <w:rPr>
          <w:rFonts w:ascii="Cambria" w:hAnsi="Cambria"/>
          <w:i/>
          <w:iCs/>
          <w:lang w:bidi="hi-IN"/>
        </w:rPr>
        <w:t xml:space="preserve">used in the specification </w:t>
      </w:r>
      <w:r w:rsidR="00F71752">
        <w:rPr>
          <w:rFonts w:ascii="Cambria" w:hAnsi="Cambria"/>
          <w:i/>
          <w:iCs/>
          <w:lang w:bidi="hi-IN"/>
        </w:rPr>
        <w:t>Alphabetically. Any special/non-generic definitions if applicable can be given here</w:t>
      </w:r>
      <w:r>
        <w:rPr>
          <w:rFonts w:ascii="Cambria" w:hAnsi="Cambria"/>
          <w:i/>
          <w:iCs/>
          <w:lang w:bidi="hi-IN"/>
        </w:rPr>
        <w:t>&gt;</w:t>
      </w:r>
      <w:r w:rsidR="00F71752">
        <w:rPr>
          <w:rFonts w:ascii="Cambria" w:hAnsi="Cambria"/>
          <w:i/>
          <w:iCs/>
          <w:lang w:bidi="hi-IN"/>
        </w:rPr>
        <w:t xml:space="preserve"> </w:t>
      </w:r>
    </w:p>
    <w:p w:rsidR="00B56537" w:rsidRPr="0033209C" w:rsidRDefault="00B56537" w:rsidP="00F71752">
      <w:pPr>
        <w:spacing w:line="360" w:lineRule="auto"/>
        <w:jc w:val="both"/>
        <w:rPr>
          <w:rFonts w:ascii="Cambria" w:hAnsi="Cambria"/>
          <w:lang w:bidi="hi-IN"/>
        </w:rPr>
      </w:pPr>
    </w:p>
    <w:p w:rsidR="00FE4557" w:rsidRPr="00FC6326" w:rsidRDefault="001769F7" w:rsidP="00FB6E51">
      <w:pPr>
        <w:pStyle w:val="Heading1"/>
      </w:pPr>
      <w:bookmarkStart w:id="31" w:name="_Toc403056340"/>
      <w:bookmarkStart w:id="32" w:name="_Toc403056602"/>
      <w:bookmarkStart w:id="33" w:name="_Toc403118468"/>
      <w:bookmarkStart w:id="34" w:name="_Toc403119048"/>
      <w:bookmarkStart w:id="35" w:name="_Toc403119733"/>
      <w:bookmarkStart w:id="36" w:name="_Toc403120211"/>
      <w:r>
        <w:t xml:space="preserve">   </w:t>
      </w:r>
      <w:bookmarkStart w:id="37" w:name="_Toc453859227"/>
      <w:r w:rsidR="00B56537" w:rsidRPr="0033209C">
        <w:t>System Specifications</w:t>
      </w:r>
      <w:bookmarkEnd w:id="31"/>
      <w:bookmarkEnd w:id="32"/>
      <w:bookmarkEnd w:id="33"/>
      <w:bookmarkEnd w:id="34"/>
      <w:bookmarkEnd w:id="35"/>
      <w:bookmarkEnd w:id="36"/>
      <w:bookmarkEnd w:id="37"/>
    </w:p>
    <w:p w:rsidR="00593F36" w:rsidRPr="004D7EF9" w:rsidRDefault="00593F36" w:rsidP="00AD3899">
      <w:pPr>
        <w:pStyle w:val="Heading1"/>
        <w:numPr>
          <w:ilvl w:val="1"/>
          <w:numId w:val="7"/>
        </w:numPr>
      </w:pPr>
      <w:bookmarkStart w:id="38" w:name="_Toc403056341"/>
      <w:bookmarkStart w:id="39" w:name="_Toc403056603"/>
      <w:bookmarkStart w:id="40" w:name="_Toc403118469"/>
      <w:bookmarkStart w:id="41" w:name="_Toc403119049"/>
      <w:bookmarkStart w:id="42" w:name="_Toc403119734"/>
      <w:bookmarkStart w:id="43" w:name="_Toc403120212"/>
      <w:bookmarkStart w:id="44" w:name="_Toc453859228"/>
      <w:r w:rsidRPr="004D7EF9">
        <w:t>Description of the system</w:t>
      </w:r>
      <w:bookmarkEnd w:id="38"/>
      <w:bookmarkEnd w:id="39"/>
      <w:bookmarkEnd w:id="40"/>
      <w:bookmarkEnd w:id="41"/>
      <w:bookmarkEnd w:id="42"/>
      <w:bookmarkEnd w:id="43"/>
      <w:bookmarkEnd w:id="44"/>
    </w:p>
    <w:p w:rsidR="00593F36" w:rsidRPr="005E70FF" w:rsidRDefault="000D20DA" w:rsidP="00302814">
      <w:pPr>
        <w:spacing w:line="276" w:lineRule="auto"/>
        <w:ind w:left="567"/>
        <w:jc w:val="both"/>
        <w:rPr>
          <w:rFonts w:ascii="Cambria" w:hAnsi="Cambria"/>
          <w:i/>
          <w:iCs/>
          <w:lang w:bidi="hi-IN"/>
        </w:rPr>
      </w:pPr>
      <w:r>
        <w:rPr>
          <w:rFonts w:ascii="Cambria" w:hAnsi="Cambria"/>
          <w:i/>
          <w:iCs/>
          <w:lang w:bidi="hi-IN"/>
        </w:rPr>
        <w:t>&lt;</w:t>
      </w:r>
      <w:r w:rsidR="001769F7">
        <w:rPr>
          <w:rFonts w:ascii="Cambria" w:hAnsi="Cambria"/>
          <w:i/>
          <w:iCs/>
          <w:lang w:bidi="hi-IN"/>
        </w:rPr>
        <w:t>Describe the</w:t>
      </w:r>
      <w:r w:rsidR="00593F36" w:rsidRPr="005E70FF">
        <w:rPr>
          <w:rFonts w:ascii="Cambria" w:hAnsi="Cambria"/>
          <w:i/>
          <w:iCs/>
          <w:lang w:bidi="hi-IN"/>
        </w:rPr>
        <w:t xml:space="preserve"> </w:t>
      </w:r>
      <w:r w:rsidR="009C4F84">
        <w:rPr>
          <w:rFonts w:ascii="Cambria" w:hAnsi="Cambria"/>
          <w:i/>
          <w:iCs/>
          <w:lang w:bidi="hi-IN"/>
        </w:rPr>
        <w:t>LRU</w:t>
      </w:r>
      <w:r w:rsidR="00593F36" w:rsidRPr="005E70FF">
        <w:rPr>
          <w:rFonts w:ascii="Cambria" w:hAnsi="Cambria"/>
          <w:i/>
          <w:iCs/>
          <w:lang w:bidi="hi-IN"/>
        </w:rPr>
        <w:t xml:space="preserve"> functionality</w:t>
      </w:r>
      <w:r w:rsidR="00C9102D">
        <w:rPr>
          <w:rFonts w:ascii="Cambria" w:hAnsi="Cambria"/>
          <w:i/>
          <w:iCs/>
          <w:lang w:bidi="hi-IN"/>
        </w:rPr>
        <w:t xml:space="preserve"> in brief. </w:t>
      </w:r>
      <w:r w:rsidR="009C4F84">
        <w:rPr>
          <w:rFonts w:ascii="Cambria" w:hAnsi="Cambria"/>
          <w:i/>
          <w:iCs/>
          <w:lang w:bidi="hi-IN"/>
        </w:rPr>
        <w:t xml:space="preserve"> </w:t>
      </w:r>
      <w:r w:rsidR="00C9102D">
        <w:rPr>
          <w:rFonts w:ascii="Cambria" w:hAnsi="Cambria"/>
          <w:i/>
          <w:iCs/>
          <w:lang w:bidi="hi-IN"/>
        </w:rPr>
        <w:t xml:space="preserve">Overall responsibilities of the </w:t>
      </w:r>
      <w:r w:rsidR="009C4F84">
        <w:rPr>
          <w:rFonts w:ascii="Cambria" w:hAnsi="Cambria"/>
          <w:i/>
          <w:iCs/>
          <w:lang w:bidi="hi-IN"/>
        </w:rPr>
        <w:t xml:space="preserve">LRU </w:t>
      </w:r>
      <w:r w:rsidR="00C9102D">
        <w:rPr>
          <w:rFonts w:ascii="Cambria" w:hAnsi="Cambria"/>
          <w:i/>
          <w:iCs/>
          <w:lang w:bidi="hi-IN"/>
        </w:rPr>
        <w:t>in the context of the</w:t>
      </w:r>
      <w:r w:rsidR="009C4F84">
        <w:rPr>
          <w:rFonts w:ascii="Cambria" w:hAnsi="Cambria"/>
          <w:i/>
          <w:iCs/>
          <w:lang w:bidi="hi-IN"/>
        </w:rPr>
        <w:t xml:space="preserve"> next level system.</w:t>
      </w:r>
      <w:r w:rsidR="00C9102D">
        <w:rPr>
          <w:rFonts w:ascii="Cambria" w:hAnsi="Cambria"/>
          <w:i/>
          <w:iCs/>
          <w:lang w:bidi="hi-IN"/>
        </w:rPr>
        <w:t xml:space="preserve"> </w:t>
      </w:r>
      <w:r>
        <w:rPr>
          <w:rFonts w:ascii="Cambria" w:hAnsi="Cambria"/>
          <w:i/>
          <w:iCs/>
          <w:lang w:bidi="hi-IN"/>
        </w:rPr>
        <w:t>&gt;</w:t>
      </w:r>
    </w:p>
    <w:p w:rsidR="00C85ED8" w:rsidRPr="000725F2" w:rsidRDefault="00C85ED8" w:rsidP="000725F2">
      <w:pPr>
        <w:spacing w:line="276" w:lineRule="auto"/>
        <w:rPr>
          <w:rFonts w:ascii="Cambria" w:hAnsi="Cambria"/>
          <w:lang w:bidi="hi-IN"/>
        </w:rPr>
      </w:pPr>
    </w:p>
    <w:p w:rsidR="004B752B" w:rsidRPr="00FB6E51" w:rsidRDefault="009C4F84" w:rsidP="00FB6E51">
      <w:pPr>
        <w:pStyle w:val="Heading2"/>
      </w:pPr>
      <w:bookmarkStart w:id="45" w:name="_Toc403056342"/>
      <w:bookmarkStart w:id="46" w:name="_Toc403056604"/>
      <w:bookmarkStart w:id="47" w:name="_Toc403118470"/>
      <w:bookmarkStart w:id="48" w:name="_Toc403119050"/>
      <w:bookmarkStart w:id="49" w:name="_Toc403119735"/>
      <w:bookmarkStart w:id="50" w:name="_Toc403120213"/>
      <w:r w:rsidRPr="00FB6E51">
        <w:t xml:space="preserve"> </w:t>
      </w:r>
      <w:bookmarkStart w:id="51" w:name="_Toc453859229"/>
      <w:r w:rsidR="004B752B" w:rsidRPr="00FB6E51">
        <w:t>System Operational Capability</w:t>
      </w:r>
      <w:bookmarkEnd w:id="45"/>
      <w:bookmarkEnd w:id="46"/>
      <w:bookmarkEnd w:id="47"/>
      <w:bookmarkEnd w:id="48"/>
      <w:bookmarkEnd w:id="49"/>
      <w:bookmarkEnd w:id="50"/>
      <w:bookmarkEnd w:id="51"/>
    </w:p>
    <w:p w:rsidR="00FE4557" w:rsidRPr="005E70FF" w:rsidRDefault="000D20DA" w:rsidP="0019724C">
      <w:pPr>
        <w:spacing w:line="276" w:lineRule="auto"/>
        <w:ind w:left="567"/>
        <w:jc w:val="both"/>
        <w:rPr>
          <w:rFonts w:ascii="Cambria" w:hAnsi="Cambria"/>
          <w:i/>
          <w:iCs/>
          <w:lang w:bidi="hi-IN"/>
        </w:rPr>
      </w:pPr>
      <w:r>
        <w:rPr>
          <w:rFonts w:ascii="Cambria" w:hAnsi="Cambria"/>
          <w:i/>
          <w:iCs/>
          <w:lang w:bidi="hi-IN"/>
        </w:rPr>
        <w:t>&lt;</w:t>
      </w:r>
      <w:r w:rsidR="002B4138" w:rsidRPr="005E70FF">
        <w:rPr>
          <w:rFonts w:ascii="Cambria" w:hAnsi="Cambria"/>
          <w:i/>
          <w:iCs/>
          <w:lang w:bidi="hi-IN"/>
        </w:rPr>
        <w:t>D</w:t>
      </w:r>
      <w:r w:rsidR="004B752B" w:rsidRPr="005E70FF">
        <w:rPr>
          <w:rFonts w:ascii="Cambria" w:hAnsi="Cambria"/>
          <w:i/>
          <w:iCs/>
          <w:lang w:bidi="hi-IN"/>
        </w:rPr>
        <w:t xml:space="preserve">escribe </w:t>
      </w:r>
      <w:r w:rsidR="009C4F84">
        <w:rPr>
          <w:rFonts w:ascii="Cambria" w:hAnsi="Cambria"/>
          <w:i/>
          <w:iCs/>
          <w:lang w:bidi="hi-IN"/>
        </w:rPr>
        <w:t>LRU</w:t>
      </w:r>
      <w:r w:rsidR="004B752B" w:rsidRPr="005E70FF">
        <w:rPr>
          <w:rFonts w:ascii="Cambria" w:hAnsi="Cambria"/>
          <w:i/>
          <w:iCs/>
          <w:lang w:bidi="hi-IN"/>
        </w:rPr>
        <w:t xml:space="preserve"> functional or operational capabilities</w:t>
      </w:r>
      <w:r w:rsidR="009C4F84">
        <w:rPr>
          <w:rFonts w:ascii="Cambria" w:hAnsi="Cambria"/>
          <w:i/>
          <w:iCs/>
          <w:lang w:bidi="hi-IN"/>
        </w:rPr>
        <w:t xml:space="preserve"> in detail including states and modes of operation</w:t>
      </w:r>
      <w:r w:rsidR="00B077EA" w:rsidRPr="005E70FF">
        <w:rPr>
          <w:rFonts w:ascii="Cambria" w:hAnsi="Cambria"/>
          <w:i/>
          <w:iCs/>
          <w:lang w:bidi="hi-IN"/>
        </w:rPr>
        <w:t>.</w:t>
      </w:r>
      <w:r>
        <w:rPr>
          <w:rFonts w:ascii="Cambria" w:hAnsi="Cambria"/>
          <w:i/>
          <w:iCs/>
          <w:lang w:bidi="hi-IN"/>
        </w:rPr>
        <w:t>&gt;</w:t>
      </w:r>
    </w:p>
    <w:p w:rsidR="000725F2" w:rsidRPr="000725F2" w:rsidRDefault="000725F2" w:rsidP="000725F2">
      <w:pPr>
        <w:spacing w:line="276" w:lineRule="auto"/>
        <w:ind w:left="1152"/>
        <w:jc w:val="both"/>
        <w:rPr>
          <w:rFonts w:ascii="Cambria" w:hAnsi="Cambria"/>
          <w:lang w:bidi="hi-IN"/>
        </w:rPr>
      </w:pPr>
    </w:p>
    <w:p w:rsidR="004B752B" w:rsidRDefault="009C4F84" w:rsidP="00AD3899">
      <w:pPr>
        <w:pStyle w:val="Heading1"/>
        <w:numPr>
          <w:ilvl w:val="1"/>
          <w:numId w:val="7"/>
        </w:numPr>
      </w:pPr>
      <w:bookmarkStart w:id="52" w:name="_Toc403056344"/>
      <w:bookmarkStart w:id="53" w:name="_Toc403056606"/>
      <w:bookmarkStart w:id="54" w:name="_Toc403118472"/>
      <w:bookmarkStart w:id="55" w:name="_Toc403119052"/>
      <w:bookmarkStart w:id="56" w:name="_Toc403119737"/>
      <w:bookmarkStart w:id="57" w:name="_Toc403120215"/>
      <w:r>
        <w:t xml:space="preserve"> </w:t>
      </w:r>
      <w:bookmarkStart w:id="58" w:name="_Toc453859230"/>
      <w:r w:rsidR="004B752B" w:rsidRPr="0033209C">
        <w:t>Interface Specific</w:t>
      </w:r>
      <w:r w:rsidR="00CE2043">
        <w:t>a</w:t>
      </w:r>
      <w:r w:rsidR="004B752B" w:rsidRPr="0033209C">
        <w:t>tions</w:t>
      </w:r>
      <w:bookmarkEnd w:id="52"/>
      <w:bookmarkEnd w:id="53"/>
      <w:bookmarkEnd w:id="54"/>
      <w:bookmarkEnd w:id="55"/>
      <w:bookmarkEnd w:id="56"/>
      <w:bookmarkEnd w:id="57"/>
      <w:bookmarkEnd w:id="58"/>
    </w:p>
    <w:p w:rsidR="00022C38" w:rsidRDefault="000D20DA" w:rsidP="0019724C">
      <w:pPr>
        <w:spacing w:line="276" w:lineRule="auto"/>
        <w:ind w:left="567"/>
        <w:jc w:val="both"/>
        <w:rPr>
          <w:rFonts w:ascii="Cambria" w:hAnsi="Cambria"/>
          <w:i/>
          <w:iCs/>
          <w:lang w:bidi="hi-IN"/>
        </w:rPr>
      </w:pPr>
      <w:r>
        <w:rPr>
          <w:rFonts w:ascii="Cambria" w:hAnsi="Cambria"/>
          <w:i/>
          <w:iCs/>
          <w:lang w:bidi="hi-IN"/>
        </w:rPr>
        <w:t>&lt;</w:t>
      </w:r>
      <w:r w:rsidR="00302814">
        <w:rPr>
          <w:rFonts w:ascii="Cambria" w:hAnsi="Cambria"/>
          <w:i/>
          <w:iCs/>
          <w:lang w:bidi="hi-IN"/>
        </w:rPr>
        <w:t>I</w:t>
      </w:r>
      <w:r w:rsidR="00302814" w:rsidRPr="005E70FF">
        <w:rPr>
          <w:rFonts w:ascii="Cambria" w:hAnsi="Cambria"/>
          <w:i/>
          <w:iCs/>
          <w:lang w:bidi="hi-IN"/>
        </w:rPr>
        <w:t xml:space="preserve">nterface block diagram </w:t>
      </w:r>
      <w:r w:rsidR="009C4F84">
        <w:rPr>
          <w:rFonts w:ascii="Cambria" w:hAnsi="Cambria"/>
          <w:i/>
          <w:iCs/>
          <w:lang w:bidi="hi-IN"/>
        </w:rPr>
        <w:t>depicting</w:t>
      </w:r>
      <w:r w:rsidR="00022C38">
        <w:rPr>
          <w:rFonts w:ascii="Cambria" w:hAnsi="Cambria"/>
          <w:i/>
          <w:iCs/>
          <w:lang w:bidi="hi-IN"/>
        </w:rPr>
        <w:t xml:space="preserve"> other systems /sensors </w:t>
      </w:r>
      <w:r w:rsidR="009C4F84">
        <w:rPr>
          <w:rFonts w:ascii="Cambria" w:hAnsi="Cambria"/>
          <w:i/>
          <w:iCs/>
          <w:lang w:bidi="hi-IN"/>
        </w:rPr>
        <w:t xml:space="preserve">on the aircraft interfacing with the system </w:t>
      </w:r>
      <w:r w:rsidR="00022C38">
        <w:rPr>
          <w:rFonts w:ascii="Cambria" w:hAnsi="Cambria"/>
          <w:i/>
          <w:iCs/>
          <w:lang w:bidi="hi-IN"/>
        </w:rPr>
        <w:t xml:space="preserve">can be </w:t>
      </w:r>
      <w:r w:rsidR="00302814">
        <w:rPr>
          <w:rFonts w:ascii="Cambria" w:hAnsi="Cambria"/>
          <w:i/>
          <w:iCs/>
          <w:lang w:bidi="hi-IN"/>
        </w:rPr>
        <w:t xml:space="preserve">given </w:t>
      </w:r>
      <w:r>
        <w:rPr>
          <w:rFonts w:ascii="Cambria" w:hAnsi="Cambria"/>
          <w:i/>
          <w:iCs/>
          <w:lang w:bidi="hi-IN"/>
        </w:rPr>
        <w:t>here&gt;</w:t>
      </w:r>
    </w:p>
    <w:p w:rsidR="003C17A5" w:rsidRPr="005E70FF" w:rsidRDefault="003C17A5" w:rsidP="0019724C">
      <w:pPr>
        <w:spacing w:line="276" w:lineRule="auto"/>
        <w:ind w:left="567"/>
        <w:jc w:val="both"/>
        <w:rPr>
          <w:rFonts w:ascii="Cambria" w:hAnsi="Cambria"/>
          <w:i/>
          <w:iCs/>
          <w:lang w:bidi="hi-IN"/>
        </w:rPr>
      </w:pPr>
    </w:p>
    <w:p w:rsidR="009D74B2" w:rsidRPr="00FB6E51" w:rsidRDefault="009A6A9A" w:rsidP="00FB6E51">
      <w:pPr>
        <w:pStyle w:val="Heading3"/>
      </w:pPr>
      <w:bookmarkStart w:id="59" w:name="_Toc403056345"/>
      <w:bookmarkStart w:id="60" w:name="_Toc403056607"/>
      <w:bookmarkStart w:id="61" w:name="_Toc403118473"/>
      <w:bookmarkStart w:id="62" w:name="_Toc403119053"/>
      <w:bookmarkStart w:id="63" w:name="_Toc403119738"/>
      <w:bookmarkStart w:id="64" w:name="_Toc403120216"/>
      <w:bookmarkStart w:id="65" w:name="_Toc453859231"/>
      <w:r w:rsidRPr="00FB6E51">
        <w:lastRenderedPageBreak/>
        <w:t>Power Supply</w:t>
      </w:r>
      <w:r w:rsidR="009D74B2" w:rsidRPr="00FB6E51">
        <w:t xml:space="preserve"> Interface</w:t>
      </w:r>
      <w:bookmarkEnd w:id="59"/>
      <w:bookmarkEnd w:id="60"/>
      <w:bookmarkEnd w:id="61"/>
      <w:bookmarkEnd w:id="62"/>
      <w:bookmarkEnd w:id="63"/>
      <w:bookmarkEnd w:id="64"/>
      <w:bookmarkEnd w:id="65"/>
    </w:p>
    <w:p w:rsidR="009D74B2" w:rsidRPr="005E70FF" w:rsidRDefault="000D20DA" w:rsidP="00302814">
      <w:pPr>
        <w:spacing w:line="276" w:lineRule="auto"/>
        <w:ind w:left="567"/>
        <w:jc w:val="both"/>
        <w:rPr>
          <w:rFonts w:ascii="Cambria" w:hAnsi="Cambria"/>
          <w:i/>
          <w:iCs/>
          <w:lang w:bidi="hi-IN"/>
        </w:rPr>
      </w:pPr>
      <w:r>
        <w:rPr>
          <w:rFonts w:ascii="Cambria" w:hAnsi="Cambria"/>
          <w:i/>
          <w:iCs/>
          <w:lang w:bidi="hi-IN"/>
        </w:rPr>
        <w:t>&lt;</w:t>
      </w:r>
      <w:r w:rsidR="009D74B2" w:rsidRPr="005E70FF">
        <w:rPr>
          <w:rFonts w:ascii="Cambria" w:hAnsi="Cambria"/>
          <w:i/>
          <w:iCs/>
          <w:lang w:bidi="hi-IN"/>
        </w:rPr>
        <w:t xml:space="preserve">Describe the </w:t>
      </w:r>
      <w:r w:rsidR="009A6A9A">
        <w:rPr>
          <w:rFonts w:ascii="Cambria" w:hAnsi="Cambria"/>
          <w:i/>
          <w:iCs/>
          <w:lang w:bidi="hi-IN"/>
        </w:rPr>
        <w:t>Power supply requirement and Power consumption budget for the system. If power consumption varies for various modes of operation (like Tx mode, emergency mode etc) the power budget for each mode to be mentioned</w:t>
      </w:r>
      <w:r w:rsidR="00FD1600">
        <w:rPr>
          <w:rFonts w:ascii="Cambria" w:hAnsi="Cambria"/>
          <w:i/>
          <w:iCs/>
          <w:lang w:bidi="hi-IN"/>
        </w:rPr>
        <w:t xml:space="preserve">. </w:t>
      </w:r>
      <w:r>
        <w:rPr>
          <w:rFonts w:ascii="Cambria" w:hAnsi="Cambria"/>
          <w:i/>
          <w:iCs/>
          <w:lang w:bidi="hi-IN"/>
        </w:rPr>
        <w:t>&gt;</w:t>
      </w:r>
    </w:p>
    <w:p w:rsidR="009D74B2" w:rsidRPr="0033209C" w:rsidRDefault="009D74B2" w:rsidP="009D74B2">
      <w:pPr>
        <w:spacing w:line="360" w:lineRule="auto"/>
        <w:ind w:left="720"/>
        <w:jc w:val="both"/>
        <w:rPr>
          <w:rFonts w:ascii="Cambria" w:hAnsi="Cambria"/>
          <w:lang w:bidi="hi-IN"/>
        </w:rPr>
      </w:pPr>
    </w:p>
    <w:p w:rsidR="009D74B2" w:rsidRPr="0033209C" w:rsidRDefault="009D74B2" w:rsidP="00AD3899">
      <w:pPr>
        <w:pStyle w:val="Heading1"/>
        <w:numPr>
          <w:ilvl w:val="2"/>
          <w:numId w:val="7"/>
        </w:numPr>
      </w:pPr>
      <w:bookmarkStart w:id="66" w:name="_Toc403056346"/>
      <w:bookmarkStart w:id="67" w:name="_Toc403056608"/>
      <w:bookmarkStart w:id="68" w:name="_Toc403118474"/>
      <w:bookmarkStart w:id="69" w:name="_Toc403119054"/>
      <w:bookmarkStart w:id="70" w:name="_Toc403119739"/>
      <w:bookmarkStart w:id="71" w:name="_Toc403120217"/>
      <w:bookmarkStart w:id="72" w:name="_Toc453859232"/>
      <w:r w:rsidRPr="0033209C">
        <w:t>Bus Interface</w:t>
      </w:r>
      <w:bookmarkEnd w:id="66"/>
      <w:bookmarkEnd w:id="67"/>
      <w:bookmarkEnd w:id="68"/>
      <w:bookmarkEnd w:id="69"/>
      <w:bookmarkEnd w:id="70"/>
      <w:bookmarkEnd w:id="71"/>
      <w:bookmarkEnd w:id="72"/>
    </w:p>
    <w:p w:rsidR="00266A7C" w:rsidRPr="00266A7C" w:rsidRDefault="000D20DA" w:rsidP="003C17A5">
      <w:pPr>
        <w:spacing w:line="276" w:lineRule="auto"/>
        <w:ind w:left="567"/>
        <w:jc w:val="both"/>
        <w:rPr>
          <w:lang w:bidi="hi-IN"/>
        </w:rPr>
      </w:pPr>
      <w:r>
        <w:rPr>
          <w:rFonts w:ascii="Cambria" w:hAnsi="Cambria"/>
          <w:i/>
          <w:iCs/>
          <w:lang w:bidi="hi-IN"/>
        </w:rPr>
        <w:t>&lt;</w:t>
      </w:r>
      <w:r w:rsidR="009D74B2" w:rsidRPr="005E70FF">
        <w:rPr>
          <w:rFonts w:ascii="Cambria" w:hAnsi="Cambria"/>
          <w:i/>
          <w:iCs/>
          <w:lang w:bidi="hi-IN"/>
        </w:rPr>
        <w:t>Give ARINC 429, R</w:t>
      </w:r>
      <w:r w:rsidR="009D74B2">
        <w:rPr>
          <w:rFonts w:ascii="Cambria" w:hAnsi="Cambria"/>
          <w:i/>
          <w:iCs/>
          <w:lang w:bidi="hi-IN"/>
        </w:rPr>
        <w:t xml:space="preserve">S 422/232, MIL 1553B, Ethernet </w:t>
      </w:r>
      <w:r w:rsidR="009D74B2" w:rsidRPr="005E70FF">
        <w:rPr>
          <w:rFonts w:ascii="Cambria" w:hAnsi="Cambria"/>
          <w:i/>
          <w:iCs/>
          <w:lang w:bidi="hi-IN"/>
        </w:rPr>
        <w:t>details</w:t>
      </w:r>
      <w:r w:rsidR="00A41FA1">
        <w:rPr>
          <w:rFonts w:ascii="Cambria" w:hAnsi="Cambria"/>
          <w:i/>
          <w:iCs/>
          <w:lang w:bidi="hi-IN"/>
        </w:rPr>
        <w:t>.</w:t>
      </w:r>
      <w:r w:rsidR="009A6A9A">
        <w:rPr>
          <w:rFonts w:ascii="Cambria" w:hAnsi="Cambria"/>
          <w:i/>
          <w:iCs/>
          <w:lang w:bidi="hi-IN"/>
        </w:rPr>
        <w:t xml:space="preserve"> If a separate Bus ICD exists, </w:t>
      </w:r>
      <w:r w:rsidR="00280BF8">
        <w:rPr>
          <w:rFonts w:ascii="Cambria" w:hAnsi="Cambria"/>
          <w:i/>
          <w:iCs/>
          <w:lang w:bidi="hi-IN"/>
        </w:rPr>
        <w:t>reference to B</w:t>
      </w:r>
      <w:r w:rsidR="009A6A9A">
        <w:rPr>
          <w:rFonts w:ascii="Cambria" w:hAnsi="Cambria"/>
          <w:i/>
          <w:iCs/>
          <w:lang w:bidi="hi-IN"/>
        </w:rPr>
        <w:t xml:space="preserve">us </w:t>
      </w:r>
      <w:r w:rsidR="00280BF8">
        <w:rPr>
          <w:rFonts w:ascii="Cambria" w:hAnsi="Cambria"/>
          <w:i/>
          <w:iCs/>
          <w:lang w:bidi="hi-IN"/>
        </w:rPr>
        <w:t>ICD may be given here</w:t>
      </w:r>
      <w:r>
        <w:rPr>
          <w:rFonts w:ascii="Cambria" w:hAnsi="Cambria"/>
          <w:i/>
          <w:iCs/>
          <w:lang w:bidi="hi-IN"/>
        </w:rPr>
        <w:t>&gt;</w:t>
      </w:r>
    </w:p>
    <w:p w:rsidR="008A0DE6" w:rsidRDefault="008A0DE6" w:rsidP="00FB6E51">
      <w:pPr>
        <w:pStyle w:val="Heading3"/>
        <w:numPr>
          <w:ilvl w:val="0"/>
          <w:numId w:val="0"/>
        </w:numPr>
        <w:ind w:left="720"/>
      </w:pPr>
    </w:p>
    <w:p w:rsidR="00F565CD" w:rsidRPr="005D61A9" w:rsidRDefault="00F565CD" w:rsidP="00AD3899">
      <w:pPr>
        <w:pStyle w:val="Heading1"/>
        <w:numPr>
          <w:ilvl w:val="2"/>
          <w:numId w:val="7"/>
        </w:numPr>
      </w:pPr>
      <w:bookmarkStart w:id="73" w:name="_Toc403119056"/>
      <w:bookmarkStart w:id="74" w:name="_Toc403119741"/>
      <w:bookmarkStart w:id="75" w:name="_Toc453859233"/>
      <w:r w:rsidRPr="005D61A9">
        <w:t>Human Machine Interface (HMI)</w:t>
      </w:r>
      <w:bookmarkEnd w:id="73"/>
      <w:bookmarkEnd w:id="74"/>
      <w:bookmarkEnd w:id="75"/>
    </w:p>
    <w:p w:rsidR="000B0EB5" w:rsidRDefault="000D20DA" w:rsidP="003C17A5">
      <w:pPr>
        <w:spacing w:after="120" w:line="276" w:lineRule="auto"/>
        <w:ind w:left="567"/>
        <w:jc w:val="both"/>
        <w:rPr>
          <w:rFonts w:ascii="Cambria" w:hAnsi="Cambria"/>
          <w:i/>
          <w:iCs/>
          <w:lang w:bidi="hi-IN"/>
        </w:rPr>
      </w:pPr>
      <w:r>
        <w:rPr>
          <w:rFonts w:ascii="Cambria" w:hAnsi="Cambria"/>
          <w:i/>
          <w:iCs/>
          <w:lang w:bidi="hi-IN"/>
        </w:rPr>
        <w:t>&lt;</w:t>
      </w:r>
      <w:r w:rsidR="00F565CD" w:rsidRPr="005E70FF">
        <w:rPr>
          <w:rFonts w:ascii="Cambria" w:hAnsi="Cambria"/>
          <w:i/>
          <w:iCs/>
          <w:lang w:bidi="hi-IN"/>
        </w:rPr>
        <w:t>If t</w:t>
      </w:r>
      <w:r w:rsidR="00E00A1B">
        <w:rPr>
          <w:rFonts w:ascii="Cambria" w:hAnsi="Cambria"/>
          <w:i/>
          <w:iCs/>
          <w:lang w:bidi="hi-IN"/>
        </w:rPr>
        <w:t>he LRU is r</w:t>
      </w:r>
      <w:r w:rsidR="00F0401C">
        <w:rPr>
          <w:rFonts w:ascii="Cambria" w:hAnsi="Cambria"/>
          <w:i/>
          <w:iCs/>
          <w:lang w:bidi="hi-IN"/>
        </w:rPr>
        <w:t>equired to be operated by pilot/co-pilot</w:t>
      </w:r>
      <w:r w:rsidR="00F565CD" w:rsidRPr="005E70FF">
        <w:rPr>
          <w:rFonts w:ascii="Cambria" w:hAnsi="Cambria"/>
          <w:i/>
          <w:iCs/>
          <w:lang w:bidi="hi-IN"/>
        </w:rPr>
        <w:t>, mention th</w:t>
      </w:r>
      <w:r w:rsidR="00CA6F58">
        <w:rPr>
          <w:rFonts w:ascii="Cambria" w:hAnsi="Cambria"/>
          <w:i/>
          <w:iCs/>
          <w:lang w:bidi="hi-IN"/>
        </w:rPr>
        <w:t>e top level</w:t>
      </w:r>
      <w:r w:rsidR="00F565CD" w:rsidRPr="005E70FF">
        <w:rPr>
          <w:rFonts w:ascii="Cambria" w:hAnsi="Cambria"/>
          <w:i/>
          <w:iCs/>
          <w:lang w:bidi="hi-IN"/>
        </w:rPr>
        <w:t xml:space="preserve"> </w:t>
      </w:r>
      <w:r w:rsidR="00F0401C">
        <w:rPr>
          <w:rFonts w:ascii="Cambria" w:hAnsi="Cambria"/>
          <w:i/>
          <w:iCs/>
          <w:lang w:bidi="hi-IN"/>
        </w:rPr>
        <w:t>requirements</w:t>
      </w:r>
      <w:r w:rsidR="00F565CD" w:rsidRPr="005E70FF">
        <w:rPr>
          <w:rFonts w:ascii="Cambria" w:hAnsi="Cambria"/>
          <w:i/>
          <w:iCs/>
          <w:lang w:bidi="hi-IN"/>
        </w:rPr>
        <w:t xml:space="preserve"> and details of various switches</w:t>
      </w:r>
      <w:r w:rsidR="00F0401C">
        <w:rPr>
          <w:rFonts w:ascii="Cambria" w:hAnsi="Cambria"/>
          <w:i/>
          <w:iCs/>
          <w:lang w:bidi="hi-IN"/>
        </w:rPr>
        <w:t>, knobs,</w:t>
      </w:r>
      <w:r w:rsidR="00F565CD" w:rsidRPr="005E70FF">
        <w:rPr>
          <w:rFonts w:ascii="Cambria" w:hAnsi="Cambria"/>
          <w:i/>
          <w:iCs/>
          <w:lang w:bidi="hi-IN"/>
        </w:rPr>
        <w:t xml:space="preserve"> controls </w:t>
      </w:r>
      <w:r w:rsidR="00F0401C">
        <w:rPr>
          <w:rFonts w:ascii="Cambria" w:hAnsi="Cambria"/>
          <w:i/>
          <w:iCs/>
          <w:lang w:bidi="hi-IN"/>
        </w:rPr>
        <w:t xml:space="preserve">and display </w:t>
      </w:r>
      <w:r w:rsidR="00F565CD" w:rsidRPr="005E70FF">
        <w:rPr>
          <w:rFonts w:ascii="Cambria" w:hAnsi="Cambria"/>
          <w:i/>
          <w:iCs/>
          <w:lang w:bidi="hi-IN"/>
        </w:rPr>
        <w:t>alon</w:t>
      </w:r>
      <w:r w:rsidR="00F0401C">
        <w:rPr>
          <w:rFonts w:ascii="Cambria" w:hAnsi="Cambria"/>
          <w:i/>
          <w:iCs/>
          <w:lang w:bidi="hi-IN"/>
        </w:rPr>
        <w:t xml:space="preserve">g with their </w:t>
      </w:r>
      <w:r w:rsidR="00CA6F58">
        <w:rPr>
          <w:rFonts w:ascii="Cambria" w:hAnsi="Cambria"/>
          <w:i/>
          <w:iCs/>
          <w:lang w:bidi="hi-IN"/>
        </w:rPr>
        <w:t xml:space="preserve">required </w:t>
      </w:r>
      <w:r w:rsidR="00F0401C">
        <w:rPr>
          <w:rFonts w:ascii="Cambria" w:hAnsi="Cambria"/>
          <w:i/>
          <w:iCs/>
          <w:lang w:bidi="hi-IN"/>
        </w:rPr>
        <w:t>functional</w:t>
      </w:r>
      <w:r w:rsidR="00CA6F58">
        <w:rPr>
          <w:rFonts w:ascii="Cambria" w:hAnsi="Cambria"/>
          <w:i/>
          <w:iCs/>
          <w:lang w:bidi="hi-IN"/>
        </w:rPr>
        <w:t>ity Include a diagram of HMI</w:t>
      </w:r>
      <w:r w:rsidR="00525258">
        <w:rPr>
          <w:rFonts w:ascii="Cambria" w:hAnsi="Cambria"/>
          <w:i/>
          <w:iCs/>
          <w:lang w:bidi="hi-IN"/>
        </w:rPr>
        <w:t xml:space="preserve"> display, </w:t>
      </w:r>
      <w:r w:rsidR="00AB5574">
        <w:rPr>
          <w:rFonts w:ascii="Cambria" w:hAnsi="Cambria"/>
          <w:i/>
          <w:iCs/>
          <w:lang w:bidi="hi-IN"/>
        </w:rPr>
        <w:t xml:space="preserve"> positions of controls, markings etc</w:t>
      </w:r>
      <w:r w:rsidR="00F0401C">
        <w:rPr>
          <w:rFonts w:ascii="Cambria" w:hAnsi="Cambria"/>
          <w:i/>
          <w:iCs/>
          <w:lang w:bidi="hi-IN"/>
        </w:rPr>
        <w:t>. &gt;</w:t>
      </w:r>
    </w:p>
    <w:p w:rsidR="00FB6E51" w:rsidRDefault="00FB6E51" w:rsidP="003C17A5">
      <w:pPr>
        <w:spacing w:after="120" w:line="276" w:lineRule="auto"/>
        <w:ind w:left="567"/>
        <w:jc w:val="both"/>
        <w:rPr>
          <w:rFonts w:ascii="Cambria" w:hAnsi="Cambria"/>
          <w:i/>
          <w:iCs/>
          <w:lang w:bidi="hi-IN"/>
        </w:rPr>
      </w:pPr>
    </w:p>
    <w:p w:rsidR="00FE4557" w:rsidRPr="0033209C" w:rsidRDefault="004B752B" w:rsidP="00AD3899">
      <w:pPr>
        <w:pStyle w:val="Heading1"/>
        <w:numPr>
          <w:ilvl w:val="2"/>
          <w:numId w:val="7"/>
        </w:numPr>
      </w:pPr>
      <w:bookmarkStart w:id="76" w:name="_Toc403056351"/>
      <w:bookmarkStart w:id="77" w:name="_Toc403056613"/>
      <w:bookmarkStart w:id="78" w:name="_Toc403118479"/>
      <w:bookmarkStart w:id="79" w:name="_Toc403119060"/>
      <w:bookmarkStart w:id="80" w:name="_Toc403119745"/>
      <w:bookmarkStart w:id="81" w:name="_Toc403120222"/>
      <w:bookmarkStart w:id="82" w:name="_Toc453859234"/>
      <w:r w:rsidRPr="008A0DE6">
        <w:t xml:space="preserve">Analog Input </w:t>
      </w:r>
      <w:r w:rsidR="00425728">
        <w:t>S</w:t>
      </w:r>
      <w:r w:rsidRPr="008A0DE6">
        <w:t>pecifications</w:t>
      </w:r>
      <w:bookmarkEnd w:id="76"/>
      <w:bookmarkEnd w:id="77"/>
      <w:bookmarkEnd w:id="78"/>
      <w:bookmarkEnd w:id="79"/>
      <w:bookmarkEnd w:id="80"/>
      <w:bookmarkEnd w:id="81"/>
      <w:bookmarkEnd w:id="82"/>
    </w:p>
    <w:p w:rsidR="00425728" w:rsidRDefault="000D20DA" w:rsidP="00302814">
      <w:pPr>
        <w:tabs>
          <w:tab w:val="left" w:pos="567"/>
        </w:tabs>
        <w:spacing w:line="276" w:lineRule="auto"/>
        <w:ind w:left="567"/>
        <w:jc w:val="both"/>
        <w:rPr>
          <w:rFonts w:ascii="Cambria" w:hAnsi="Cambria"/>
          <w:i/>
          <w:iCs/>
          <w:lang w:bidi="hi-IN"/>
        </w:rPr>
      </w:pPr>
      <w:r>
        <w:rPr>
          <w:rFonts w:ascii="Cambria" w:hAnsi="Cambria"/>
          <w:i/>
          <w:iCs/>
          <w:lang w:bidi="hi-IN"/>
        </w:rPr>
        <w:t>&lt;</w:t>
      </w:r>
      <w:r w:rsidR="00302814">
        <w:rPr>
          <w:rFonts w:ascii="Cambria" w:hAnsi="Cambria"/>
          <w:i/>
          <w:iCs/>
          <w:lang w:bidi="hi-IN"/>
        </w:rPr>
        <w:t>Tabulate A</w:t>
      </w:r>
      <w:r w:rsidR="00FE4557" w:rsidRPr="005E70FF">
        <w:rPr>
          <w:rFonts w:ascii="Cambria" w:hAnsi="Cambria"/>
          <w:i/>
          <w:iCs/>
          <w:lang w:bidi="hi-IN"/>
        </w:rPr>
        <w:t>ll Analog voltage/current/freque</w:t>
      </w:r>
      <w:r w:rsidR="00302814">
        <w:rPr>
          <w:rFonts w:ascii="Cambria" w:hAnsi="Cambria"/>
          <w:i/>
          <w:iCs/>
          <w:lang w:bidi="hi-IN"/>
        </w:rPr>
        <w:t>ncy signals coming to the system from external environment&gt;</w:t>
      </w:r>
    </w:p>
    <w:tbl>
      <w:tblPr>
        <w:tblpPr w:leftFromText="180" w:rightFromText="180" w:vertAnchor="page" w:horzAnchor="margin" w:tblpY="88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248"/>
        <w:gridCol w:w="1100"/>
        <w:gridCol w:w="1172"/>
        <w:gridCol w:w="1310"/>
        <w:gridCol w:w="1438"/>
        <w:gridCol w:w="1821"/>
        <w:gridCol w:w="1313"/>
      </w:tblGrid>
      <w:tr w:rsidR="00302814" w:rsidTr="00302814">
        <w:trPr>
          <w:trHeight w:val="678"/>
        </w:trPr>
        <w:tc>
          <w:tcPr>
            <w:tcW w:w="737" w:type="dxa"/>
          </w:tcPr>
          <w:p w:rsidR="00302814" w:rsidRPr="00A511DB" w:rsidRDefault="00302814" w:rsidP="00302814">
            <w:pPr>
              <w:rPr>
                <w:b/>
                <w:bCs/>
                <w:lang w:bidi="hi-IN"/>
              </w:rPr>
            </w:pPr>
            <w:r w:rsidRPr="00A511DB">
              <w:rPr>
                <w:b/>
                <w:bCs/>
                <w:lang w:bidi="hi-IN"/>
              </w:rPr>
              <w:t>S.No</w:t>
            </w:r>
          </w:p>
        </w:tc>
        <w:tc>
          <w:tcPr>
            <w:tcW w:w="1248" w:type="dxa"/>
          </w:tcPr>
          <w:p w:rsidR="00302814" w:rsidRPr="00A511DB" w:rsidRDefault="00302814" w:rsidP="00302814">
            <w:pPr>
              <w:rPr>
                <w:b/>
                <w:bCs/>
                <w:lang w:bidi="hi-IN"/>
              </w:rPr>
            </w:pPr>
            <w:r w:rsidRPr="00A511DB">
              <w:rPr>
                <w:b/>
                <w:bCs/>
                <w:lang w:bidi="hi-IN"/>
              </w:rPr>
              <w:t>Signal name</w:t>
            </w:r>
          </w:p>
        </w:tc>
        <w:tc>
          <w:tcPr>
            <w:tcW w:w="1100" w:type="dxa"/>
          </w:tcPr>
          <w:p w:rsidR="00302814" w:rsidRPr="00A511DB" w:rsidRDefault="00302814" w:rsidP="00302814">
            <w:pPr>
              <w:rPr>
                <w:b/>
                <w:bCs/>
                <w:lang w:bidi="hi-IN"/>
              </w:rPr>
            </w:pPr>
            <w:r w:rsidRPr="00A511DB">
              <w:rPr>
                <w:b/>
                <w:bCs/>
                <w:lang w:bidi="hi-IN"/>
              </w:rPr>
              <w:t>Source</w:t>
            </w:r>
          </w:p>
        </w:tc>
        <w:tc>
          <w:tcPr>
            <w:tcW w:w="1172" w:type="dxa"/>
          </w:tcPr>
          <w:p w:rsidR="00302814" w:rsidRPr="00A511DB" w:rsidRDefault="00302814" w:rsidP="00302814">
            <w:pPr>
              <w:rPr>
                <w:b/>
                <w:bCs/>
                <w:lang w:bidi="hi-IN"/>
              </w:rPr>
            </w:pPr>
            <w:r w:rsidRPr="00A511DB">
              <w:rPr>
                <w:b/>
                <w:bCs/>
                <w:lang w:bidi="hi-IN"/>
              </w:rPr>
              <w:t xml:space="preserve">Range </w:t>
            </w:r>
          </w:p>
        </w:tc>
        <w:tc>
          <w:tcPr>
            <w:tcW w:w="1310" w:type="dxa"/>
          </w:tcPr>
          <w:p w:rsidR="00302814" w:rsidRPr="00A511DB" w:rsidRDefault="00302814" w:rsidP="00302814">
            <w:pPr>
              <w:rPr>
                <w:b/>
                <w:bCs/>
                <w:lang w:bidi="hi-IN"/>
              </w:rPr>
            </w:pPr>
            <w:r w:rsidRPr="00A511DB">
              <w:rPr>
                <w:b/>
                <w:bCs/>
                <w:lang w:bidi="hi-IN"/>
              </w:rPr>
              <w:t>Resolution</w:t>
            </w:r>
          </w:p>
        </w:tc>
        <w:tc>
          <w:tcPr>
            <w:tcW w:w="1438" w:type="dxa"/>
          </w:tcPr>
          <w:p w:rsidR="00302814" w:rsidRPr="00A511DB" w:rsidRDefault="00302814" w:rsidP="00302814">
            <w:pPr>
              <w:rPr>
                <w:b/>
                <w:bCs/>
                <w:lang w:bidi="hi-IN"/>
              </w:rPr>
            </w:pPr>
            <w:r w:rsidRPr="00A511DB">
              <w:rPr>
                <w:b/>
                <w:bCs/>
                <w:lang w:bidi="hi-IN"/>
              </w:rPr>
              <w:t>Tolerance</w:t>
            </w:r>
          </w:p>
        </w:tc>
        <w:tc>
          <w:tcPr>
            <w:tcW w:w="1821" w:type="dxa"/>
          </w:tcPr>
          <w:p w:rsidR="00302814" w:rsidRPr="00A511DB" w:rsidRDefault="00302814" w:rsidP="00302814">
            <w:pPr>
              <w:rPr>
                <w:b/>
                <w:bCs/>
                <w:lang w:bidi="hi-IN"/>
              </w:rPr>
            </w:pPr>
            <w:r w:rsidRPr="00A511DB">
              <w:rPr>
                <w:b/>
                <w:bCs/>
                <w:lang w:bidi="hi-IN"/>
              </w:rPr>
              <w:t>Signal Characteristics</w:t>
            </w:r>
          </w:p>
        </w:tc>
        <w:tc>
          <w:tcPr>
            <w:tcW w:w="1313" w:type="dxa"/>
          </w:tcPr>
          <w:p w:rsidR="00302814" w:rsidRPr="00A511DB" w:rsidRDefault="00302814" w:rsidP="00302814">
            <w:pPr>
              <w:rPr>
                <w:b/>
                <w:bCs/>
                <w:lang w:bidi="hi-IN"/>
              </w:rPr>
            </w:pPr>
            <w:r w:rsidRPr="00A511DB">
              <w:rPr>
                <w:b/>
                <w:bCs/>
                <w:lang w:bidi="hi-IN"/>
              </w:rPr>
              <w:t>Remarks</w:t>
            </w:r>
          </w:p>
        </w:tc>
      </w:tr>
      <w:tr w:rsidR="00302814" w:rsidTr="00302814">
        <w:trPr>
          <w:trHeight w:val="461"/>
        </w:trPr>
        <w:tc>
          <w:tcPr>
            <w:tcW w:w="737" w:type="dxa"/>
          </w:tcPr>
          <w:p w:rsidR="00302814" w:rsidRDefault="00302814" w:rsidP="00302814">
            <w:pPr>
              <w:rPr>
                <w:lang w:bidi="hi-IN"/>
              </w:rPr>
            </w:pPr>
          </w:p>
        </w:tc>
        <w:tc>
          <w:tcPr>
            <w:tcW w:w="1248" w:type="dxa"/>
          </w:tcPr>
          <w:p w:rsidR="00302814" w:rsidRDefault="00302814" w:rsidP="00302814">
            <w:pPr>
              <w:rPr>
                <w:lang w:bidi="hi-IN"/>
              </w:rPr>
            </w:pPr>
          </w:p>
        </w:tc>
        <w:tc>
          <w:tcPr>
            <w:tcW w:w="1100" w:type="dxa"/>
          </w:tcPr>
          <w:p w:rsidR="00302814" w:rsidRDefault="00302814" w:rsidP="00302814">
            <w:pPr>
              <w:rPr>
                <w:lang w:bidi="hi-IN"/>
              </w:rPr>
            </w:pPr>
          </w:p>
        </w:tc>
        <w:tc>
          <w:tcPr>
            <w:tcW w:w="1172" w:type="dxa"/>
          </w:tcPr>
          <w:p w:rsidR="00302814" w:rsidRDefault="00302814" w:rsidP="00302814">
            <w:pPr>
              <w:rPr>
                <w:lang w:bidi="hi-IN"/>
              </w:rPr>
            </w:pPr>
          </w:p>
        </w:tc>
        <w:tc>
          <w:tcPr>
            <w:tcW w:w="1310" w:type="dxa"/>
          </w:tcPr>
          <w:p w:rsidR="00302814" w:rsidRDefault="00302814" w:rsidP="00302814">
            <w:pPr>
              <w:rPr>
                <w:lang w:bidi="hi-IN"/>
              </w:rPr>
            </w:pPr>
          </w:p>
        </w:tc>
        <w:tc>
          <w:tcPr>
            <w:tcW w:w="1438" w:type="dxa"/>
          </w:tcPr>
          <w:p w:rsidR="00302814" w:rsidRDefault="00302814" w:rsidP="00302814">
            <w:pPr>
              <w:rPr>
                <w:lang w:bidi="hi-IN"/>
              </w:rPr>
            </w:pPr>
          </w:p>
        </w:tc>
        <w:tc>
          <w:tcPr>
            <w:tcW w:w="1821" w:type="dxa"/>
          </w:tcPr>
          <w:p w:rsidR="00302814" w:rsidRDefault="00302814" w:rsidP="00302814">
            <w:pPr>
              <w:rPr>
                <w:lang w:bidi="hi-IN"/>
              </w:rPr>
            </w:pPr>
          </w:p>
        </w:tc>
        <w:tc>
          <w:tcPr>
            <w:tcW w:w="1313" w:type="dxa"/>
          </w:tcPr>
          <w:p w:rsidR="00302814" w:rsidRDefault="00302814" w:rsidP="00302814">
            <w:pPr>
              <w:rPr>
                <w:lang w:bidi="hi-IN"/>
              </w:rPr>
            </w:pPr>
          </w:p>
        </w:tc>
      </w:tr>
      <w:tr w:rsidR="00302814" w:rsidTr="00302814">
        <w:trPr>
          <w:trHeight w:val="423"/>
        </w:trPr>
        <w:tc>
          <w:tcPr>
            <w:tcW w:w="737" w:type="dxa"/>
          </w:tcPr>
          <w:p w:rsidR="00302814" w:rsidRDefault="00302814" w:rsidP="00302814">
            <w:pPr>
              <w:rPr>
                <w:lang w:bidi="hi-IN"/>
              </w:rPr>
            </w:pPr>
          </w:p>
        </w:tc>
        <w:tc>
          <w:tcPr>
            <w:tcW w:w="1248" w:type="dxa"/>
          </w:tcPr>
          <w:p w:rsidR="00302814" w:rsidRDefault="00302814" w:rsidP="00302814">
            <w:pPr>
              <w:rPr>
                <w:lang w:bidi="hi-IN"/>
              </w:rPr>
            </w:pPr>
          </w:p>
        </w:tc>
        <w:tc>
          <w:tcPr>
            <w:tcW w:w="1100" w:type="dxa"/>
          </w:tcPr>
          <w:p w:rsidR="00302814" w:rsidRDefault="00302814" w:rsidP="00302814">
            <w:pPr>
              <w:rPr>
                <w:lang w:bidi="hi-IN"/>
              </w:rPr>
            </w:pPr>
          </w:p>
        </w:tc>
        <w:tc>
          <w:tcPr>
            <w:tcW w:w="1172" w:type="dxa"/>
          </w:tcPr>
          <w:p w:rsidR="00302814" w:rsidRDefault="00302814" w:rsidP="00302814">
            <w:pPr>
              <w:rPr>
                <w:lang w:bidi="hi-IN"/>
              </w:rPr>
            </w:pPr>
          </w:p>
        </w:tc>
        <w:tc>
          <w:tcPr>
            <w:tcW w:w="1310" w:type="dxa"/>
          </w:tcPr>
          <w:p w:rsidR="00302814" w:rsidRDefault="00302814" w:rsidP="00302814">
            <w:pPr>
              <w:rPr>
                <w:lang w:bidi="hi-IN"/>
              </w:rPr>
            </w:pPr>
          </w:p>
        </w:tc>
        <w:tc>
          <w:tcPr>
            <w:tcW w:w="1438" w:type="dxa"/>
          </w:tcPr>
          <w:p w:rsidR="00302814" w:rsidRDefault="00302814" w:rsidP="00302814">
            <w:pPr>
              <w:rPr>
                <w:lang w:bidi="hi-IN"/>
              </w:rPr>
            </w:pPr>
          </w:p>
        </w:tc>
        <w:tc>
          <w:tcPr>
            <w:tcW w:w="1821" w:type="dxa"/>
          </w:tcPr>
          <w:p w:rsidR="00302814" w:rsidRDefault="00302814" w:rsidP="00302814">
            <w:pPr>
              <w:rPr>
                <w:lang w:bidi="hi-IN"/>
              </w:rPr>
            </w:pPr>
          </w:p>
        </w:tc>
        <w:tc>
          <w:tcPr>
            <w:tcW w:w="1313" w:type="dxa"/>
          </w:tcPr>
          <w:p w:rsidR="00302814" w:rsidRDefault="00302814" w:rsidP="00302814">
            <w:pPr>
              <w:rPr>
                <w:lang w:bidi="hi-IN"/>
              </w:rPr>
            </w:pPr>
          </w:p>
        </w:tc>
      </w:tr>
      <w:tr w:rsidR="00302814" w:rsidTr="00302814">
        <w:trPr>
          <w:trHeight w:val="423"/>
        </w:trPr>
        <w:tc>
          <w:tcPr>
            <w:tcW w:w="737" w:type="dxa"/>
          </w:tcPr>
          <w:p w:rsidR="00302814" w:rsidRDefault="00302814" w:rsidP="00302814">
            <w:pPr>
              <w:rPr>
                <w:lang w:bidi="hi-IN"/>
              </w:rPr>
            </w:pPr>
          </w:p>
        </w:tc>
        <w:tc>
          <w:tcPr>
            <w:tcW w:w="1248" w:type="dxa"/>
          </w:tcPr>
          <w:p w:rsidR="00302814" w:rsidRDefault="00302814" w:rsidP="00302814">
            <w:pPr>
              <w:rPr>
                <w:lang w:bidi="hi-IN"/>
              </w:rPr>
            </w:pPr>
          </w:p>
        </w:tc>
        <w:tc>
          <w:tcPr>
            <w:tcW w:w="1100" w:type="dxa"/>
          </w:tcPr>
          <w:p w:rsidR="00302814" w:rsidRDefault="00302814" w:rsidP="00302814">
            <w:pPr>
              <w:rPr>
                <w:lang w:bidi="hi-IN"/>
              </w:rPr>
            </w:pPr>
          </w:p>
        </w:tc>
        <w:tc>
          <w:tcPr>
            <w:tcW w:w="1172" w:type="dxa"/>
          </w:tcPr>
          <w:p w:rsidR="00302814" w:rsidRDefault="00302814" w:rsidP="00302814">
            <w:pPr>
              <w:rPr>
                <w:lang w:bidi="hi-IN"/>
              </w:rPr>
            </w:pPr>
          </w:p>
        </w:tc>
        <w:tc>
          <w:tcPr>
            <w:tcW w:w="1310" w:type="dxa"/>
          </w:tcPr>
          <w:p w:rsidR="00302814" w:rsidRDefault="00302814" w:rsidP="00302814">
            <w:pPr>
              <w:rPr>
                <w:lang w:bidi="hi-IN"/>
              </w:rPr>
            </w:pPr>
          </w:p>
        </w:tc>
        <w:tc>
          <w:tcPr>
            <w:tcW w:w="1438" w:type="dxa"/>
          </w:tcPr>
          <w:p w:rsidR="00302814" w:rsidRDefault="00302814" w:rsidP="00302814">
            <w:pPr>
              <w:rPr>
                <w:lang w:bidi="hi-IN"/>
              </w:rPr>
            </w:pPr>
          </w:p>
        </w:tc>
        <w:tc>
          <w:tcPr>
            <w:tcW w:w="1821" w:type="dxa"/>
          </w:tcPr>
          <w:p w:rsidR="00302814" w:rsidRDefault="00302814" w:rsidP="00302814">
            <w:pPr>
              <w:rPr>
                <w:lang w:bidi="hi-IN"/>
              </w:rPr>
            </w:pPr>
          </w:p>
        </w:tc>
        <w:tc>
          <w:tcPr>
            <w:tcW w:w="1313" w:type="dxa"/>
          </w:tcPr>
          <w:p w:rsidR="00302814" w:rsidRDefault="00302814" w:rsidP="00302814">
            <w:pPr>
              <w:rPr>
                <w:lang w:bidi="hi-IN"/>
              </w:rPr>
            </w:pPr>
          </w:p>
        </w:tc>
      </w:tr>
    </w:tbl>
    <w:p w:rsidR="00302814" w:rsidRDefault="00302814" w:rsidP="00FB6E51">
      <w:pPr>
        <w:pStyle w:val="Heading3"/>
        <w:numPr>
          <w:ilvl w:val="0"/>
          <w:numId w:val="0"/>
        </w:numPr>
        <w:ind w:left="720"/>
      </w:pPr>
      <w:bookmarkStart w:id="83" w:name="_Toc403056352"/>
      <w:bookmarkStart w:id="84" w:name="_Toc403056614"/>
      <w:bookmarkStart w:id="85" w:name="_Toc403118480"/>
      <w:bookmarkStart w:id="86" w:name="_Toc403119061"/>
      <w:bookmarkStart w:id="87" w:name="_Toc403119746"/>
      <w:bookmarkStart w:id="88" w:name="_Toc403120223"/>
    </w:p>
    <w:p w:rsidR="004B752B" w:rsidRPr="0033209C" w:rsidRDefault="004B752B" w:rsidP="00AD3899">
      <w:pPr>
        <w:pStyle w:val="Heading1"/>
        <w:numPr>
          <w:ilvl w:val="2"/>
          <w:numId w:val="7"/>
        </w:numPr>
      </w:pPr>
      <w:bookmarkStart w:id="89" w:name="_Toc453859235"/>
      <w:r w:rsidRPr="0033209C">
        <w:t>Analog Output Specifications</w:t>
      </w:r>
      <w:bookmarkEnd w:id="83"/>
      <w:bookmarkEnd w:id="84"/>
      <w:bookmarkEnd w:id="85"/>
      <w:bookmarkEnd w:id="86"/>
      <w:bookmarkEnd w:id="87"/>
      <w:bookmarkEnd w:id="88"/>
      <w:bookmarkEnd w:id="89"/>
    </w:p>
    <w:p w:rsidR="00FE4557" w:rsidRDefault="000D20DA" w:rsidP="00302814">
      <w:pPr>
        <w:spacing w:line="276" w:lineRule="auto"/>
        <w:ind w:left="567"/>
        <w:jc w:val="both"/>
        <w:rPr>
          <w:rFonts w:ascii="Cambria" w:hAnsi="Cambria"/>
          <w:i/>
          <w:iCs/>
          <w:lang w:bidi="hi-IN"/>
        </w:rPr>
      </w:pPr>
      <w:r>
        <w:rPr>
          <w:rFonts w:ascii="Cambria" w:hAnsi="Cambria"/>
          <w:i/>
          <w:iCs/>
          <w:lang w:bidi="hi-IN"/>
        </w:rPr>
        <w:t>&lt;</w:t>
      </w:r>
      <w:r w:rsidR="00302814">
        <w:rPr>
          <w:rFonts w:ascii="Cambria" w:hAnsi="Cambria"/>
          <w:i/>
          <w:iCs/>
          <w:lang w:bidi="hi-IN"/>
        </w:rPr>
        <w:t>Tabulate a</w:t>
      </w:r>
      <w:r w:rsidR="00FE4557" w:rsidRPr="005E70FF">
        <w:rPr>
          <w:rFonts w:ascii="Cambria" w:hAnsi="Cambria"/>
          <w:i/>
          <w:iCs/>
          <w:lang w:bidi="hi-IN"/>
        </w:rPr>
        <w:t xml:space="preserve">ll expected Analog voltage/current/frequency signals </w:t>
      </w:r>
      <w:r w:rsidR="00F51E22" w:rsidRPr="005E70FF">
        <w:rPr>
          <w:rFonts w:ascii="Cambria" w:hAnsi="Cambria"/>
          <w:i/>
          <w:iCs/>
          <w:lang w:bidi="hi-IN"/>
        </w:rPr>
        <w:t>from the system</w:t>
      </w:r>
      <w:r w:rsidR="00302814">
        <w:rPr>
          <w:rFonts w:ascii="Cambria" w:hAnsi="Cambria"/>
          <w:i/>
          <w:iCs/>
          <w:lang w:bidi="hi-IN"/>
        </w:rPr>
        <w:t xml:space="preserve"> to the external environment</w:t>
      </w:r>
      <w:r w:rsidR="00FE4557" w:rsidRPr="005E70FF">
        <w:rPr>
          <w:rFonts w:ascii="Cambria" w:hAnsi="Cambria"/>
          <w:i/>
          <w:iCs/>
          <w:lang w:bidi="hi-IN"/>
        </w:rPr>
        <w:t>.</w:t>
      </w:r>
      <w:r>
        <w:rPr>
          <w:rFonts w:ascii="Cambria" w:hAnsi="Cambria"/>
          <w:i/>
          <w:iCs/>
          <w:lang w:bidi="hi-IN"/>
        </w:rPr>
        <w:t>&gt;</w:t>
      </w:r>
    </w:p>
    <w:p w:rsidR="008A0A9E" w:rsidRDefault="008A0A9E" w:rsidP="00302814">
      <w:pPr>
        <w:spacing w:line="276" w:lineRule="auto"/>
        <w:ind w:left="567"/>
        <w:jc w:val="both"/>
        <w:rPr>
          <w:rFonts w:ascii="Cambria" w:hAnsi="Cambria"/>
          <w:i/>
          <w:iCs/>
          <w:lang w:bidi="hi-IN"/>
        </w:rPr>
      </w:pPr>
    </w:p>
    <w:p w:rsidR="00877598" w:rsidRDefault="00877598" w:rsidP="00302814">
      <w:pPr>
        <w:spacing w:line="276" w:lineRule="auto"/>
        <w:ind w:left="567"/>
        <w:jc w:val="both"/>
        <w:rPr>
          <w:rFonts w:ascii="Cambria" w:hAnsi="Cambria"/>
          <w:i/>
          <w:iCs/>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1144"/>
        <w:gridCol w:w="1480"/>
        <w:gridCol w:w="1107"/>
        <w:gridCol w:w="1310"/>
        <w:gridCol w:w="1286"/>
        <w:gridCol w:w="1902"/>
        <w:gridCol w:w="1183"/>
      </w:tblGrid>
      <w:tr w:rsidR="008C7C59" w:rsidRPr="00EB513E" w:rsidTr="00BC34C7">
        <w:trPr>
          <w:trHeight w:val="637"/>
        </w:trPr>
        <w:tc>
          <w:tcPr>
            <w:tcW w:w="727" w:type="dxa"/>
          </w:tcPr>
          <w:p w:rsidR="0012556F" w:rsidRPr="00A511DB" w:rsidRDefault="0012556F" w:rsidP="00363B6F">
            <w:pPr>
              <w:rPr>
                <w:b/>
                <w:bCs/>
                <w:lang w:bidi="hi-IN"/>
              </w:rPr>
            </w:pPr>
            <w:r w:rsidRPr="00A511DB">
              <w:rPr>
                <w:b/>
                <w:bCs/>
                <w:lang w:bidi="hi-IN"/>
              </w:rPr>
              <w:t>S.No</w:t>
            </w:r>
          </w:p>
        </w:tc>
        <w:tc>
          <w:tcPr>
            <w:tcW w:w="1144" w:type="dxa"/>
          </w:tcPr>
          <w:p w:rsidR="0012556F" w:rsidRPr="00A511DB" w:rsidRDefault="0012556F" w:rsidP="00363B6F">
            <w:pPr>
              <w:rPr>
                <w:b/>
                <w:bCs/>
                <w:lang w:bidi="hi-IN"/>
              </w:rPr>
            </w:pPr>
            <w:r w:rsidRPr="00A511DB">
              <w:rPr>
                <w:b/>
                <w:bCs/>
                <w:lang w:bidi="hi-IN"/>
              </w:rPr>
              <w:t>Signal name</w:t>
            </w:r>
          </w:p>
        </w:tc>
        <w:tc>
          <w:tcPr>
            <w:tcW w:w="1480" w:type="dxa"/>
          </w:tcPr>
          <w:p w:rsidR="0012556F" w:rsidRPr="00A511DB" w:rsidRDefault="0012556F" w:rsidP="00363B6F">
            <w:pPr>
              <w:rPr>
                <w:b/>
                <w:bCs/>
                <w:lang w:bidi="hi-IN"/>
              </w:rPr>
            </w:pPr>
            <w:r w:rsidRPr="00A511DB">
              <w:rPr>
                <w:b/>
                <w:bCs/>
                <w:lang w:bidi="hi-IN"/>
              </w:rPr>
              <w:t>Destination</w:t>
            </w:r>
          </w:p>
        </w:tc>
        <w:tc>
          <w:tcPr>
            <w:tcW w:w="1107" w:type="dxa"/>
          </w:tcPr>
          <w:p w:rsidR="0012556F" w:rsidRPr="00A511DB" w:rsidRDefault="0012556F" w:rsidP="00363B6F">
            <w:pPr>
              <w:rPr>
                <w:b/>
                <w:bCs/>
                <w:lang w:bidi="hi-IN"/>
              </w:rPr>
            </w:pPr>
            <w:r w:rsidRPr="00A511DB">
              <w:rPr>
                <w:b/>
                <w:bCs/>
                <w:lang w:bidi="hi-IN"/>
              </w:rPr>
              <w:t xml:space="preserve">Range </w:t>
            </w:r>
          </w:p>
        </w:tc>
        <w:tc>
          <w:tcPr>
            <w:tcW w:w="1310" w:type="dxa"/>
          </w:tcPr>
          <w:p w:rsidR="0012556F" w:rsidRPr="00A511DB" w:rsidRDefault="0012556F" w:rsidP="00363B6F">
            <w:pPr>
              <w:rPr>
                <w:b/>
                <w:bCs/>
                <w:lang w:bidi="hi-IN"/>
              </w:rPr>
            </w:pPr>
            <w:r w:rsidRPr="00A511DB">
              <w:rPr>
                <w:b/>
                <w:bCs/>
                <w:lang w:bidi="hi-IN"/>
              </w:rPr>
              <w:t>Resolution</w:t>
            </w:r>
          </w:p>
        </w:tc>
        <w:tc>
          <w:tcPr>
            <w:tcW w:w="1286" w:type="dxa"/>
          </w:tcPr>
          <w:p w:rsidR="0012556F" w:rsidRPr="00A511DB" w:rsidRDefault="0012556F" w:rsidP="00363B6F">
            <w:pPr>
              <w:rPr>
                <w:b/>
                <w:bCs/>
                <w:lang w:bidi="hi-IN"/>
              </w:rPr>
            </w:pPr>
            <w:r w:rsidRPr="00A511DB">
              <w:rPr>
                <w:b/>
                <w:bCs/>
                <w:lang w:bidi="hi-IN"/>
              </w:rPr>
              <w:t>Tolerance</w:t>
            </w:r>
          </w:p>
        </w:tc>
        <w:tc>
          <w:tcPr>
            <w:tcW w:w="1902" w:type="dxa"/>
          </w:tcPr>
          <w:p w:rsidR="0012556F" w:rsidRPr="00A511DB" w:rsidRDefault="0012556F" w:rsidP="00363B6F">
            <w:pPr>
              <w:rPr>
                <w:b/>
                <w:bCs/>
                <w:lang w:bidi="hi-IN"/>
              </w:rPr>
            </w:pPr>
            <w:r w:rsidRPr="00A511DB">
              <w:rPr>
                <w:b/>
                <w:bCs/>
                <w:lang w:bidi="hi-IN"/>
              </w:rPr>
              <w:t>Signal Characteristics</w:t>
            </w:r>
          </w:p>
        </w:tc>
        <w:tc>
          <w:tcPr>
            <w:tcW w:w="1183" w:type="dxa"/>
          </w:tcPr>
          <w:p w:rsidR="0012556F" w:rsidRPr="00A511DB" w:rsidRDefault="0012556F" w:rsidP="00363B6F">
            <w:pPr>
              <w:rPr>
                <w:b/>
                <w:bCs/>
                <w:lang w:bidi="hi-IN"/>
              </w:rPr>
            </w:pPr>
            <w:r w:rsidRPr="00A511DB">
              <w:rPr>
                <w:b/>
                <w:bCs/>
                <w:lang w:bidi="hi-IN"/>
              </w:rPr>
              <w:t>Remarks</w:t>
            </w:r>
          </w:p>
        </w:tc>
      </w:tr>
      <w:tr w:rsidR="008C7C59" w:rsidTr="00BC34C7">
        <w:trPr>
          <w:trHeight w:val="433"/>
        </w:trPr>
        <w:tc>
          <w:tcPr>
            <w:tcW w:w="727" w:type="dxa"/>
          </w:tcPr>
          <w:p w:rsidR="0012556F" w:rsidRDefault="0012556F" w:rsidP="00363B6F">
            <w:pPr>
              <w:rPr>
                <w:lang w:bidi="hi-IN"/>
              </w:rPr>
            </w:pPr>
          </w:p>
        </w:tc>
        <w:tc>
          <w:tcPr>
            <w:tcW w:w="1144" w:type="dxa"/>
          </w:tcPr>
          <w:p w:rsidR="0012556F" w:rsidRDefault="0012556F" w:rsidP="00363B6F">
            <w:pPr>
              <w:rPr>
                <w:lang w:bidi="hi-IN"/>
              </w:rPr>
            </w:pPr>
          </w:p>
        </w:tc>
        <w:tc>
          <w:tcPr>
            <w:tcW w:w="1480" w:type="dxa"/>
          </w:tcPr>
          <w:p w:rsidR="0012556F" w:rsidRDefault="0012556F" w:rsidP="00363B6F">
            <w:pPr>
              <w:rPr>
                <w:lang w:bidi="hi-IN"/>
              </w:rPr>
            </w:pPr>
          </w:p>
        </w:tc>
        <w:tc>
          <w:tcPr>
            <w:tcW w:w="1107" w:type="dxa"/>
          </w:tcPr>
          <w:p w:rsidR="0012556F" w:rsidRDefault="0012556F" w:rsidP="00363B6F">
            <w:pPr>
              <w:rPr>
                <w:lang w:bidi="hi-IN"/>
              </w:rPr>
            </w:pPr>
          </w:p>
        </w:tc>
        <w:tc>
          <w:tcPr>
            <w:tcW w:w="1310" w:type="dxa"/>
          </w:tcPr>
          <w:p w:rsidR="0012556F" w:rsidRDefault="0012556F" w:rsidP="00363B6F">
            <w:pPr>
              <w:rPr>
                <w:lang w:bidi="hi-IN"/>
              </w:rPr>
            </w:pPr>
          </w:p>
        </w:tc>
        <w:tc>
          <w:tcPr>
            <w:tcW w:w="1286" w:type="dxa"/>
          </w:tcPr>
          <w:p w:rsidR="0012556F" w:rsidRDefault="0012556F" w:rsidP="00363B6F">
            <w:pPr>
              <w:rPr>
                <w:lang w:bidi="hi-IN"/>
              </w:rPr>
            </w:pPr>
          </w:p>
        </w:tc>
        <w:tc>
          <w:tcPr>
            <w:tcW w:w="1902" w:type="dxa"/>
          </w:tcPr>
          <w:p w:rsidR="0012556F" w:rsidRDefault="0012556F" w:rsidP="00363B6F">
            <w:pPr>
              <w:rPr>
                <w:lang w:bidi="hi-IN"/>
              </w:rPr>
            </w:pPr>
          </w:p>
        </w:tc>
        <w:tc>
          <w:tcPr>
            <w:tcW w:w="1183" w:type="dxa"/>
          </w:tcPr>
          <w:p w:rsidR="0012556F" w:rsidRDefault="0012556F" w:rsidP="00363B6F">
            <w:pPr>
              <w:rPr>
                <w:lang w:bidi="hi-IN"/>
              </w:rPr>
            </w:pPr>
          </w:p>
        </w:tc>
      </w:tr>
      <w:tr w:rsidR="008C7C59" w:rsidTr="00BC34C7">
        <w:trPr>
          <w:trHeight w:val="397"/>
        </w:trPr>
        <w:tc>
          <w:tcPr>
            <w:tcW w:w="727" w:type="dxa"/>
          </w:tcPr>
          <w:p w:rsidR="0012556F" w:rsidRDefault="0012556F" w:rsidP="00363B6F">
            <w:pPr>
              <w:rPr>
                <w:lang w:bidi="hi-IN"/>
              </w:rPr>
            </w:pPr>
          </w:p>
        </w:tc>
        <w:tc>
          <w:tcPr>
            <w:tcW w:w="1144" w:type="dxa"/>
          </w:tcPr>
          <w:p w:rsidR="0012556F" w:rsidRDefault="0012556F" w:rsidP="00363B6F">
            <w:pPr>
              <w:rPr>
                <w:lang w:bidi="hi-IN"/>
              </w:rPr>
            </w:pPr>
          </w:p>
        </w:tc>
        <w:tc>
          <w:tcPr>
            <w:tcW w:w="1480" w:type="dxa"/>
          </w:tcPr>
          <w:p w:rsidR="0012556F" w:rsidRDefault="0012556F" w:rsidP="00363B6F">
            <w:pPr>
              <w:rPr>
                <w:lang w:bidi="hi-IN"/>
              </w:rPr>
            </w:pPr>
          </w:p>
        </w:tc>
        <w:tc>
          <w:tcPr>
            <w:tcW w:w="1107" w:type="dxa"/>
          </w:tcPr>
          <w:p w:rsidR="0012556F" w:rsidRDefault="0012556F" w:rsidP="00363B6F">
            <w:pPr>
              <w:rPr>
                <w:lang w:bidi="hi-IN"/>
              </w:rPr>
            </w:pPr>
          </w:p>
        </w:tc>
        <w:tc>
          <w:tcPr>
            <w:tcW w:w="1310" w:type="dxa"/>
          </w:tcPr>
          <w:p w:rsidR="0012556F" w:rsidRDefault="0012556F" w:rsidP="00363B6F">
            <w:pPr>
              <w:rPr>
                <w:lang w:bidi="hi-IN"/>
              </w:rPr>
            </w:pPr>
          </w:p>
        </w:tc>
        <w:tc>
          <w:tcPr>
            <w:tcW w:w="1286" w:type="dxa"/>
          </w:tcPr>
          <w:p w:rsidR="0012556F" w:rsidRDefault="0012556F" w:rsidP="00363B6F">
            <w:pPr>
              <w:rPr>
                <w:lang w:bidi="hi-IN"/>
              </w:rPr>
            </w:pPr>
          </w:p>
        </w:tc>
        <w:tc>
          <w:tcPr>
            <w:tcW w:w="1902" w:type="dxa"/>
          </w:tcPr>
          <w:p w:rsidR="0012556F" w:rsidRDefault="0012556F" w:rsidP="00363B6F">
            <w:pPr>
              <w:rPr>
                <w:lang w:bidi="hi-IN"/>
              </w:rPr>
            </w:pPr>
          </w:p>
        </w:tc>
        <w:tc>
          <w:tcPr>
            <w:tcW w:w="1183" w:type="dxa"/>
          </w:tcPr>
          <w:p w:rsidR="0012556F" w:rsidRDefault="0012556F" w:rsidP="00363B6F">
            <w:pPr>
              <w:rPr>
                <w:lang w:bidi="hi-IN"/>
              </w:rPr>
            </w:pPr>
          </w:p>
        </w:tc>
      </w:tr>
    </w:tbl>
    <w:p w:rsidR="00FE4557" w:rsidRPr="0033209C" w:rsidRDefault="00FE4557" w:rsidP="00AE1A58">
      <w:pPr>
        <w:spacing w:line="360" w:lineRule="auto"/>
        <w:jc w:val="both"/>
        <w:rPr>
          <w:rFonts w:ascii="Cambria" w:hAnsi="Cambria"/>
          <w:lang w:bidi="hi-IN"/>
        </w:rPr>
      </w:pPr>
    </w:p>
    <w:p w:rsidR="00DC2428" w:rsidRPr="0033209C" w:rsidRDefault="008C1998" w:rsidP="00AD3899">
      <w:pPr>
        <w:pStyle w:val="Heading1"/>
        <w:numPr>
          <w:ilvl w:val="2"/>
          <w:numId w:val="7"/>
        </w:numPr>
      </w:pPr>
      <w:bookmarkStart w:id="90" w:name="_Toc403056353"/>
      <w:bookmarkStart w:id="91" w:name="_Toc403056615"/>
      <w:bookmarkStart w:id="92" w:name="_Toc403118481"/>
      <w:bookmarkStart w:id="93" w:name="_Toc403119062"/>
      <w:bookmarkStart w:id="94" w:name="_Toc403119747"/>
      <w:bookmarkStart w:id="95" w:name="_Toc403120224"/>
      <w:bookmarkStart w:id="96" w:name="_Toc453859236"/>
      <w:r>
        <w:t>Discrete/</w:t>
      </w:r>
      <w:r w:rsidR="00DC2428" w:rsidRPr="0033209C">
        <w:t>Digital Input Specifications</w:t>
      </w:r>
      <w:bookmarkEnd w:id="90"/>
      <w:bookmarkEnd w:id="91"/>
      <w:bookmarkEnd w:id="92"/>
      <w:bookmarkEnd w:id="93"/>
      <w:bookmarkEnd w:id="94"/>
      <w:bookmarkEnd w:id="95"/>
      <w:bookmarkEnd w:id="96"/>
    </w:p>
    <w:p w:rsidR="00DC2428" w:rsidRDefault="000D20DA" w:rsidP="00FD1600">
      <w:pPr>
        <w:spacing w:line="360" w:lineRule="auto"/>
        <w:jc w:val="both"/>
        <w:rPr>
          <w:rFonts w:ascii="Cambria" w:hAnsi="Cambria"/>
          <w:i/>
          <w:iCs/>
          <w:lang w:bidi="hi-IN"/>
        </w:rPr>
      </w:pPr>
      <w:r>
        <w:rPr>
          <w:rFonts w:ascii="Cambria" w:hAnsi="Cambria"/>
          <w:i/>
          <w:iCs/>
          <w:lang w:bidi="hi-IN"/>
        </w:rPr>
        <w:t>&lt;</w:t>
      </w:r>
      <w:r w:rsidR="008A0A9E">
        <w:rPr>
          <w:rFonts w:ascii="Cambria" w:hAnsi="Cambria"/>
          <w:i/>
          <w:iCs/>
          <w:lang w:bidi="hi-IN"/>
        </w:rPr>
        <w:t>Tabulate all the</w:t>
      </w:r>
      <w:r w:rsidR="00DC2428" w:rsidRPr="005E70FF">
        <w:rPr>
          <w:rFonts w:ascii="Cambria" w:hAnsi="Cambria"/>
          <w:i/>
          <w:iCs/>
          <w:lang w:bidi="hi-IN"/>
        </w:rPr>
        <w:t xml:space="preserve"> </w:t>
      </w:r>
      <w:r w:rsidR="008A0DE6">
        <w:rPr>
          <w:rFonts w:ascii="Cambria" w:hAnsi="Cambria"/>
          <w:i/>
          <w:iCs/>
          <w:lang w:bidi="hi-IN"/>
        </w:rPr>
        <w:t>Discrete/</w:t>
      </w:r>
      <w:r w:rsidR="00FD1600">
        <w:rPr>
          <w:rFonts w:ascii="Cambria" w:hAnsi="Cambria"/>
          <w:i/>
          <w:iCs/>
          <w:lang w:bidi="hi-IN"/>
        </w:rPr>
        <w:t>Digital Input</w:t>
      </w:r>
      <w:r w:rsidR="008A0A9E">
        <w:rPr>
          <w:rFonts w:ascii="Cambria" w:hAnsi="Cambria"/>
          <w:i/>
          <w:iCs/>
          <w:lang w:bidi="hi-IN"/>
        </w:rPr>
        <w:t xml:space="preserve">s received by the system from external environment </w:t>
      </w:r>
      <w:r>
        <w:rPr>
          <w:rFonts w:ascii="Cambria" w:hAnsi="Cambria"/>
          <w:i/>
          <w:iCs/>
          <w:lang w:bidi="hi-IN"/>
        </w:rPr>
        <w:t>&gt;</w:t>
      </w:r>
    </w:p>
    <w:p w:rsidR="00FD1600" w:rsidRPr="0033209C" w:rsidRDefault="00FD1600" w:rsidP="00FD1600">
      <w:pPr>
        <w:spacing w:line="360" w:lineRule="auto"/>
        <w:jc w:val="both"/>
        <w:rPr>
          <w:rFonts w:ascii="Cambria" w:hAnsi="Cambria"/>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224"/>
        <w:gridCol w:w="1271"/>
        <w:gridCol w:w="1174"/>
        <w:gridCol w:w="1459"/>
        <w:gridCol w:w="1776"/>
        <w:gridCol w:w="1192"/>
      </w:tblGrid>
      <w:tr w:rsidR="008C7C59" w:rsidRPr="00EB513E" w:rsidTr="00A511DB">
        <w:trPr>
          <w:trHeight w:val="637"/>
        </w:trPr>
        <w:tc>
          <w:tcPr>
            <w:tcW w:w="733" w:type="dxa"/>
          </w:tcPr>
          <w:p w:rsidR="008C1998" w:rsidRPr="00A511DB" w:rsidRDefault="008C1998" w:rsidP="00363B6F">
            <w:pPr>
              <w:rPr>
                <w:b/>
                <w:bCs/>
                <w:lang w:bidi="hi-IN"/>
              </w:rPr>
            </w:pPr>
            <w:r w:rsidRPr="00A511DB">
              <w:rPr>
                <w:b/>
                <w:bCs/>
                <w:lang w:bidi="hi-IN"/>
              </w:rPr>
              <w:t>S.No</w:t>
            </w:r>
          </w:p>
        </w:tc>
        <w:tc>
          <w:tcPr>
            <w:tcW w:w="1224" w:type="dxa"/>
          </w:tcPr>
          <w:p w:rsidR="008C1998" w:rsidRPr="00A511DB" w:rsidRDefault="008C1998" w:rsidP="00363B6F">
            <w:pPr>
              <w:rPr>
                <w:b/>
                <w:bCs/>
                <w:lang w:bidi="hi-IN"/>
              </w:rPr>
            </w:pPr>
            <w:r w:rsidRPr="00A511DB">
              <w:rPr>
                <w:b/>
                <w:bCs/>
                <w:lang w:bidi="hi-IN"/>
              </w:rPr>
              <w:t>Signal name</w:t>
            </w:r>
          </w:p>
        </w:tc>
        <w:tc>
          <w:tcPr>
            <w:tcW w:w="1271" w:type="dxa"/>
          </w:tcPr>
          <w:p w:rsidR="008C1998" w:rsidRPr="00A511DB" w:rsidRDefault="008C1998" w:rsidP="00363B6F">
            <w:pPr>
              <w:rPr>
                <w:b/>
                <w:bCs/>
                <w:lang w:bidi="hi-IN"/>
              </w:rPr>
            </w:pPr>
            <w:r w:rsidRPr="00A511DB">
              <w:rPr>
                <w:b/>
                <w:bCs/>
                <w:lang w:bidi="hi-IN"/>
              </w:rPr>
              <w:t>Source</w:t>
            </w:r>
          </w:p>
        </w:tc>
        <w:tc>
          <w:tcPr>
            <w:tcW w:w="1174" w:type="dxa"/>
          </w:tcPr>
          <w:p w:rsidR="008C1998" w:rsidRPr="00A511DB" w:rsidRDefault="008C1998" w:rsidP="00363B6F">
            <w:pPr>
              <w:rPr>
                <w:b/>
                <w:bCs/>
                <w:lang w:bidi="hi-IN"/>
              </w:rPr>
            </w:pPr>
            <w:r w:rsidRPr="00A511DB">
              <w:rPr>
                <w:b/>
                <w:bCs/>
                <w:lang w:bidi="hi-IN"/>
              </w:rPr>
              <w:t xml:space="preserve">Range </w:t>
            </w:r>
          </w:p>
        </w:tc>
        <w:tc>
          <w:tcPr>
            <w:tcW w:w="1459" w:type="dxa"/>
          </w:tcPr>
          <w:p w:rsidR="008C1998" w:rsidRPr="00A511DB" w:rsidRDefault="008C1998" w:rsidP="00363B6F">
            <w:pPr>
              <w:rPr>
                <w:b/>
                <w:bCs/>
                <w:lang w:bidi="hi-IN"/>
              </w:rPr>
            </w:pPr>
            <w:r w:rsidRPr="00A511DB">
              <w:rPr>
                <w:b/>
                <w:bCs/>
                <w:lang w:bidi="hi-IN"/>
              </w:rPr>
              <w:t>Tolerance</w:t>
            </w:r>
          </w:p>
        </w:tc>
        <w:tc>
          <w:tcPr>
            <w:tcW w:w="1776" w:type="dxa"/>
          </w:tcPr>
          <w:p w:rsidR="008C1998" w:rsidRPr="00A511DB" w:rsidRDefault="008C1998" w:rsidP="00363B6F">
            <w:pPr>
              <w:rPr>
                <w:b/>
                <w:bCs/>
                <w:lang w:bidi="hi-IN"/>
              </w:rPr>
            </w:pPr>
            <w:r w:rsidRPr="00A511DB">
              <w:rPr>
                <w:b/>
                <w:bCs/>
                <w:lang w:bidi="hi-IN"/>
              </w:rPr>
              <w:t>Signal Characteristics</w:t>
            </w:r>
          </w:p>
        </w:tc>
        <w:tc>
          <w:tcPr>
            <w:tcW w:w="1192" w:type="dxa"/>
          </w:tcPr>
          <w:p w:rsidR="008C1998" w:rsidRPr="00A511DB" w:rsidRDefault="008C1998" w:rsidP="00363B6F">
            <w:pPr>
              <w:rPr>
                <w:b/>
                <w:bCs/>
                <w:lang w:bidi="hi-IN"/>
              </w:rPr>
            </w:pPr>
            <w:r w:rsidRPr="00A511DB">
              <w:rPr>
                <w:b/>
                <w:bCs/>
                <w:lang w:bidi="hi-IN"/>
              </w:rPr>
              <w:t>Remarks</w:t>
            </w:r>
          </w:p>
        </w:tc>
      </w:tr>
      <w:tr w:rsidR="008C7C59" w:rsidTr="00A511DB">
        <w:trPr>
          <w:trHeight w:val="433"/>
        </w:trPr>
        <w:tc>
          <w:tcPr>
            <w:tcW w:w="733" w:type="dxa"/>
          </w:tcPr>
          <w:p w:rsidR="008C1998" w:rsidRDefault="008C1998" w:rsidP="00363B6F">
            <w:pPr>
              <w:rPr>
                <w:lang w:bidi="hi-IN"/>
              </w:rPr>
            </w:pPr>
          </w:p>
        </w:tc>
        <w:tc>
          <w:tcPr>
            <w:tcW w:w="1224" w:type="dxa"/>
          </w:tcPr>
          <w:p w:rsidR="008C1998" w:rsidRDefault="008C1998" w:rsidP="00363B6F">
            <w:pPr>
              <w:rPr>
                <w:lang w:bidi="hi-IN"/>
              </w:rPr>
            </w:pPr>
          </w:p>
        </w:tc>
        <w:tc>
          <w:tcPr>
            <w:tcW w:w="1271" w:type="dxa"/>
          </w:tcPr>
          <w:p w:rsidR="008C1998" w:rsidRDefault="008C1998" w:rsidP="00363B6F">
            <w:pPr>
              <w:rPr>
                <w:lang w:bidi="hi-IN"/>
              </w:rPr>
            </w:pPr>
          </w:p>
        </w:tc>
        <w:tc>
          <w:tcPr>
            <w:tcW w:w="1174" w:type="dxa"/>
          </w:tcPr>
          <w:p w:rsidR="008C1998" w:rsidRDefault="008C1998" w:rsidP="00363B6F">
            <w:pPr>
              <w:rPr>
                <w:lang w:bidi="hi-IN"/>
              </w:rPr>
            </w:pPr>
          </w:p>
        </w:tc>
        <w:tc>
          <w:tcPr>
            <w:tcW w:w="1459" w:type="dxa"/>
          </w:tcPr>
          <w:p w:rsidR="008C1998" w:rsidRDefault="008C1998" w:rsidP="00363B6F">
            <w:pPr>
              <w:rPr>
                <w:lang w:bidi="hi-IN"/>
              </w:rPr>
            </w:pPr>
          </w:p>
        </w:tc>
        <w:tc>
          <w:tcPr>
            <w:tcW w:w="1776" w:type="dxa"/>
          </w:tcPr>
          <w:p w:rsidR="008C1998" w:rsidRDefault="008C1998" w:rsidP="00363B6F">
            <w:pPr>
              <w:rPr>
                <w:lang w:bidi="hi-IN"/>
              </w:rPr>
            </w:pPr>
          </w:p>
        </w:tc>
        <w:tc>
          <w:tcPr>
            <w:tcW w:w="1192" w:type="dxa"/>
          </w:tcPr>
          <w:p w:rsidR="008C1998" w:rsidRDefault="008C1998" w:rsidP="00363B6F">
            <w:pPr>
              <w:rPr>
                <w:lang w:bidi="hi-IN"/>
              </w:rPr>
            </w:pPr>
          </w:p>
        </w:tc>
      </w:tr>
      <w:tr w:rsidR="008C7C59" w:rsidTr="00A511DB">
        <w:trPr>
          <w:trHeight w:val="397"/>
        </w:trPr>
        <w:tc>
          <w:tcPr>
            <w:tcW w:w="733" w:type="dxa"/>
          </w:tcPr>
          <w:p w:rsidR="008C1998" w:rsidRDefault="008C1998" w:rsidP="00363B6F">
            <w:pPr>
              <w:rPr>
                <w:lang w:bidi="hi-IN"/>
              </w:rPr>
            </w:pPr>
          </w:p>
        </w:tc>
        <w:tc>
          <w:tcPr>
            <w:tcW w:w="1224" w:type="dxa"/>
          </w:tcPr>
          <w:p w:rsidR="008C1998" w:rsidRDefault="008C1998" w:rsidP="00363B6F">
            <w:pPr>
              <w:rPr>
                <w:lang w:bidi="hi-IN"/>
              </w:rPr>
            </w:pPr>
          </w:p>
        </w:tc>
        <w:tc>
          <w:tcPr>
            <w:tcW w:w="1271" w:type="dxa"/>
          </w:tcPr>
          <w:p w:rsidR="008C1998" w:rsidRDefault="008C1998" w:rsidP="00363B6F">
            <w:pPr>
              <w:rPr>
                <w:lang w:bidi="hi-IN"/>
              </w:rPr>
            </w:pPr>
          </w:p>
        </w:tc>
        <w:tc>
          <w:tcPr>
            <w:tcW w:w="1174" w:type="dxa"/>
          </w:tcPr>
          <w:p w:rsidR="008C1998" w:rsidRDefault="008C1998" w:rsidP="00363B6F">
            <w:pPr>
              <w:rPr>
                <w:lang w:bidi="hi-IN"/>
              </w:rPr>
            </w:pPr>
          </w:p>
        </w:tc>
        <w:tc>
          <w:tcPr>
            <w:tcW w:w="1459" w:type="dxa"/>
          </w:tcPr>
          <w:p w:rsidR="008C1998" w:rsidRDefault="008C1998" w:rsidP="00363B6F">
            <w:pPr>
              <w:rPr>
                <w:lang w:bidi="hi-IN"/>
              </w:rPr>
            </w:pPr>
          </w:p>
        </w:tc>
        <w:tc>
          <w:tcPr>
            <w:tcW w:w="1776" w:type="dxa"/>
          </w:tcPr>
          <w:p w:rsidR="008C1998" w:rsidRDefault="008C1998" w:rsidP="00363B6F">
            <w:pPr>
              <w:rPr>
                <w:lang w:bidi="hi-IN"/>
              </w:rPr>
            </w:pPr>
          </w:p>
        </w:tc>
        <w:tc>
          <w:tcPr>
            <w:tcW w:w="1192" w:type="dxa"/>
          </w:tcPr>
          <w:p w:rsidR="008C1998" w:rsidRDefault="008C1998" w:rsidP="00363B6F">
            <w:pPr>
              <w:rPr>
                <w:lang w:bidi="hi-IN"/>
              </w:rPr>
            </w:pPr>
          </w:p>
        </w:tc>
      </w:tr>
      <w:tr w:rsidR="002E7E8F" w:rsidTr="00A511DB">
        <w:trPr>
          <w:trHeight w:val="397"/>
        </w:trPr>
        <w:tc>
          <w:tcPr>
            <w:tcW w:w="733" w:type="dxa"/>
          </w:tcPr>
          <w:p w:rsidR="002E7E8F" w:rsidRDefault="002E7E8F" w:rsidP="00363B6F">
            <w:pPr>
              <w:rPr>
                <w:lang w:bidi="hi-IN"/>
              </w:rPr>
            </w:pPr>
          </w:p>
        </w:tc>
        <w:tc>
          <w:tcPr>
            <w:tcW w:w="1224" w:type="dxa"/>
          </w:tcPr>
          <w:p w:rsidR="002E7E8F" w:rsidRDefault="002E7E8F" w:rsidP="00363B6F">
            <w:pPr>
              <w:rPr>
                <w:lang w:bidi="hi-IN"/>
              </w:rPr>
            </w:pPr>
          </w:p>
        </w:tc>
        <w:tc>
          <w:tcPr>
            <w:tcW w:w="1271" w:type="dxa"/>
          </w:tcPr>
          <w:p w:rsidR="002E7E8F" w:rsidRDefault="002E7E8F" w:rsidP="00363B6F">
            <w:pPr>
              <w:rPr>
                <w:lang w:bidi="hi-IN"/>
              </w:rPr>
            </w:pPr>
          </w:p>
        </w:tc>
        <w:tc>
          <w:tcPr>
            <w:tcW w:w="1174" w:type="dxa"/>
          </w:tcPr>
          <w:p w:rsidR="002E7E8F" w:rsidRDefault="002E7E8F" w:rsidP="00363B6F">
            <w:pPr>
              <w:rPr>
                <w:lang w:bidi="hi-IN"/>
              </w:rPr>
            </w:pPr>
          </w:p>
        </w:tc>
        <w:tc>
          <w:tcPr>
            <w:tcW w:w="1459" w:type="dxa"/>
          </w:tcPr>
          <w:p w:rsidR="002E7E8F" w:rsidRDefault="002E7E8F" w:rsidP="00363B6F">
            <w:pPr>
              <w:rPr>
                <w:lang w:bidi="hi-IN"/>
              </w:rPr>
            </w:pPr>
          </w:p>
        </w:tc>
        <w:tc>
          <w:tcPr>
            <w:tcW w:w="1776" w:type="dxa"/>
          </w:tcPr>
          <w:p w:rsidR="002E7E8F" w:rsidRDefault="002E7E8F" w:rsidP="00363B6F">
            <w:pPr>
              <w:rPr>
                <w:lang w:bidi="hi-IN"/>
              </w:rPr>
            </w:pPr>
          </w:p>
        </w:tc>
        <w:tc>
          <w:tcPr>
            <w:tcW w:w="1192" w:type="dxa"/>
          </w:tcPr>
          <w:p w:rsidR="002E7E8F" w:rsidRDefault="002E7E8F" w:rsidP="00363B6F">
            <w:pPr>
              <w:rPr>
                <w:lang w:bidi="hi-IN"/>
              </w:rPr>
            </w:pPr>
          </w:p>
        </w:tc>
      </w:tr>
    </w:tbl>
    <w:p w:rsidR="00523704" w:rsidRPr="0033209C" w:rsidRDefault="00523704" w:rsidP="008C1998">
      <w:pPr>
        <w:spacing w:line="360" w:lineRule="auto"/>
        <w:jc w:val="both"/>
        <w:rPr>
          <w:rFonts w:ascii="Cambria" w:hAnsi="Cambria"/>
          <w:lang w:bidi="hi-IN"/>
        </w:rPr>
      </w:pPr>
    </w:p>
    <w:p w:rsidR="00DC2428" w:rsidRPr="0033209C" w:rsidRDefault="008C1998" w:rsidP="00AD3899">
      <w:pPr>
        <w:pStyle w:val="Heading1"/>
        <w:numPr>
          <w:ilvl w:val="2"/>
          <w:numId w:val="7"/>
        </w:numPr>
      </w:pPr>
      <w:bookmarkStart w:id="97" w:name="_Toc403056354"/>
      <w:bookmarkStart w:id="98" w:name="_Toc403056616"/>
      <w:bookmarkStart w:id="99" w:name="_Toc403118482"/>
      <w:bookmarkStart w:id="100" w:name="_Toc403119063"/>
      <w:bookmarkStart w:id="101" w:name="_Toc403119748"/>
      <w:bookmarkStart w:id="102" w:name="_Toc403120225"/>
      <w:bookmarkStart w:id="103" w:name="_Toc453859237"/>
      <w:r>
        <w:t>Discrete/</w:t>
      </w:r>
      <w:r w:rsidR="00DC2428" w:rsidRPr="0033209C">
        <w:t>Digital Out</w:t>
      </w:r>
      <w:r w:rsidR="003C0B41">
        <w:t>p</w:t>
      </w:r>
      <w:r w:rsidR="00DC2428" w:rsidRPr="0033209C">
        <w:t>ut Specifications</w:t>
      </w:r>
      <w:bookmarkEnd w:id="97"/>
      <w:bookmarkEnd w:id="98"/>
      <w:bookmarkEnd w:id="99"/>
      <w:bookmarkEnd w:id="100"/>
      <w:bookmarkEnd w:id="101"/>
      <w:bookmarkEnd w:id="102"/>
      <w:bookmarkEnd w:id="103"/>
    </w:p>
    <w:p w:rsidR="00DC1A11" w:rsidRDefault="000D20DA" w:rsidP="008A0DE6">
      <w:pPr>
        <w:spacing w:line="360" w:lineRule="auto"/>
        <w:jc w:val="both"/>
        <w:rPr>
          <w:rFonts w:ascii="Cambria" w:hAnsi="Cambria"/>
          <w:i/>
          <w:iCs/>
          <w:lang w:bidi="hi-IN"/>
        </w:rPr>
      </w:pPr>
      <w:r>
        <w:rPr>
          <w:rFonts w:ascii="Cambria" w:hAnsi="Cambria"/>
          <w:i/>
          <w:iCs/>
          <w:lang w:bidi="hi-IN"/>
        </w:rPr>
        <w:t>&lt;</w:t>
      </w:r>
      <w:r w:rsidR="008A0A9E" w:rsidRPr="008A0A9E">
        <w:rPr>
          <w:rFonts w:ascii="Cambria" w:hAnsi="Cambria"/>
          <w:i/>
          <w:iCs/>
          <w:lang w:bidi="hi-IN"/>
        </w:rPr>
        <w:t xml:space="preserve"> </w:t>
      </w:r>
      <w:r w:rsidR="008A0A9E">
        <w:rPr>
          <w:rFonts w:ascii="Cambria" w:hAnsi="Cambria"/>
          <w:i/>
          <w:iCs/>
          <w:lang w:bidi="hi-IN"/>
        </w:rPr>
        <w:t>Tabulate all the</w:t>
      </w:r>
      <w:r w:rsidR="008A0A9E" w:rsidRPr="005E70FF">
        <w:rPr>
          <w:rFonts w:ascii="Cambria" w:hAnsi="Cambria"/>
          <w:i/>
          <w:iCs/>
          <w:lang w:bidi="hi-IN"/>
        </w:rPr>
        <w:t xml:space="preserve"> </w:t>
      </w:r>
      <w:r w:rsidR="008A0A9E">
        <w:rPr>
          <w:rFonts w:ascii="Cambria" w:hAnsi="Cambria"/>
          <w:i/>
          <w:iCs/>
          <w:lang w:bidi="hi-IN"/>
        </w:rPr>
        <w:t xml:space="preserve">Discrete/Digital outputs sent from the system to external environment </w:t>
      </w:r>
      <w:r>
        <w:rPr>
          <w:rFonts w:ascii="Cambria" w:hAnsi="Cambria"/>
          <w:i/>
          <w:iCs/>
          <w:lang w:bidi="hi-IN"/>
        </w:rPr>
        <w:t>&gt;</w:t>
      </w:r>
    </w:p>
    <w:p w:rsidR="008A0DE6" w:rsidRPr="005E70FF" w:rsidRDefault="008A0DE6" w:rsidP="008A0DE6">
      <w:pPr>
        <w:spacing w:line="360" w:lineRule="auto"/>
        <w:jc w:val="both"/>
        <w:rPr>
          <w:rFonts w:ascii="Cambria" w:hAnsi="Cambria"/>
          <w:i/>
          <w:iCs/>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178"/>
        <w:gridCol w:w="1390"/>
        <w:gridCol w:w="1136"/>
        <w:gridCol w:w="1432"/>
        <w:gridCol w:w="1776"/>
        <w:gridCol w:w="1186"/>
      </w:tblGrid>
      <w:tr w:rsidR="008C7C59" w:rsidRPr="00EB513E" w:rsidTr="00A511DB">
        <w:trPr>
          <w:trHeight w:val="637"/>
        </w:trPr>
        <w:tc>
          <w:tcPr>
            <w:tcW w:w="731" w:type="dxa"/>
          </w:tcPr>
          <w:p w:rsidR="008C1998" w:rsidRPr="00A511DB" w:rsidRDefault="008C1998" w:rsidP="00363B6F">
            <w:pPr>
              <w:rPr>
                <w:b/>
                <w:bCs/>
                <w:lang w:bidi="hi-IN"/>
              </w:rPr>
            </w:pPr>
            <w:r w:rsidRPr="00A511DB">
              <w:rPr>
                <w:b/>
                <w:bCs/>
                <w:lang w:bidi="hi-IN"/>
              </w:rPr>
              <w:t>S.No</w:t>
            </w:r>
          </w:p>
        </w:tc>
        <w:tc>
          <w:tcPr>
            <w:tcW w:w="1178" w:type="dxa"/>
          </w:tcPr>
          <w:p w:rsidR="008C1998" w:rsidRPr="00A511DB" w:rsidRDefault="008C1998" w:rsidP="00363B6F">
            <w:pPr>
              <w:rPr>
                <w:b/>
                <w:bCs/>
                <w:lang w:bidi="hi-IN"/>
              </w:rPr>
            </w:pPr>
            <w:r w:rsidRPr="00A511DB">
              <w:rPr>
                <w:b/>
                <w:bCs/>
                <w:lang w:bidi="hi-IN"/>
              </w:rPr>
              <w:t>Signal name</w:t>
            </w:r>
          </w:p>
        </w:tc>
        <w:tc>
          <w:tcPr>
            <w:tcW w:w="1390" w:type="dxa"/>
          </w:tcPr>
          <w:p w:rsidR="008C1998" w:rsidRPr="00A511DB" w:rsidRDefault="008C1998" w:rsidP="00363B6F">
            <w:pPr>
              <w:rPr>
                <w:b/>
                <w:bCs/>
                <w:lang w:bidi="hi-IN"/>
              </w:rPr>
            </w:pPr>
            <w:r w:rsidRPr="00A511DB">
              <w:rPr>
                <w:b/>
                <w:bCs/>
                <w:lang w:bidi="hi-IN"/>
              </w:rPr>
              <w:t>Destination</w:t>
            </w:r>
          </w:p>
        </w:tc>
        <w:tc>
          <w:tcPr>
            <w:tcW w:w="1136" w:type="dxa"/>
          </w:tcPr>
          <w:p w:rsidR="008C1998" w:rsidRPr="00A511DB" w:rsidRDefault="008C1998" w:rsidP="00363B6F">
            <w:pPr>
              <w:rPr>
                <w:b/>
                <w:bCs/>
                <w:lang w:bidi="hi-IN"/>
              </w:rPr>
            </w:pPr>
            <w:r w:rsidRPr="00A511DB">
              <w:rPr>
                <w:b/>
                <w:bCs/>
                <w:lang w:bidi="hi-IN"/>
              </w:rPr>
              <w:t xml:space="preserve">Range </w:t>
            </w:r>
          </w:p>
        </w:tc>
        <w:tc>
          <w:tcPr>
            <w:tcW w:w="1432" w:type="dxa"/>
          </w:tcPr>
          <w:p w:rsidR="008C1998" w:rsidRPr="00A511DB" w:rsidRDefault="008C1998" w:rsidP="00363B6F">
            <w:pPr>
              <w:rPr>
                <w:b/>
                <w:bCs/>
                <w:lang w:bidi="hi-IN"/>
              </w:rPr>
            </w:pPr>
            <w:r w:rsidRPr="00A511DB">
              <w:rPr>
                <w:b/>
                <w:bCs/>
                <w:lang w:bidi="hi-IN"/>
              </w:rPr>
              <w:t>Tolerance</w:t>
            </w:r>
          </w:p>
        </w:tc>
        <w:tc>
          <w:tcPr>
            <w:tcW w:w="1776" w:type="dxa"/>
          </w:tcPr>
          <w:p w:rsidR="008C1998" w:rsidRPr="00A511DB" w:rsidRDefault="008C1998" w:rsidP="00363B6F">
            <w:pPr>
              <w:rPr>
                <w:b/>
                <w:bCs/>
                <w:lang w:bidi="hi-IN"/>
              </w:rPr>
            </w:pPr>
            <w:r w:rsidRPr="00A511DB">
              <w:rPr>
                <w:b/>
                <w:bCs/>
                <w:lang w:bidi="hi-IN"/>
              </w:rPr>
              <w:t>Signal Characteristics</w:t>
            </w:r>
          </w:p>
        </w:tc>
        <w:tc>
          <w:tcPr>
            <w:tcW w:w="1186" w:type="dxa"/>
          </w:tcPr>
          <w:p w:rsidR="008C1998" w:rsidRPr="00A511DB" w:rsidRDefault="008C1998" w:rsidP="00363B6F">
            <w:pPr>
              <w:rPr>
                <w:b/>
                <w:bCs/>
                <w:lang w:bidi="hi-IN"/>
              </w:rPr>
            </w:pPr>
            <w:r w:rsidRPr="00A511DB">
              <w:rPr>
                <w:b/>
                <w:bCs/>
                <w:lang w:bidi="hi-IN"/>
              </w:rPr>
              <w:t>Remarks</w:t>
            </w:r>
          </w:p>
        </w:tc>
      </w:tr>
      <w:tr w:rsidR="008C7C59" w:rsidTr="00A511DB">
        <w:trPr>
          <w:trHeight w:val="433"/>
        </w:trPr>
        <w:tc>
          <w:tcPr>
            <w:tcW w:w="731" w:type="dxa"/>
          </w:tcPr>
          <w:p w:rsidR="008C1998" w:rsidRDefault="008C1998" w:rsidP="00363B6F">
            <w:pPr>
              <w:rPr>
                <w:lang w:bidi="hi-IN"/>
              </w:rPr>
            </w:pPr>
          </w:p>
        </w:tc>
        <w:tc>
          <w:tcPr>
            <w:tcW w:w="1178" w:type="dxa"/>
          </w:tcPr>
          <w:p w:rsidR="008C1998" w:rsidRDefault="008C1998" w:rsidP="00363B6F">
            <w:pPr>
              <w:rPr>
                <w:lang w:bidi="hi-IN"/>
              </w:rPr>
            </w:pPr>
          </w:p>
        </w:tc>
        <w:tc>
          <w:tcPr>
            <w:tcW w:w="1390" w:type="dxa"/>
          </w:tcPr>
          <w:p w:rsidR="008C1998" w:rsidRDefault="008C1998" w:rsidP="00363B6F">
            <w:pPr>
              <w:rPr>
                <w:lang w:bidi="hi-IN"/>
              </w:rPr>
            </w:pPr>
          </w:p>
        </w:tc>
        <w:tc>
          <w:tcPr>
            <w:tcW w:w="1136" w:type="dxa"/>
          </w:tcPr>
          <w:p w:rsidR="008C1998" w:rsidRDefault="008C1998" w:rsidP="00363B6F">
            <w:pPr>
              <w:rPr>
                <w:lang w:bidi="hi-IN"/>
              </w:rPr>
            </w:pPr>
          </w:p>
        </w:tc>
        <w:tc>
          <w:tcPr>
            <w:tcW w:w="1432" w:type="dxa"/>
          </w:tcPr>
          <w:p w:rsidR="008C1998" w:rsidRDefault="008C1998" w:rsidP="00363B6F">
            <w:pPr>
              <w:rPr>
                <w:lang w:bidi="hi-IN"/>
              </w:rPr>
            </w:pPr>
          </w:p>
        </w:tc>
        <w:tc>
          <w:tcPr>
            <w:tcW w:w="1776" w:type="dxa"/>
          </w:tcPr>
          <w:p w:rsidR="008C1998" w:rsidRDefault="008C1998" w:rsidP="00363B6F">
            <w:pPr>
              <w:rPr>
                <w:lang w:bidi="hi-IN"/>
              </w:rPr>
            </w:pPr>
          </w:p>
        </w:tc>
        <w:tc>
          <w:tcPr>
            <w:tcW w:w="1186" w:type="dxa"/>
          </w:tcPr>
          <w:p w:rsidR="008C1998" w:rsidRDefault="008C1998" w:rsidP="00363B6F">
            <w:pPr>
              <w:rPr>
                <w:lang w:bidi="hi-IN"/>
              </w:rPr>
            </w:pPr>
          </w:p>
        </w:tc>
      </w:tr>
      <w:tr w:rsidR="008C7C59" w:rsidTr="00A511DB">
        <w:trPr>
          <w:trHeight w:val="397"/>
        </w:trPr>
        <w:tc>
          <w:tcPr>
            <w:tcW w:w="731" w:type="dxa"/>
          </w:tcPr>
          <w:p w:rsidR="008C1998" w:rsidRDefault="008C1998" w:rsidP="00363B6F">
            <w:pPr>
              <w:rPr>
                <w:lang w:bidi="hi-IN"/>
              </w:rPr>
            </w:pPr>
          </w:p>
        </w:tc>
        <w:tc>
          <w:tcPr>
            <w:tcW w:w="1178" w:type="dxa"/>
          </w:tcPr>
          <w:p w:rsidR="008C1998" w:rsidRDefault="008C1998" w:rsidP="00363B6F">
            <w:pPr>
              <w:rPr>
                <w:lang w:bidi="hi-IN"/>
              </w:rPr>
            </w:pPr>
          </w:p>
        </w:tc>
        <w:tc>
          <w:tcPr>
            <w:tcW w:w="1390" w:type="dxa"/>
          </w:tcPr>
          <w:p w:rsidR="008C1998" w:rsidRDefault="008C1998" w:rsidP="00363B6F">
            <w:pPr>
              <w:rPr>
                <w:lang w:bidi="hi-IN"/>
              </w:rPr>
            </w:pPr>
          </w:p>
        </w:tc>
        <w:tc>
          <w:tcPr>
            <w:tcW w:w="1136" w:type="dxa"/>
          </w:tcPr>
          <w:p w:rsidR="008C1998" w:rsidRDefault="008C1998" w:rsidP="00363B6F">
            <w:pPr>
              <w:rPr>
                <w:lang w:bidi="hi-IN"/>
              </w:rPr>
            </w:pPr>
          </w:p>
        </w:tc>
        <w:tc>
          <w:tcPr>
            <w:tcW w:w="1432" w:type="dxa"/>
          </w:tcPr>
          <w:p w:rsidR="008C1998" w:rsidRDefault="008C1998" w:rsidP="00363B6F">
            <w:pPr>
              <w:rPr>
                <w:lang w:bidi="hi-IN"/>
              </w:rPr>
            </w:pPr>
          </w:p>
        </w:tc>
        <w:tc>
          <w:tcPr>
            <w:tcW w:w="1776" w:type="dxa"/>
          </w:tcPr>
          <w:p w:rsidR="008C1998" w:rsidRDefault="008C1998" w:rsidP="00363B6F">
            <w:pPr>
              <w:rPr>
                <w:lang w:bidi="hi-IN"/>
              </w:rPr>
            </w:pPr>
          </w:p>
        </w:tc>
        <w:tc>
          <w:tcPr>
            <w:tcW w:w="1186" w:type="dxa"/>
          </w:tcPr>
          <w:p w:rsidR="008C1998" w:rsidRDefault="008C1998" w:rsidP="00363B6F">
            <w:pPr>
              <w:rPr>
                <w:lang w:bidi="hi-IN"/>
              </w:rPr>
            </w:pPr>
          </w:p>
        </w:tc>
      </w:tr>
      <w:tr w:rsidR="002E7E8F" w:rsidTr="00A511DB">
        <w:trPr>
          <w:trHeight w:val="397"/>
        </w:trPr>
        <w:tc>
          <w:tcPr>
            <w:tcW w:w="731" w:type="dxa"/>
          </w:tcPr>
          <w:p w:rsidR="002E7E8F" w:rsidRDefault="002E7E8F" w:rsidP="00363B6F">
            <w:pPr>
              <w:rPr>
                <w:lang w:bidi="hi-IN"/>
              </w:rPr>
            </w:pPr>
          </w:p>
        </w:tc>
        <w:tc>
          <w:tcPr>
            <w:tcW w:w="1178" w:type="dxa"/>
          </w:tcPr>
          <w:p w:rsidR="002E7E8F" w:rsidRDefault="002E7E8F" w:rsidP="00363B6F">
            <w:pPr>
              <w:rPr>
                <w:lang w:bidi="hi-IN"/>
              </w:rPr>
            </w:pPr>
          </w:p>
        </w:tc>
        <w:tc>
          <w:tcPr>
            <w:tcW w:w="1390" w:type="dxa"/>
          </w:tcPr>
          <w:p w:rsidR="002E7E8F" w:rsidRDefault="002E7E8F" w:rsidP="00363B6F">
            <w:pPr>
              <w:rPr>
                <w:lang w:bidi="hi-IN"/>
              </w:rPr>
            </w:pPr>
          </w:p>
        </w:tc>
        <w:tc>
          <w:tcPr>
            <w:tcW w:w="1136" w:type="dxa"/>
          </w:tcPr>
          <w:p w:rsidR="002E7E8F" w:rsidRDefault="002E7E8F" w:rsidP="00363B6F">
            <w:pPr>
              <w:rPr>
                <w:lang w:bidi="hi-IN"/>
              </w:rPr>
            </w:pPr>
          </w:p>
        </w:tc>
        <w:tc>
          <w:tcPr>
            <w:tcW w:w="1432" w:type="dxa"/>
          </w:tcPr>
          <w:p w:rsidR="002E7E8F" w:rsidRDefault="002E7E8F" w:rsidP="00363B6F">
            <w:pPr>
              <w:rPr>
                <w:lang w:bidi="hi-IN"/>
              </w:rPr>
            </w:pPr>
          </w:p>
        </w:tc>
        <w:tc>
          <w:tcPr>
            <w:tcW w:w="1776" w:type="dxa"/>
          </w:tcPr>
          <w:p w:rsidR="002E7E8F" w:rsidRDefault="002E7E8F" w:rsidP="00363B6F">
            <w:pPr>
              <w:rPr>
                <w:lang w:bidi="hi-IN"/>
              </w:rPr>
            </w:pPr>
          </w:p>
        </w:tc>
        <w:tc>
          <w:tcPr>
            <w:tcW w:w="1186" w:type="dxa"/>
          </w:tcPr>
          <w:p w:rsidR="002E7E8F" w:rsidRDefault="002E7E8F" w:rsidP="00363B6F">
            <w:pPr>
              <w:rPr>
                <w:lang w:bidi="hi-IN"/>
              </w:rPr>
            </w:pPr>
          </w:p>
        </w:tc>
      </w:tr>
    </w:tbl>
    <w:p w:rsidR="008A0DE6" w:rsidRDefault="008A0DE6" w:rsidP="008C1998">
      <w:pPr>
        <w:spacing w:line="360" w:lineRule="auto"/>
        <w:ind w:left="792"/>
        <w:jc w:val="both"/>
        <w:rPr>
          <w:rFonts w:ascii="Cambria" w:hAnsi="Cambria"/>
          <w:color w:val="0070C0"/>
          <w:lang w:bidi="hi-IN"/>
        </w:rPr>
      </w:pPr>
    </w:p>
    <w:p w:rsidR="004B752B" w:rsidRPr="004D7EF9" w:rsidRDefault="000D20DA" w:rsidP="00AD3899">
      <w:pPr>
        <w:pStyle w:val="Heading1"/>
        <w:numPr>
          <w:ilvl w:val="2"/>
          <w:numId w:val="7"/>
        </w:numPr>
      </w:pPr>
      <w:r w:rsidRPr="004D7EF9">
        <w:t xml:space="preserve"> </w:t>
      </w:r>
      <w:bookmarkStart w:id="104" w:name="_Toc403056355"/>
      <w:bookmarkStart w:id="105" w:name="_Toc403056617"/>
      <w:bookmarkStart w:id="106" w:name="_Toc403118483"/>
      <w:bookmarkStart w:id="107" w:name="_Toc403119064"/>
      <w:bookmarkStart w:id="108" w:name="_Toc403119749"/>
      <w:bookmarkStart w:id="109" w:name="_Toc403120226"/>
      <w:bookmarkStart w:id="110" w:name="_Toc453859238"/>
      <w:r w:rsidR="004B752B" w:rsidRPr="004D7EF9">
        <w:t>RF Input (Receiver) Parameters Specifications</w:t>
      </w:r>
      <w:bookmarkEnd w:id="104"/>
      <w:bookmarkEnd w:id="105"/>
      <w:bookmarkEnd w:id="106"/>
      <w:bookmarkEnd w:id="107"/>
      <w:bookmarkEnd w:id="108"/>
      <w:bookmarkEnd w:id="109"/>
      <w:bookmarkEnd w:id="110"/>
    </w:p>
    <w:p w:rsidR="00DC1A11" w:rsidRPr="005E70FF" w:rsidRDefault="000D20DA" w:rsidP="00FB6E51">
      <w:pPr>
        <w:spacing w:line="276" w:lineRule="auto"/>
        <w:ind w:left="567"/>
        <w:jc w:val="both"/>
        <w:rPr>
          <w:rFonts w:ascii="Cambria" w:hAnsi="Cambria"/>
          <w:i/>
          <w:iCs/>
          <w:lang w:bidi="hi-IN"/>
        </w:rPr>
      </w:pPr>
      <w:r>
        <w:rPr>
          <w:rFonts w:ascii="Cambria" w:hAnsi="Cambria"/>
          <w:i/>
          <w:iCs/>
          <w:lang w:bidi="hi-IN"/>
        </w:rPr>
        <w:t>&lt;</w:t>
      </w:r>
      <w:r w:rsidR="00DC1A11" w:rsidRPr="005E70FF">
        <w:rPr>
          <w:rFonts w:ascii="Cambria" w:hAnsi="Cambria"/>
          <w:i/>
          <w:iCs/>
          <w:lang w:bidi="hi-IN"/>
        </w:rPr>
        <w:t xml:space="preserve">Give details of </w:t>
      </w:r>
      <w:r w:rsidR="00FF5592" w:rsidRPr="005E70FF">
        <w:rPr>
          <w:rFonts w:ascii="Cambria" w:hAnsi="Cambria"/>
          <w:i/>
          <w:iCs/>
          <w:lang w:bidi="hi-IN"/>
        </w:rPr>
        <w:t>RF Input</w:t>
      </w:r>
      <w:r w:rsidR="009F4C99" w:rsidRPr="005E70FF">
        <w:rPr>
          <w:rFonts w:ascii="Cambria" w:hAnsi="Cambria"/>
          <w:i/>
          <w:iCs/>
          <w:lang w:bidi="hi-IN"/>
        </w:rPr>
        <w:t xml:space="preserve"> parameters</w:t>
      </w:r>
      <w:r w:rsidR="00425728">
        <w:rPr>
          <w:rFonts w:ascii="Cambria" w:hAnsi="Cambria"/>
          <w:i/>
          <w:iCs/>
          <w:lang w:bidi="hi-IN"/>
        </w:rPr>
        <w:t xml:space="preserve"> </w:t>
      </w:r>
      <w:r w:rsidR="008A0A9E">
        <w:rPr>
          <w:rFonts w:ascii="Cambria" w:hAnsi="Cambria"/>
          <w:i/>
          <w:iCs/>
          <w:lang w:bidi="hi-IN"/>
        </w:rPr>
        <w:t>including</w:t>
      </w:r>
      <w:r w:rsidR="00425728">
        <w:rPr>
          <w:rFonts w:ascii="Cambria" w:hAnsi="Cambria"/>
          <w:i/>
          <w:iCs/>
          <w:lang w:bidi="hi-IN"/>
        </w:rPr>
        <w:t xml:space="preserve"> the conditions under which the measurements are to be made.</w:t>
      </w:r>
      <w:r w:rsidR="004E6263" w:rsidRPr="004E6263">
        <w:rPr>
          <w:rFonts w:ascii="Cambria" w:hAnsi="Cambria"/>
          <w:color w:val="0070C0"/>
          <w:lang w:bidi="hi-IN"/>
        </w:rPr>
        <w:t xml:space="preserve"> </w:t>
      </w:r>
      <w:r w:rsidR="004E6263" w:rsidRPr="004E6263">
        <w:rPr>
          <w:rFonts w:ascii="Cambria" w:hAnsi="Cambria"/>
          <w:i/>
          <w:iCs/>
          <w:lang w:bidi="hi-IN"/>
        </w:rPr>
        <w:t xml:space="preserve">Ex: </w:t>
      </w:r>
      <w:r w:rsidR="00FB6E51">
        <w:rPr>
          <w:rFonts w:ascii="Cambria" w:hAnsi="Cambria"/>
          <w:i/>
          <w:iCs/>
          <w:lang w:bidi="hi-IN"/>
        </w:rPr>
        <w:t>Signal level, bandwidth, Input impedance, VSWR etc</w:t>
      </w:r>
      <w:r w:rsidR="004E6263">
        <w:rPr>
          <w:rFonts w:ascii="Cambria" w:hAnsi="Cambria"/>
          <w:color w:val="0070C0"/>
          <w:lang w:bidi="hi-IN"/>
        </w:rPr>
        <w:t>.</w:t>
      </w:r>
      <w:r>
        <w:rPr>
          <w:rFonts w:ascii="Cambria" w:hAnsi="Cambria"/>
          <w:i/>
          <w:iCs/>
          <w:lang w:bidi="hi-IN"/>
        </w:rPr>
        <w:t>&gt;</w:t>
      </w:r>
    </w:p>
    <w:p w:rsidR="00DC1A11" w:rsidRPr="0033209C" w:rsidRDefault="00DC1A11" w:rsidP="00AE1A58">
      <w:pPr>
        <w:spacing w:line="360" w:lineRule="auto"/>
        <w:jc w:val="both"/>
        <w:rPr>
          <w:rFonts w:ascii="Cambria" w:hAnsi="Cambria"/>
          <w:lang w:bidi="hi-IN"/>
        </w:rPr>
      </w:pPr>
    </w:p>
    <w:p w:rsidR="004B752B" w:rsidRPr="0033209C" w:rsidRDefault="004B752B" w:rsidP="00AD3899">
      <w:pPr>
        <w:pStyle w:val="Heading1"/>
        <w:numPr>
          <w:ilvl w:val="2"/>
          <w:numId w:val="7"/>
        </w:numPr>
      </w:pPr>
      <w:bookmarkStart w:id="111" w:name="_Toc403056356"/>
      <w:bookmarkStart w:id="112" w:name="_Toc403056618"/>
      <w:bookmarkStart w:id="113" w:name="_Toc403118484"/>
      <w:bookmarkStart w:id="114" w:name="_Toc403119065"/>
      <w:bookmarkStart w:id="115" w:name="_Toc403119750"/>
      <w:bookmarkStart w:id="116" w:name="_Toc403120227"/>
      <w:bookmarkStart w:id="117" w:name="_Toc453859239"/>
      <w:r w:rsidRPr="0033209C">
        <w:t>RF Output (Transmitter) Parameters Specifications</w:t>
      </w:r>
      <w:bookmarkEnd w:id="111"/>
      <w:bookmarkEnd w:id="112"/>
      <w:bookmarkEnd w:id="113"/>
      <w:bookmarkEnd w:id="114"/>
      <w:bookmarkEnd w:id="115"/>
      <w:bookmarkEnd w:id="116"/>
      <w:bookmarkEnd w:id="117"/>
    </w:p>
    <w:p w:rsidR="00DC1A11" w:rsidRPr="005E70FF" w:rsidRDefault="000D20DA" w:rsidP="008A0A9E">
      <w:pPr>
        <w:spacing w:line="276" w:lineRule="auto"/>
        <w:ind w:left="567"/>
        <w:jc w:val="both"/>
        <w:rPr>
          <w:rFonts w:ascii="Cambria" w:hAnsi="Cambria"/>
          <w:i/>
          <w:iCs/>
          <w:lang w:bidi="hi-IN"/>
        </w:rPr>
      </w:pPr>
      <w:r>
        <w:rPr>
          <w:rFonts w:ascii="Cambria" w:hAnsi="Cambria"/>
          <w:i/>
          <w:iCs/>
          <w:lang w:bidi="hi-IN"/>
        </w:rPr>
        <w:t>&lt;</w:t>
      </w:r>
      <w:r w:rsidR="00DC1A11" w:rsidRPr="005E70FF">
        <w:rPr>
          <w:rFonts w:ascii="Cambria" w:hAnsi="Cambria"/>
          <w:i/>
          <w:iCs/>
          <w:lang w:bidi="hi-IN"/>
        </w:rPr>
        <w:t xml:space="preserve">Give details of </w:t>
      </w:r>
      <w:r w:rsidR="00FF5592" w:rsidRPr="005E70FF">
        <w:rPr>
          <w:rFonts w:ascii="Cambria" w:hAnsi="Cambria"/>
          <w:i/>
          <w:iCs/>
          <w:lang w:bidi="hi-IN"/>
        </w:rPr>
        <w:t>RF Output</w:t>
      </w:r>
      <w:r>
        <w:rPr>
          <w:rFonts w:ascii="Cambria" w:hAnsi="Cambria"/>
          <w:i/>
          <w:iCs/>
          <w:lang w:bidi="hi-IN"/>
        </w:rPr>
        <w:t xml:space="preserve"> </w:t>
      </w:r>
      <w:r w:rsidR="00DC1A11" w:rsidRPr="005E70FF">
        <w:rPr>
          <w:rFonts w:ascii="Cambria" w:hAnsi="Cambria"/>
          <w:i/>
          <w:iCs/>
          <w:lang w:bidi="hi-IN"/>
        </w:rPr>
        <w:t>parameters</w:t>
      </w:r>
      <w:r w:rsidR="004E6263" w:rsidRPr="004E6263">
        <w:rPr>
          <w:rFonts w:ascii="Cambria" w:hAnsi="Cambria"/>
          <w:color w:val="0070C0"/>
          <w:lang w:bidi="hi-IN"/>
        </w:rPr>
        <w:t xml:space="preserve"> </w:t>
      </w:r>
      <w:r w:rsidR="004E6263" w:rsidRPr="004E6263">
        <w:rPr>
          <w:rFonts w:ascii="Cambria" w:hAnsi="Cambria"/>
          <w:i/>
          <w:iCs/>
          <w:lang w:bidi="hi-IN"/>
        </w:rPr>
        <w:t>Ex: Power output, antenna feed</w:t>
      </w:r>
      <w:r w:rsidR="00793B6E">
        <w:rPr>
          <w:rFonts w:ascii="Cambria" w:hAnsi="Cambria"/>
          <w:i/>
          <w:iCs/>
          <w:lang w:bidi="hi-IN"/>
        </w:rPr>
        <w:t xml:space="preserve">, plumbing losses on the </w:t>
      </w:r>
      <w:r w:rsidR="003555A0">
        <w:rPr>
          <w:rFonts w:ascii="Cambria" w:hAnsi="Cambria"/>
          <w:i/>
          <w:iCs/>
          <w:lang w:bidi="hi-IN"/>
        </w:rPr>
        <w:t>platform etc</w:t>
      </w:r>
      <w:r w:rsidR="004E6263">
        <w:rPr>
          <w:rFonts w:ascii="Cambria" w:hAnsi="Cambria"/>
          <w:i/>
          <w:iCs/>
          <w:lang w:bidi="hi-IN"/>
        </w:rPr>
        <w:t xml:space="preserve"> </w:t>
      </w:r>
      <w:r>
        <w:rPr>
          <w:rFonts w:ascii="Cambria" w:hAnsi="Cambria"/>
          <w:i/>
          <w:iCs/>
          <w:lang w:bidi="hi-IN"/>
        </w:rPr>
        <w:t>&gt;</w:t>
      </w:r>
    </w:p>
    <w:p w:rsidR="000B0EB5" w:rsidRDefault="000D20DA" w:rsidP="008A0DE6">
      <w:pPr>
        <w:ind w:left="792"/>
        <w:jc w:val="both"/>
        <w:rPr>
          <w:rFonts w:ascii="Cambria" w:hAnsi="Cambria"/>
          <w:color w:val="0070C0"/>
          <w:lang w:bidi="hi-IN"/>
        </w:rPr>
      </w:pPr>
      <w:r>
        <w:rPr>
          <w:rFonts w:ascii="Cambria" w:hAnsi="Cambria"/>
          <w:color w:val="0070C0"/>
          <w:lang w:bidi="hi-IN"/>
        </w:rPr>
        <w:t xml:space="preserve"> </w:t>
      </w:r>
    </w:p>
    <w:p w:rsidR="000B0EB5" w:rsidRPr="0033209C" w:rsidRDefault="000B0EB5" w:rsidP="00AD3899">
      <w:pPr>
        <w:pStyle w:val="Heading1"/>
        <w:numPr>
          <w:ilvl w:val="2"/>
          <w:numId w:val="7"/>
        </w:numPr>
      </w:pPr>
      <w:bookmarkStart w:id="118" w:name="_Toc403056347"/>
      <w:bookmarkStart w:id="119" w:name="_Toc403056609"/>
      <w:bookmarkStart w:id="120" w:name="_Toc403118475"/>
      <w:bookmarkStart w:id="121" w:name="_Toc403119055"/>
      <w:bookmarkStart w:id="122" w:name="_Toc403119740"/>
      <w:bookmarkStart w:id="123" w:name="_Toc403120218"/>
      <w:bookmarkStart w:id="124" w:name="_Toc453859240"/>
      <w:r>
        <w:t>Other</w:t>
      </w:r>
      <w:r w:rsidRPr="0033209C">
        <w:t xml:space="preserve"> Interface</w:t>
      </w:r>
      <w:bookmarkEnd w:id="118"/>
      <w:bookmarkEnd w:id="119"/>
      <w:bookmarkEnd w:id="120"/>
      <w:bookmarkEnd w:id="121"/>
      <w:bookmarkEnd w:id="122"/>
      <w:bookmarkEnd w:id="123"/>
      <w:r>
        <w:t>s</w:t>
      </w:r>
      <w:bookmarkEnd w:id="124"/>
    </w:p>
    <w:p w:rsidR="000B0EB5" w:rsidRPr="000D20DA" w:rsidRDefault="000B0EB5" w:rsidP="008A0A9E">
      <w:pPr>
        <w:spacing w:line="276" w:lineRule="auto"/>
        <w:ind w:left="567"/>
        <w:jc w:val="both"/>
        <w:rPr>
          <w:rFonts w:ascii="Cambria" w:hAnsi="Cambria"/>
          <w:i/>
          <w:iCs/>
          <w:lang w:bidi="hi-IN"/>
        </w:rPr>
      </w:pPr>
      <w:r>
        <w:rPr>
          <w:rFonts w:ascii="Cambria" w:hAnsi="Cambria"/>
          <w:i/>
          <w:iCs/>
          <w:lang w:bidi="hi-IN"/>
        </w:rPr>
        <w:t>&lt;</w:t>
      </w:r>
      <w:r w:rsidRPr="005E70FF">
        <w:rPr>
          <w:rFonts w:ascii="Cambria" w:hAnsi="Cambria"/>
          <w:i/>
          <w:iCs/>
          <w:lang w:bidi="hi-IN"/>
        </w:rPr>
        <w:t xml:space="preserve">Describe in brief </w:t>
      </w:r>
      <w:r>
        <w:rPr>
          <w:rFonts w:ascii="Cambria" w:hAnsi="Cambria"/>
          <w:i/>
          <w:iCs/>
          <w:lang w:bidi="hi-IN"/>
        </w:rPr>
        <w:t>if any other types of interfaces exist with external environ</w:t>
      </w:r>
      <w:r w:rsidR="00E144F4">
        <w:rPr>
          <w:rFonts w:ascii="Cambria" w:hAnsi="Cambria"/>
          <w:i/>
          <w:iCs/>
          <w:lang w:bidi="hi-IN"/>
        </w:rPr>
        <w:t>ment like; pressure ports, tubes, removable cartridges</w:t>
      </w:r>
      <w:r>
        <w:rPr>
          <w:rFonts w:ascii="Cambria" w:hAnsi="Cambria"/>
          <w:i/>
          <w:iCs/>
          <w:lang w:bidi="hi-IN"/>
        </w:rPr>
        <w:t xml:space="preserve"> etc.</w:t>
      </w:r>
      <w:r w:rsidRPr="005E70FF">
        <w:rPr>
          <w:rFonts w:ascii="Cambria" w:hAnsi="Cambria"/>
          <w:i/>
          <w:iCs/>
          <w:lang w:bidi="hi-IN"/>
        </w:rPr>
        <w:t xml:space="preserve"> </w:t>
      </w:r>
      <w:r>
        <w:rPr>
          <w:rFonts w:ascii="Cambria" w:hAnsi="Cambria"/>
          <w:i/>
          <w:iCs/>
          <w:lang w:bidi="hi-IN"/>
        </w:rPr>
        <w:t>Also include details of In-</w:t>
      </w:r>
      <w:r w:rsidRPr="005E70FF">
        <w:rPr>
          <w:rFonts w:ascii="Cambria" w:hAnsi="Cambria"/>
          <w:i/>
          <w:iCs/>
          <w:lang w:bidi="hi-IN"/>
        </w:rPr>
        <w:t>S</w:t>
      </w:r>
      <w:r>
        <w:rPr>
          <w:rFonts w:ascii="Cambria" w:hAnsi="Cambria"/>
          <w:i/>
          <w:iCs/>
          <w:lang w:bidi="hi-IN"/>
        </w:rPr>
        <w:t>itu</w:t>
      </w:r>
      <w:r w:rsidRPr="005E70FF">
        <w:rPr>
          <w:rFonts w:ascii="Cambria" w:hAnsi="Cambria"/>
          <w:i/>
          <w:iCs/>
          <w:lang w:bidi="hi-IN"/>
        </w:rPr>
        <w:t xml:space="preserve"> </w:t>
      </w:r>
      <w:r>
        <w:rPr>
          <w:rFonts w:ascii="Cambria" w:hAnsi="Cambria"/>
          <w:i/>
          <w:iCs/>
          <w:lang w:bidi="hi-IN"/>
        </w:rPr>
        <w:t>loading of the software using JTAG/Ethernet/</w:t>
      </w:r>
      <w:r w:rsidRPr="005E70FF">
        <w:rPr>
          <w:rFonts w:ascii="Cambria" w:hAnsi="Cambria"/>
          <w:i/>
          <w:iCs/>
          <w:lang w:bidi="hi-IN"/>
        </w:rPr>
        <w:t>USB port</w:t>
      </w:r>
      <w:r>
        <w:rPr>
          <w:rFonts w:ascii="Cambria" w:hAnsi="Cambria"/>
          <w:i/>
          <w:iCs/>
          <w:lang w:bidi="hi-IN"/>
        </w:rPr>
        <w:t>&gt;</w:t>
      </w:r>
    </w:p>
    <w:p w:rsidR="008A0DE6" w:rsidRDefault="008A0DE6" w:rsidP="00134D8A">
      <w:pPr>
        <w:jc w:val="both"/>
        <w:rPr>
          <w:rFonts w:ascii="Cambria" w:hAnsi="Cambria"/>
          <w:color w:val="0070C0"/>
          <w:lang w:bidi="hi-IN"/>
        </w:rPr>
      </w:pPr>
    </w:p>
    <w:p w:rsidR="008A0A9E" w:rsidRPr="00291738" w:rsidRDefault="008A0A9E" w:rsidP="00134D8A">
      <w:pPr>
        <w:jc w:val="both"/>
        <w:rPr>
          <w:rFonts w:ascii="Cambria" w:hAnsi="Cambria"/>
          <w:color w:val="0070C0"/>
          <w:lang w:bidi="hi-IN"/>
        </w:rPr>
      </w:pPr>
    </w:p>
    <w:p w:rsidR="00E600A9" w:rsidRPr="00CC53F6" w:rsidRDefault="00CC53F6" w:rsidP="00FB6E51">
      <w:pPr>
        <w:pStyle w:val="Heading2"/>
      </w:pPr>
      <w:bookmarkStart w:id="125" w:name="_Toc403056357"/>
      <w:bookmarkStart w:id="126" w:name="_Toc403056619"/>
      <w:bookmarkStart w:id="127" w:name="_Toc403118485"/>
      <w:bookmarkStart w:id="128" w:name="_Toc403119066"/>
      <w:bookmarkStart w:id="129" w:name="_Toc403119751"/>
      <w:bookmarkStart w:id="130" w:name="_Toc403120228"/>
      <w:r w:rsidRPr="00CC53F6">
        <w:lastRenderedPageBreak/>
        <w:t xml:space="preserve"> </w:t>
      </w:r>
      <w:bookmarkStart w:id="131" w:name="_Toc453859241"/>
      <w:r w:rsidR="00251C4B" w:rsidRPr="00CC53F6">
        <w:t>System Health check</w:t>
      </w:r>
      <w:r w:rsidR="00E600A9" w:rsidRPr="00CC53F6">
        <w:t xml:space="preserve"> Specifications</w:t>
      </w:r>
      <w:bookmarkEnd w:id="125"/>
      <w:bookmarkEnd w:id="126"/>
      <w:bookmarkEnd w:id="127"/>
      <w:bookmarkEnd w:id="128"/>
      <w:bookmarkEnd w:id="129"/>
      <w:bookmarkEnd w:id="130"/>
      <w:bookmarkEnd w:id="131"/>
    </w:p>
    <w:p w:rsidR="00D7215F" w:rsidRDefault="000D20DA" w:rsidP="008A0A9E">
      <w:pPr>
        <w:spacing w:line="276" w:lineRule="auto"/>
        <w:ind w:left="567"/>
        <w:rPr>
          <w:rFonts w:ascii="Cambria" w:hAnsi="Cambria"/>
          <w:i/>
          <w:iCs/>
        </w:rPr>
      </w:pPr>
      <w:r w:rsidRPr="00CC53F6">
        <w:rPr>
          <w:rFonts w:ascii="Cambria" w:hAnsi="Cambria"/>
          <w:i/>
          <w:iCs/>
        </w:rPr>
        <w:t>&lt;</w:t>
      </w:r>
      <w:r w:rsidR="00D7215F" w:rsidRPr="00CC53F6">
        <w:rPr>
          <w:rFonts w:ascii="Cambria" w:hAnsi="Cambria"/>
          <w:i/>
          <w:iCs/>
        </w:rPr>
        <w:t xml:space="preserve">Indicate the </w:t>
      </w:r>
      <w:r w:rsidR="00B37F4D" w:rsidRPr="00CC53F6">
        <w:rPr>
          <w:rFonts w:ascii="Cambria" w:hAnsi="Cambria"/>
          <w:i/>
          <w:iCs/>
        </w:rPr>
        <w:t xml:space="preserve">requirement of on line and offline health checks for </w:t>
      </w:r>
      <w:r w:rsidR="00D7215F" w:rsidRPr="00CC53F6">
        <w:rPr>
          <w:rFonts w:ascii="Cambria" w:hAnsi="Cambria"/>
          <w:i/>
          <w:iCs/>
        </w:rPr>
        <w:t>the unit</w:t>
      </w:r>
      <w:r w:rsidR="00B37F4D" w:rsidRPr="00CC53F6">
        <w:rPr>
          <w:rFonts w:ascii="Cambria" w:hAnsi="Cambria"/>
          <w:i/>
          <w:iCs/>
        </w:rPr>
        <w:t>. Mention whether off-line diagnostic facility is required or on line data storing is required for later analysis. Give details of the type duration of data/events to be recorded</w:t>
      </w:r>
      <w:r w:rsidRPr="00CC53F6">
        <w:rPr>
          <w:rFonts w:ascii="Cambria" w:hAnsi="Cambria"/>
          <w:i/>
          <w:iCs/>
        </w:rPr>
        <w:t>&gt;</w:t>
      </w:r>
    </w:p>
    <w:p w:rsidR="00FB6E51" w:rsidRPr="00CC53F6" w:rsidRDefault="00FB6E51" w:rsidP="008A0A9E">
      <w:pPr>
        <w:spacing w:line="276" w:lineRule="auto"/>
        <w:ind w:left="567"/>
        <w:rPr>
          <w:rFonts w:ascii="Cambria" w:hAnsi="Cambria"/>
          <w:i/>
          <w:iCs/>
        </w:rPr>
      </w:pPr>
    </w:p>
    <w:p w:rsidR="00E600A9" w:rsidRPr="00CC53F6" w:rsidRDefault="00E600A9" w:rsidP="00FB6E51">
      <w:pPr>
        <w:pStyle w:val="Heading3"/>
      </w:pPr>
      <w:bookmarkStart w:id="132" w:name="_Toc403056358"/>
      <w:bookmarkStart w:id="133" w:name="_Toc403056620"/>
      <w:bookmarkStart w:id="134" w:name="_Toc403118486"/>
      <w:bookmarkStart w:id="135" w:name="_Toc403119067"/>
      <w:bookmarkStart w:id="136" w:name="_Toc403119752"/>
      <w:bookmarkStart w:id="137" w:name="_Toc403120229"/>
      <w:bookmarkStart w:id="138" w:name="_Toc453859242"/>
      <w:r w:rsidRPr="00CC53F6">
        <w:t>PBIT/POST</w:t>
      </w:r>
      <w:bookmarkEnd w:id="132"/>
      <w:bookmarkEnd w:id="133"/>
      <w:bookmarkEnd w:id="134"/>
      <w:bookmarkEnd w:id="135"/>
      <w:bookmarkEnd w:id="136"/>
      <w:bookmarkEnd w:id="137"/>
      <w:bookmarkEnd w:id="138"/>
    </w:p>
    <w:p w:rsidR="00E600A9" w:rsidRPr="00CC53F6" w:rsidRDefault="00724250" w:rsidP="00AC2A2B">
      <w:pPr>
        <w:spacing w:line="276" w:lineRule="auto"/>
        <w:ind w:left="567"/>
        <w:jc w:val="both"/>
        <w:rPr>
          <w:rFonts w:ascii="Cambria" w:hAnsi="Cambria"/>
          <w:i/>
          <w:iCs/>
        </w:rPr>
      </w:pPr>
      <w:r w:rsidRPr="00CC53F6">
        <w:rPr>
          <w:rFonts w:ascii="Cambria" w:hAnsi="Cambria"/>
          <w:i/>
          <w:iCs/>
        </w:rPr>
        <w:t xml:space="preserve"> </w:t>
      </w:r>
      <w:r w:rsidR="000D20DA" w:rsidRPr="00CC53F6">
        <w:rPr>
          <w:rFonts w:ascii="Cambria" w:hAnsi="Cambria"/>
          <w:i/>
          <w:iCs/>
        </w:rPr>
        <w:t>&lt;</w:t>
      </w:r>
      <w:r w:rsidR="00B37F4D" w:rsidRPr="00CC53F6">
        <w:rPr>
          <w:rFonts w:ascii="Cambria" w:hAnsi="Cambria"/>
          <w:i/>
          <w:iCs/>
        </w:rPr>
        <w:t>Give</w:t>
      </w:r>
      <w:r w:rsidRPr="00CC53F6">
        <w:rPr>
          <w:rFonts w:ascii="Cambria" w:hAnsi="Cambria"/>
          <w:i/>
          <w:iCs/>
        </w:rPr>
        <w:t xml:space="preserve"> </w:t>
      </w:r>
      <w:r w:rsidR="00B37F4D" w:rsidRPr="00CC53F6">
        <w:rPr>
          <w:rFonts w:ascii="Cambria" w:hAnsi="Cambria"/>
          <w:i/>
          <w:iCs/>
        </w:rPr>
        <w:t>Resources to be checked</w:t>
      </w:r>
      <w:r w:rsidR="00251C4B" w:rsidRPr="00CC53F6">
        <w:rPr>
          <w:rFonts w:ascii="Cambria" w:hAnsi="Cambria"/>
          <w:i/>
          <w:iCs/>
        </w:rPr>
        <w:t>, Time constraint</w:t>
      </w:r>
      <w:r w:rsidR="00B37F4D" w:rsidRPr="00CC53F6">
        <w:rPr>
          <w:rFonts w:ascii="Cambria" w:hAnsi="Cambria"/>
          <w:i/>
          <w:iCs/>
        </w:rPr>
        <w:t xml:space="preserve"> of the PBIT. Mention actions to be taken in case of failures </w:t>
      </w:r>
      <w:r w:rsidR="000D20DA" w:rsidRPr="00CC53F6">
        <w:rPr>
          <w:rFonts w:ascii="Cambria" w:hAnsi="Cambria"/>
          <w:i/>
          <w:iCs/>
        </w:rPr>
        <w:t>&gt;</w:t>
      </w:r>
    </w:p>
    <w:p w:rsidR="004E6263" w:rsidRPr="00CC53F6" w:rsidRDefault="004E6263" w:rsidP="008A0DE6">
      <w:pPr>
        <w:spacing w:line="360" w:lineRule="auto"/>
        <w:jc w:val="both"/>
        <w:rPr>
          <w:rFonts w:ascii="Cambria" w:hAnsi="Cambria"/>
          <w:i/>
          <w:iCs/>
          <w:sz w:val="16"/>
          <w:szCs w:val="16"/>
        </w:rPr>
      </w:pPr>
    </w:p>
    <w:p w:rsidR="00E600A9" w:rsidRPr="00CC53F6" w:rsidRDefault="00E600A9" w:rsidP="00FB6E51">
      <w:pPr>
        <w:pStyle w:val="Heading3"/>
      </w:pPr>
      <w:bookmarkStart w:id="139" w:name="_Toc403056359"/>
      <w:bookmarkStart w:id="140" w:name="_Toc403056621"/>
      <w:bookmarkStart w:id="141" w:name="_Toc403118487"/>
      <w:bookmarkStart w:id="142" w:name="_Toc403119068"/>
      <w:bookmarkStart w:id="143" w:name="_Toc403119753"/>
      <w:bookmarkStart w:id="144" w:name="_Toc403120230"/>
      <w:bookmarkStart w:id="145" w:name="_Toc453859243"/>
      <w:r w:rsidRPr="00CC53F6">
        <w:t>CBIT</w:t>
      </w:r>
      <w:bookmarkEnd w:id="139"/>
      <w:bookmarkEnd w:id="140"/>
      <w:bookmarkEnd w:id="141"/>
      <w:bookmarkEnd w:id="142"/>
      <w:bookmarkEnd w:id="143"/>
      <w:bookmarkEnd w:id="144"/>
      <w:bookmarkEnd w:id="145"/>
      <w:r w:rsidRPr="00CC53F6">
        <w:t xml:space="preserve"> </w:t>
      </w:r>
    </w:p>
    <w:p w:rsidR="007B67E2" w:rsidRPr="00CC53F6" w:rsidRDefault="008A0DE6" w:rsidP="00AC2A2B">
      <w:pPr>
        <w:spacing w:line="276" w:lineRule="auto"/>
        <w:ind w:left="567"/>
        <w:jc w:val="both"/>
        <w:rPr>
          <w:rFonts w:ascii="Cambria" w:hAnsi="Cambria"/>
          <w:i/>
          <w:iCs/>
        </w:rPr>
      </w:pPr>
      <w:r w:rsidRPr="00CC53F6">
        <w:rPr>
          <w:rFonts w:ascii="Cambria" w:hAnsi="Cambria"/>
          <w:i/>
          <w:iCs/>
        </w:rPr>
        <w:t xml:space="preserve">  </w:t>
      </w:r>
      <w:r w:rsidR="000D20DA" w:rsidRPr="00CC53F6">
        <w:rPr>
          <w:rFonts w:ascii="Cambria" w:hAnsi="Cambria"/>
          <w:i/>
          <w:iCs/>
        </w:rPr>
        <w:t>&lt;</w:t>
      </w:r>
      <w:r w:rsidR="00B37F4D" w:rsidRPr="00CC53F6">
        <w:rPr>
          <w:rFonts w:ascii="Cambria" w:hAnsi="Cambria"/>
          <w:i/>
          <w:iCs/>
        </w:rPr>
        <w:t>Give</w:t>
      </w:r>
      <w:r w:rsidR="00724250" w:rsidRPr="00CC53F6">
        <w:rPr>
          <w:rFonts w:ascii="Cambria" w:hAnsi="Cambria"/>
          <w:i/>
          <w:iCs/>
        </w:rPr>
        <w:t xml:space="preserve"> </w:t>
      </w:r>
      <w:r w:rsidR="007B67E2" w:rsidRPr="00CC53F6">
        <w:rPr>
          <w:rFonts w:ascii="Cambria" w:hAnsi="Cambria"/>
          <w:i/>
          <w:iCs/>
        </w:rPr>
        <w:t>the periodicity, Resources</w:t>
      </w:r>
      <w:r w:rsidR="00B37F4D" w:rsidRPr="00CC53F6">
        <w:rPr>
          <w:rFonts w:ascii="Cambria" w:hAnsi="Cambria"/>
          <w:i/>
          <w:iCs/>
        </w:rPr>
        <w:t xml:space="preserve"> checked</w:t>
      </w:r>
      <w:r w:rsidR="007B67E2" w:rsidRPr="00CC53F6">
        <w:rPr>
          <w:rFonts w:ascii="Cambria" w:hAnsi="Cambria"/>
          <w:i/>
          <w:iCs/>
        </w:rPr>
        <w:t>, Tim</w:t>
      </w:r>
      <w:r w:rsidR="00251C4B" w:rsidRPr="00CC53F6">
        <w:rPr>
          <w:rFonts w:ascii="Cambria" w:hAnsi="Cambria"/>
          <w:i/>
          <w:iCs/>
        </w:rPr>
        <w:t>e constraint</w:t>
      </w:r>
      <w:r w:rsidR="007B67E2" w:rsidRPr="00CC53F6">
        <w:rPr>
          <w:rFonts w:ascii="Cambria" w:hAnsi="Cambria"/>
          <w:i/>
          <w:iCs/>
        </w:rPr>
        <w:t xml:space="preserve"> of the </w:t>
      </w:r>
      <w:r w:rsidR="00251C4B" w:rsidRPr="00CC53F6">
        <w:rPr>
          <w:rFonts w:ascii="Cambria" w:hAnsi="Cambria"/>
          <w:i/>
          <w:iCs/>
        </w:rPr>
        <w:t>CBIT</w:t>
      </w:r>
      <w:r w:rsidR="00B37F4D" w:rsidRPr="00CC53F6">
        <w:rPr>
          <w:rFonts w:ascii="Cambria" w:hAnsi="Cambria"/>
          <w:i/>
          <w:iCs/>
        </w:rPr>
        <w:t xml:space="preserve">. Mention actions to be taken in case of failures </w:t>
      </w:r>
      <w:r w:rsidR="000D20DA" w:rsidRPr="00CC53F6">
        <w:rPr>
          <w:rFonts w:ascii="Cambria" w:hAnsi="Cambria"/>
          <w:i/>
          <w:iCs/>
        </w:rPr>
        <w:t>&gt;</w:t>
      </w:r>
    </w:p>
    <w:p w:rsidR="004E6263" w:rsidRPr="00CC53F6" w:rsidRDefault="004E6263" w:rsidP="008A0DE6">
      <w:pPr>
        <w:spacing w:line="360" w:lineRule="auto"/>
        <w:jc w:val="both"/>
        <w:rPr>
          <w:rFonts w:ascii="Cambria" w:hAnsi="Cambria"/>
          <w:i/>
          <w:iCs/>
          <w:sz w:val="18"/>
          <w:szCs w:val="18"/>
        </w:rPr>
      </w:pPr>
    </w:p>
    <w:p w:rsidR="00E600A9" w:rsidRPr="00CC53F6" w:rsidRDefault="00E600A9" w:rsidP="00FB6E51">
      <w:pPr>
        <w:pStyle w:val="Heading3"/>
      </w:pPr>
      <w:bookmarkStart w:id="146" w:name="_Toc403056360"/>
      <w:bookmarkStart w:id="147" w:name="_Toc403056622"/>
      <w:bookmarkStart w:id="148" w:name="_Toc403118488"/>
      <w:bookmarkStart w:id="149" w:name="_Toc403119069"/>
      <w:bookmarkStart w:id="150" w:name="_Toc403119754"/>
      <w:bookmarkStart w:id="151" w:name="_Toc403120231"/>
      <w:bookmarkStart w:id="152" w:name="_Toc453859244"/>
      <w:r w:rsidRPr="00CC53F6">
        <w:t>IBIT</w:t>
      </w:r>
      <w:bookmarkEnd w:id="146"/>
      <w:bookmarkEnd w:id="147"/>
      <w:bookmarkEnd w:id="148"/>
      <w:bookmarkEnd w:id="149"/>
      <w:bookmarkEnd w:id="150"/>
      <w:bookmarkEnd w:id="151"/>
      <w:bookmarkEnd w:id="152"/>
      <w:r w:rsidRPr="00CC53F6">
        <w:t xml:space="preserve">  </w:t>
      </w:r>
    </w:p>
    <w:p w:rsidR="00724250" w:rsidRPr="00CC53F6" w:rsidRDefault="000D20DA" w:rsidP="00AC2A2B">
      <w:pPr>
        <w:spacing w:line="276" w:lineRule="auto"/>
        <w:ind w:left="567"/>
        <w:jc w:val="both"/>
        <w:rPr>
          <w:rFonts w:ascii="Cambria" w:hAnsi="Cambria"/>
          <w:i/>
          <w:iCs/>
        </w:rPr>
      </w:pPr>
      <w:r w:rsidRPr="00CC53F6">
        <w:rPr>
          <w:rFonts w:ascii="Cambria" w:hAnsi="Cambria"/>
          <w:i/>
          <w:iCs/>
        </w:rPr>
        <w:t>&lt;</w:t>
      </w:r>
      <w:r w:rsidR="00B37F4D" w:rsidRPr="00CC53F6">
        <w:rPr>
          <w:rFonts w:ascii="Cambria" w:hAnsi="Cambria"/>
          <w:i/>
          <w:iCs/>
        </w:rPr>
        <w:t>Mention Extent of</w:t>
      </w:r>
      <w:r w:rsidR="00724250" w:rsidRPr="00CC53F6">
        <w:rPr>
          <w:rFonts w:ascii="Cambria" w:hAnsi="Cambria"/>
          <w:i/>
          <w:iCs/>
        </w:rPr>
        <w:t xml:space="preserve"> Resources</w:t>
      </w:r>
      <w:r w:rsidR="00B37F4D" w:rsidRPr="00CC53F6">
        <w:rPr>
          <w:rFonts w:ascii="Cambria" w:hAnsi="Cambria"/>
          <w:i/>
          <w:iCs/>
        </w:rPr>
        <w:t xml:space="preserve"> to be checked</w:t>
      </w:r>
      <w:r w:rsidR="00724250" w:rsidRPr="00CC53F6">
        <w:rPr>
          <w:rFonts w:ascii="Cambria" w:hAnsi="Cambria"/>
          <w:i/>
          <w:iCs/>
        </w:rPr>
        <w:t>, Tim</w:t>
      </w:r>
      <w:r w:rsidR="00251C4B" w:rsidRPr="00CC53F6">
        <w:rPr>
          <w:rFonts w:ascii="Cambria" w:hAnsi="Cambria"/>
          <w:i/>
          <w:iCs/>
        </w:rPr>
        <w:t>e constraint</w:t>
      </w:r>
      <w:r w:rsidR="00724250" w:rsidRPr="00CC53F6">
        <w:rPr>
          <w:rFonts w:ascii="Cambria" w:hAnsi="Cambria"/>
          <w:i/>
          <w:iCs/>
        </w:rPr>
        <w:t xml:space="preserve"> of the </w:t>
      </w:r>
      <w:r w:rsidR="00BB6304" w:rsidRPr="00CC53F6">
        <w:rPr>
          <w:rFonts w:ascii="Cambria" w:hAnsi="Cambria"/>
          <w:i/>
          <w:iCs/>
        </w:rPr>
        <w:t>I</w:t>
      </w:r>
      <w:r w:rsidR="00251C4B" w:rsidRPr="00CC53F6">
        <w:rPr>
          <w:rFonts w:ascii="Cambria" w:hAnsi="Cambria"/>
          <w:i/>
          <w:iCs/>
        </w:rPr>
        <w:t xml:space="preserve">BIT. </w:t>
      </w:r>
      <w:r w:rsidR="00724250" w:rsidRPr="00CC53F6">
        <w:rPr>
          <w:rFonts w:ascii="Cambria" w:hAnsi="Cambria"/>
          <w:i/>
          <w:iCs/>
        </w:rPr>
        <w:t xml:space="preserve">Mention </w:t>
      </w:r>
      <w:r w:rsidR="00B37F4D" w:rsidRPr="00CC53F6">
        <w:rPr>
          <w:rFonts w:ascii="Cambria" w:hAnsi="Cambria"/>
          <w:i/>
          <w:iCs/>
        </w:rPr>
        <w:t>actions to be taken in case of failures</w:t>
      </w:r>
      <w:r w:rsidRPr="00CC53F6">
        <w:rPr>
          <w:rFonts w:ascii="Cambria" w:hAnsi="Cambria"/>
          <w:i/>
          <w:iCs/>
        </w:rPr>
        <w:t>&gt;</w:t>
      </w:r>
    </w:p>
    <w:p w:rsidR="004E6263" w:rsidRPr="00CC53F6" w:rsidRDefault="004E6263" w:rsidP="000D20DA">
      <w:pPr>
        <w:spacing w:line="360" w:lineRule="auto"/>
        <w:jc w:val="both"/>
        <w:rPr>
          <w:rFonts w:ascii="Cambria" w:hAnsi="Cambria"/>
          <w:i/>
          <w:iCs/>
          <w:sz w:val="18"/>
          <w:szCs w:val="18"/>
        </w:rPr>
      </w:pPr>
    </w:p>
    <w:p w:rsidR="00D34ABE" w:rsidRPr="00CC53F6" w:rsidRDefault="00D34ABE" w:rsidP="00FB6E51">
      <w:pPr>
        <w:pStyle w:val="Heading2"/>
      </w:pPr>
      <w:bookmarkStart w:id="153" w:name="_Toc403056361"/>
      <w:bookmarkStart w:id="154" w:name="_Toc403056623"/>
      <w:bookmarkStart w:id="155" w:name="_Toc403118489"/>
      <w:bookmarkStart w:id="156" w:name="_Toc403119070"/>
      <w:bookmarkStart w:id="157" w:name="_Toc403119755"/>
      <w:bookmarkStart w:id="158" w:name="_Toc403120232"/>
      <w:bookmarkStart w:id="159" w:name="_Toc453859245"/>
      <w:r w:rsidRPr="00CC53F6">
        <w:t xml:space="preserve">Memory </w:t>
      </w:r>
      <w:r w:rsidR="00DE2CC5" w:rsidRPr="00CC53F6">
        <w:t>s</w:t>
      </w:r>
      <w:bookmarkEnd w:id="153"/>
      <w:bookmarkEnd w:id="154"/>
      <w:bookmarkEnd w:id="155"/>
      <w:bookmarkEnd w:id="156"/>
      <w:bookmarkEnd w:id="157"/>
      <w:bookmarkEnd w:id="158"/>
      <w:r w:rsidR="00B37F4D" w:rsidRPr="00CC53F6">
        <w:t>pecification</w:t>
      </w:r>
      <w:bookmarkEnd w:id="159"/>
    </w:p>
    <w:p w:rsidR="00D34ABE" w:rsidRPr="00CC53F6" w:rsidRDefault="000D20DA" w:rsidP="00AC2A2B">
      <w:pPr>
        <w:spacing w:line="276" w:lineRule="auto"/>
        <w:ind w:left="567"/>
        <w:jc w:val="both"/>
        <w:rPr>
          <w:rFonts w:ascii="Cambria" w:hAnsi="Cambria"/>
          <w:i/>
          <w:iCs/>
          <w:lang w:bidi="hi-IN"/>
        </w:rPr>
      </w:pPr>
      <w:r w:rsidRPr="00CC53F6">
        <w:rPr>
          <w:rFonts w:ascii="Cambria" w:hAnsi="Cambria"/>
          <w:i/>
          <w:iCs/>
          <w:lang w:bidi="hi-IN"/>
        </w:rPr>
        <w:t>&lt;</w:t>
      </w:r>
      <w:r w:rsidR="00DE2CC5" w:rsidRPr="00CC53F6">
        <w:rPr>
          <w:rFonts w:ascii="Cambria" w:hAnsi="Cambria"/>
          <w:i/>
          <w:iCs/>
          <w:lang w:bidi="hi-IN"/>
        </w:rPr>
        <w:t>Mention the types of memory</w:t>
      </w:r>
      <w:r w:rsidR="00B37F4D" w:rsidRPr="00CC53F6">
        <w:rPr>
          <w:rFonts w:ascii="Cambria" w:hAnsi="Cambria"/>
          <w:i/>
          <w:iCs/>
          <w:lang w:bidi="hi-IN"/>
        </w:rPr>
        <w:t>,</w:t>
      </w:r>
      <w:r w:rsidR="00DE2CC5" w:rsidRPr="00CC53F6">
        <w:rPr>
          <w:rFonts w:ascii="Cambria" w:hAnsi="Cambria"/>
          <w:i/>
          <w:iCs/>
          <w:lang w:bidi="hi-IN"/>
        </w:rPr>
        <w:t xml:space="preserve"> their sizes and the </w:t>
      </w:r>
      <w:r w:rsidR="00B37F4D" w:rsidRPr="00CC53F6">
        <w:rPr>
          <w:rFonts w:ascii="Cambria" w:hAnsi="Cambria"/>
          <w:i/>
          <w:iCs/>
          <w:lang w:bidi="hi-IN"/>
        </w:rPr>
        <w:t xml:space="preserve">expected </w:t>
      </w:r>
      <w:r w:rsidR="00CE393C" w:rsidRPr="00CC53F6">
        <w:rPr>
          <w:rFonts w:ascii="Cambria" w:hAnsi="Cambria"/>
          <w:i/>
          <w:iCs/>
          <w:lang w:bidi="hi-IN"/>
        </w:rPr>
        <w:t xml:space="preserve">spare </w:t>
      </w:r>
      <w:r w:rsidR="00C57137" w:rsidRPr="00CC53F6">
        <w:rPr>
          <w:rFonts w:ascii="Cambria" w:hAnsi="Cambria"/>
          <w:i/>
          <w:iCs/>
          <w:lang w:bidi="hi-IN"/>
        </w:rPr>
        <w:t xml:space="preserve">memory </w:t>
      </w:r>
      <w:r w:rsidR="00CE393C" w:rsidRPr="00CC53F6">
        <w:rPr>
          <w:rFonts w:ascii="Cambria" w:hAnsi="Cambria"/>
          <w:i/>
          <w:iCs/>
          <w:lang w:bidi="hi-IN"/>
        </w:rPr>
        <w:t>capacity</w:t>
      </w:r>
      <w:r w:rsidR="00EE2C47" w:rsidRPr="00CC53F6">
        <w:rPr>
          <w:rFonts w:ascii="Cambria" w:hAnsi="Cambria"/>
          <w:i/>
          <w:iCs/>
          <w:lang w:bidi="hi-IN"/>
        </w:rPr>
        <w:t xml:space="preserve"> for future enhancements</w:t>
      </w:r>
      <w:r w:rsidRPr="00CC53F6">
        <w:rPr>
          <w:rFonts w:ascii="Cambria" w:hAnsi="Cambria"/>
          <w:i/>
          <w:iCs/>
          <w:lang w:bidi="hi-IN"/>
        </w:rPr>
        <w:t>&gt;</w:t>
      </w:r>
    </w:p>
    <w:p w:rsidR="00B63724" w:rsidRPr="00CC53F6" w:rsidRDefault="00B63724" w:rsidP="005361C8">
      <w:pPr>
        <w:spacing w:line="360" w:lineRule="auto"/>
        <w:jc w:val="both"/>
        <w:rPr>
          <w:rFonts w:ascii="Cambria" w:hAnsi="Cambria"/>
          <w:color w:val="0070C0"/>
          <w:sz w:val="22"/>
          <w:szCs w:val="22"/>
          <w:lang w:bidi="hi-IN"/>
        </w:rPr>
      </w:pPr>
    </w:p>
    <w:p w:rsidR="005361C8" w:rsidRPr="00CC53F6" w:rsidRDefault="00446D91" w:rsidP="00FB6E51">
      <w:pPr>
        <w:pStyle w:val="Heading2"/>
      </w:pPr>
      <w:bookmarkStart w:id="160" w:name="_Toc453859246"/>
      <w:bookmarkStart w:id="161" w:name="_Toc403056362"/>
      <w:bookmarkStart w:id="162" w:name="_Toc403056624"/>
      <w:bookmarkStart w:id="163" w:name="_Toc403118490"/>
      <w:bookmarkStart w:id="164" w:name="_Toc403119071"/>
      <w:bookmarkStart w:id="165" w:name="_Toc403119756"/>
      <w:bookmarkStart w:id="166" w:name="_Toc403120233"/>
      <w:r w:rsidRPr="00CC53F6">
        <w:t>Timing requirements</w:t>
      </w:r>
      <w:bookmarkEnd w:id="160"/>
      <w:r w:rsidRPr="00CC53F6">
        <w:t xml:space="preserve"> </w:t>
      </w:r>
      <w:bookmarkEnd w:id="161"/>
      <w:bookmarkEnd w:id="162"/>
      <w:bookmarkEnd w:id="163"/>
      <w:bookmarkEnd w:id="164"/>
      <w:bookmarkEnd w:id="165"/>
      <w:bookmarkEnd w:id="166"/>
    </w:p>
    <w:p w:rsidR="00C57137" w:rsidRPr="00CC53F6" w:rsidRDefault="00C57137" w:rsidP="00C57137">
      <w:pPr>
        <w:rPr>
          <w:rFonts w:ascii="Cambria" w:hAnsi="Cambria"/>
          <w:lang w:bidi="te-IN"/>
        </w:rPr>
      </w:pPr>
    </w:p>
    <w:p w:rsidR="006B3741" w:rsidRPr="00CC53F6" w:rsidRDefault="000D20DA" w:rsidP="00AC2A2B">
      <w:pPr>
        <w:spacing w:line="276" w:lineRule="auto"/>
        <w:ind w:left="567"/>
        <w:jc w:val="both"/>
        <w:rPr>
          <w:rFonts w:ascii="Cambria" w:hAnsi="Cambria"/>
          <w:i/>
          <w:iCs/>
          <w:lang w:bidi="hi-IN"/>
        </w:rPr>
      </w:pPr>
      <w:r w:rsidRPr="00CC53F6">
        <w:rPr>
          <w:rFonts w:ascii="Cambria" w:hAnsi="Cambria"/>
          <w:i/>
          <w:iCs/>
          <w:lang w:bidi="hi-IN"/>
        </w:rPr>
        <w:t>&lt;</w:t>
      </w:r>
      <w:r w:rsidR="00C57137" w:rsidRPr="00CC53F6">
        <w:rPr>
          <w:rFonts w:ascii="Cambria" w:hAnsi="Cambria"/>
          <w:i/>
          <w:iCs/>
          <w:lang w:bidi="hi-IN"/>
        </w:rPr>
        <w:t xml:space="preserve">Mention </w:t>
      </w:r>
      <w:r w:rsidR="00EE2C47" w:rsidRPr="00CC53F6">
        <w:rPr>
          <w:rFonts w:ascii="Cambria" w:hAnsi="Cambria"/>
          <w:i/>
          <w:iCs/>
          <w:lang w:bidi="hi-IN"/>
        </w:rPr>
        <w:t>Timing requirements with reference to system performance/</w:t>
      </w:r>
      <w:r w:rsidR="00C57137" w:rsidRPr="00CC53F6">
        <w:rPr>
          <w:rFonts w:ascii="Cambria" w:hAnsi="Cambria"/>
          <w:i/>
          <w:iCs/>
          <w:lang w:bidi="hi-IN"/>
        </w:rPr>
        <w:t xml:space="preserve"> </w:t>
      </w:r>
      <w:r w:rsidR="00EE2C47" w:rsidRPr="00CC53F6">
        <w:rPr>
          <w:rFonts w:ascii="Cambria" w:hAnsi="Cambria"/>
          <w:i/>
          <w:iCs/>
          <w:lang w:bidi="hi-IN"/>
        </w:rPr>
        <w:t>system response</w:t>
      </w:r>
      <w:r w:rsidR="00CE3070" w:rsidRPr="00CC53F6">
        <w:rPr>
          <w:rFonts w:ascii="Cambria" w:hAnsi="Cambria"/>
          <w:i/>
          <w:iCs/>
          <w:lang w:bidi="hi-IN"/>
        </w:rPr>
        <w:t xml:space="preserve"> to inputs. i.e maximum iteration time to complete one execution cycle of Input-Process-Output. Mention also the </w:t>
      </w:r>
      <w:r w:rsidR="006461A7" w:rsidRPr="00CC53F6">
        <w:rPr>
          <w:rFonts w:ascii="Cambria" w:hAnsi="Cambria"/>
          <w:i/>
          <w:iCs/>
          <w:lang w:bidi="hi-IN"/>
        </w:rPr>
        <w:t xml:space="preserve">time </w:t>
      </w:r>
      <w:r w:rsidR="00CE3070" w:rsidRPr="00CC53F6">
        <w:rPr>
          <w:rFonts w:ascii="Cambria" w:hAnsi="Cambria"/>
          <w:i/>
          <w:iCs/>
          <w:lang w:bidi="hi-IN"/>
        </w:rPr>
        <w:t>margins available for future enhancements</w:t>
      </w:r>
      <w:r w:rsidRPr="00CC53F6">
        <w:rPr>
          <w:rFonts w:ascii="Cambria" w:hAnsi="Cambria"/>
          <w:i/>
          <w:iCs/>
          <w:lang w:bidi="hi-IN"/>
        </w:rPr>
        <w:t>&gt;</w:t>
      </w:r>
      <w:r w:rsidR="006B3741" w:rsidRPr="00CC53F6">
        <w:rPr>
          <w:rFonts w:ascii="Cambria" w:hAnsi="Cambria"/>
          <w:i/>
          <w:iCs/>
          <w:lang w:bidi="hi-IN"/>
        </w:rPr>
        <w:t xml:space="preserve"> </w:t>
      </w:r>
    </w:p>
    <w:p w:rsidR="00F87153" w:rsidRPr="00CC53F6" w:rsidRDefault="00F87153" w:rsidP="00F87153">
      <w:pPr>
        <w:rPr>
          <w:rFonts w:ascii="Cambria" w:hAnsi="Cambria"/>
          <w:lang w:bidi="hi-IN"/>
        </w:rPr>
      </w:pPr>
    </w:p>
    <w:p w:rsidR="00872864" w:rsidRPr="00CC53F6" w:rsidRDefault="006461A7" w:rsidP="00FB6E51">
      <w:pPr>
        <w:pStyle w:val="Heading2"/>
      </w:pPr>
      <w:bookmarkStart w:id="167" w:name="_Toc403056364"/>
      <w:bookmarkStart w:id="168" w:name="_Toc403056626"/>
      <w:bookmarkStart w:id="169" w:name="_Toc403118492"/>
      <w:bookmarkStart w:id="170" w:name="_Toc403119073"/>
      <w:bookmarkStart w:id="171" w:name="_Toc403119758"/>
      <w:bookmarkStart w:id="172" w:name="_Toc403120235"/>
      <w:bookmarkStart w:id="173" w:name="_Toc453859247"/>
      <w:r w:rsidRPr="00CC53F6">
        <w:t>Criticality of the system</w:t>
      </w:r>
      <w:bookmarkEnd w:id="167"/>
      <w:bookmarkEnd w:id="168"/>
      <w:bookmarkEnd w:id="169"/>
      <w:bookmarkEnd w:id="170"/>
      <w:bookmarkEnd w:id="171"/>
      <w:bookmarkEnd w:id="172"/>
      <w:bookmarkEnd w:id="173"/>
    </w:p>
    <w:p w:rsidR="006461A7" w:rsidRPr="00CC53F6" w:rsidRDefault="006461A7" w:rsidP="00AC2A2B">
      <w:pPr>
        <w:spacing w:afterLines="60" w:after="144" w:line="276" w:lineRule="auto"/>
        <w:ind w:left="567"/>
        <w:jc w:val="both"/>
        <w:rPr>
          <w:rFonts w:ascii="Cambria" w:hAnsi="Cambria"/>
          <w:i/>
          <w:iCs/>
          <w:lang w:bidi="hi-IN"/>
        </w:rPr>
      </w:pPr>
      <w:r w:rsidRPr="00CC53F6">
        <w:rPr>
          <w:rFonts w:ascii="Cambria" w:hAnsi="Cambria"/>
          <w:i/>
          <w:iCs/>
          <w:lang w:bidi="hi-IN"/>
        </w:rPr>
        <w:t>&lt;</w:t>
      </w:r>
      <w:r w:rsidR="00106A7C" w:rsidRPr="00CC53F6">
        <w:rPr>
          <w:rFonts w:ascii="Cambria" w:hAnsi="Cambria"/>
          <w:i/>
          <w:iCs/>
          <w:lang w:bidi="hi-IN"/>
        </w:rPr>
        <w:t>Mention the criticality level of the system i.e. whether the failure of the system results in catastrophic, hazardous, major or minor damages to the aircraft and crew.</w:t>
      </w:r>
      <w:r w:rsidRPr="00CC53F6">
        <w:rPr>
          <w:rFonts w:ascii="Cambria" w:hAnsi="Cambria"/>
          <w:i/>
          <w:iCs/>
          <w:lang w:bidi="hi-IN"/>
        </w:rPr>
        <w:t>&gt;</w:t>
      </w:r>
    </w:p>
    <w:p w:rsidR="00872864" w:rsidRPr="00CC53F6" w:rsidRDefault="00872864" w:rsidP="00872864">
      <w:pPr>
        <w:rPr>
          <w:rFonts w:ascii="Cambria" w:hAnsi="Cambria"/>
          <w:lang w:bidi="hi-IN"/>
        </w:rPr>
      </w:pPr>
    </w:p>
    <w:p w:rsidR="00872864" w:rsidRPr="00CC53F6" w:rsidRDefault="006461A7" w:rsidP="00FB6E51">
      <w:pPr>
        <w:pStyle w:val="Heading2"/>
      </w:pPr>
      <w:bookmarkStart w:id="174" w:name="_Toc403056366"/>
      <w:bookmarkStart w:id="175" w:name="_Toc403056628"/>
      <w:bookmarkStart w:id="176" w:name="_Toc403118494"/>
      <w:bookmarkStart w:id="177" w:name="_Toc403119075"/>
      <w:bookmarkStart w:id="178" w:name="_Toc403119760"/>
      <w:bookmarkStart w:id="179" w:name="_Toc403120237"/>
      <w:bookmarkStart w:id="180" w:name="_Toc453859248"/>
      <w:r w:rsidRPr="00CC53F6">
        <w:t>Compliance to standards</w:t>
      </w:r>
      <w:bookmarkEnd w:id="174"/>
      <w:bookmarkEnd w:id="175"/>
      <w:bookmarkEnd w:id="176"/>
      <w:bookmarkEnd w:id="177"/>
      <w:bookmarkEnd w:id="178"/>
      <w:bookmarkEnd w:id="179"/>
      <w:bookmarkEnd w:id="180"/>
    </w:p>
    <w:p w:rsidR="00872864" w:rsidRPr="00CC53F6" w:rsidRDefault="00D2327D" w:rsidP="00AC2A2B">
      <w:pPr>
        <w:spacing w:afterLines="60" w:after="144" w:line="276" w:lineRule="auto"/>
        <w:ind w:left="567"/>
        <w:jc w:val="both"/>
        <w:rPr>
          <w:rFonts w:ascii="Cambria" w:hAnsi="Cambria"/>
          <w:i/>
          <w:iCs/>
          <w:lang w:bidi="hi-IN"/>
        </w:rPr>
      </w:pPr>
      <w:r w:rsidRPr="00CC53F6">
        <w:rPr>
          <w:rFonts w:ascii="Cambria" w:hAnsi="Cambria"/>
          <w:i/>
          <w:iCs/>
          <w:lang w:bidi="hi-IN"/>
        </w:rPr>
        <w:t>&lt;</w:t>
      </w:r>
      <w:r w:rsidR="003A03C3" w:rsidRPr="00CC53F6">
        <w:rPr>
          <w:rFonts w:ascii="Cambria" w:hAnsi="Cambria"/>
          <w:i/>
          <w:iCs/>
          <w:lang w:bidi="hi-IN"/>
        </w:rPr>
        <w:t>Mention applicable development, testing and documentation standards for Software, firmware and system like RTCA-DO or SAE or ICAO etc.</w:t>
      </w:r>
      <w:r w:rsidRPr="00CC53F6">
        <w:rPr>
          <w:rFonts w:ascii="Cambria" w:hAnsi="Cambria"/>
          <w:i/>
          <w:iCs/>
          <w:lang w:bidi="hi-IN"/>
        </w:rPr>
        <w:t>&gt;</w:t>
      </w:r>
    </w:p>
    <w:p w:rsidR="008E6A84" w:rsidRPr="00CC53F6" w:rsidRDefault="00F100A9" w:rsidP="00FB6E51">
      <w:pPr>
        <w:pStyle w:val="Heading1"/>
      </w:pPr>
      <w:bookmarkStart w:id="181" w:name="_Toc453859249"/>
      <w:bookmarkStart w:id="182" w:name="_Toc403056369"/>
      <w:bookmarkStart w:id="183" w:name="_Toc403056631"/>
      <w:bookmarkStart w:id="184" w:name="_Toc403118498"/>
      <w:bookmarkStart w:id="185" w:name="_Toc403119079"/>
      <w:bookmarkStart w:id="186" w:name="_Toc403119764"/>
      <w:bookmarkStart w:id="187" w:name="_Toc403120241"/>
      <w:r w:rsidRPr="00CC53F6">
        <w:lastRenderedPageBreak/>
        <w:t>Physical characteristics</w:t>
      </w:r>
      <w:bookmarkEnd w:id="181"/>
      <w:r w:rsidRPr="00CC53F6">
        <w:t xml:space="preserve"> </w:t>
      </w:r>
      <w:bookmarkEnd w:id="182"/>
      <w:bookmarkEnd w:id="183"/>
      <w:bookmarkEnd w:id="184"/>
      <w:bookmarkEnd w:id="185"/>
      <w:bookmarkEnd w:id="186"/>
      <w:bookmarkEnd w:id="187"/>
    </w:p>
    <w:p w:rsidR="006D6826" w:rsidRPr="00CC53F6" w:rsidRDefault="008E6A84" w:rsidP="00FB6E51">
      <w:pPr>
        <w:pStyle w:val="Heading2"/>
      </w:pPr>
      <w:bookmarkStart w:id="188" w:name="_Toc403056370"/>
      <w:bookmarkStart w:id="189" w:name="_Toc403056632"/>
      <w:bookmarkStart w:id="190" w:name="_Toc403118499"/>
      <w:bookmarkStart w:id="191" w:name="_Toc403119080"/>
      <w:bookmarkStart w:id="192" w:name="_Toc403119765"/>
      <w:bookmarkStart w:id="193" w:name="_Toc403120242"/>
      <w:bookmarkStart w:id="194" w:name="_Toc453859250"/>
      <w:r w:rsidRPr="00CC53F6">
        <w:t>Dimension</w:t>
      </w:r>
      <w:r w:rsidR="004E6263" w:rsidRPr="00CC53F6">
        <w:t>s</w:t>
      </w:r>
      <w:bookmarkEnd w:id="188"/>
      <w:bookmarkEnd w:id="189"/>
      <w:bookmarkEnd w:id="190"/>
      <w:bookmarkEnd w:id="191"/>
      <w:bookmarkEnd w:id="192"/>
      <w:bookmarkEnd w:id="193"/>
      <w:bookmarkEnd w:id="194"/>
    </w:p>
    <w:p w:rsidR="006D6826" w:rsidRPr="00CC53F6" w:rsidRDefault="00D2327D" w:rsidP="00AC2A2B">
      <w:pPr>
        <w:ind w:left="567"/>
        <w:rPr>
          <w:rFonts w:ascii="Cambria" w:hAnsi="Cambria"/>
          <w:i/>
          <w:iCs/>
        </w:rPr>
      </w:pPr>
      <w:r w:rsidRPr="00CC53F6">
        <w:rPr>
          <w:rFonts w:ascii="Cambria" w:hAnsi="Cambria"/>
          <w:i/>
          <w:iCs/>
        </w:rPr>
        <w:t>&lt;</w:t>
      </w:r>
      <w:r w:rsidR="00D87F3D" w:rsidRPr="00CC53F6">
        <w:rPr>
          <w:rFonts w:ascii="Cambria" w:hAnsi="Cambria"/>
          <w:i/>
          <w:iCs/>
        </w:rPr>
        <w:t xml:space="preserve">Overall dimension of the LRU should be given </w:t>
      </w:r>
      <w:r w:rsidR="006D6826" w:rsidRPr="00CC53F6">
        <w:rPr>
          <w:rFonts w:ascii="Cambria" w:hAnsi="Cambria"/>
          <w:i/>
          <w:iCs/>
        </w:rPr>
        <w:t>with tolerances</w:t>
      </w:r>
      <w:r w:rsidR="009C2C9C" w:rsidRPr="00CC53F6">
        <w:rPr>
          <w:rFonts w:ascii="Cambria" w:hAnsi="Cambria"/>
          <w:i/>
          <w:iCs/>
        </w:rPr>
        <w:t xml:space="preserve"> along with figure</w:t>
      </w:r>
      <w:r w:rsidRPr="00CC53F6">
        <w:rPr>
          <w:rFonts w:ascii="Cambria" w:hAnsi="Cambria"/>
          <w:i/>
          <w:iCs/>
        </w:rPr>
        <w:t>&gt;</w:t>
      </w:r>
    </w:p>
    <w:p w:rsidR="00504FCB" w:rsidRPr="00504FCB" w:rsidRDefault="003A03C3" w:rsidP="00504FCB">
      <w:pPr>
        <w:rPr>
          <w:lang w:bidi="hi-IN"/>
        </w:rPr>
      </w:pPr>
      <w:r>
        <w:rPr>
          <w:lang w:bidi="hi-IN"/>
        </w:rPr>
        <w:t xml:space="preserve"> </w:t>
      </w:r>
    </w:p>
    <w:p w:rsidR="001B3A71" w:rsidRPr="001B3A71" w:rsidRDefault="00724AF6" w:rsidP="00FB6E51">
      <w:pPr>
        <w:pStyle w:val="Heading2"/>
      </w:pPr>
      <w:bookmarkStart w:id="195" w:name="_Toc403056371"/>
      <w:bookmarkStart w:id="196" w:name="_Toc403056633"/>
      <w:bookmarkStart w:id="197" w:name="_Toc403118500"/>
      <w:bookmarkStart w:id="198" w:name="_Toc403119081"/>
      <w:bookmarkStart w:id="199" w:name="_Toc403119766"/>
      <w:bookmarkStart w:id="200" w:name="_Toc403120243"/>
      <w:bookmarkStart w:id="201" w:name="_Toc453859251"/>
      <w:r w:rsidRPr="007A41FA">
        <w:t>Weight</w:t>
      </w:r>
      <w:bookmarkEnd w:id="195"/>
      <w:bookmarkEnd w:id="196"/>
      <w:bookmarkEnd w:id="197"/>
      <w:bookmarkEnd w:id="198"/>
      <w:bookmarkEnd w:id="199"/>
      <w:bookmarkEnd w:id="200"/>
      <w:bookmarkEnd w:id="201"/>
    </w:p>
    <w:p w:rsidR="00724AF6" w:rsidRPr="00CD5176" w:rsidRDefault="00D2327D" w:rsidP="00AC2A2B">
      <w:pPr>
        <w:spacing w:line="360" w:lineRule="auto"/>
        <w:ind w:left="567"/>
        <w:rPr>
          <w:i/>
          <w:iCs/>
          <w:lang w:bidi="hi-IN"/>
        </w:rPr>
      </w:pPr>
      <w:r>
        <w:rPr>
          <w:rFonts w:ascii="Cambria" w:hAnsi="Cambria"/>
        </w:rPr>
        <w:t xml:space="preserve"> &lt;</w:t>
      </w:r>
      <w:r w:rsidR="001B3A71">
        <w:rPr>
          <w:rFonts w:ascii="Cambria" w:hAnsi="Cambria"/>
        </w:rPr>
        <w:t xml:space="preserve"> </w:t>
      </w:r>
      <w:r w:rsidR="00CD5176">
        <w:rPr>
          <w:rFonts w:ascii="Cambria" w:hAnsi="Cambria"/>
          <w:i/>
          <w:iCs/>
        </w:rPr>
        <w:t>Mention the weight of the unit</w:t>
      </w:r>
      <w:r w:rsidR="00A93E85">
        <w:rPr>
          <w:rFonts w:ascii="Cambria" w:hAnsi="Cambria"/>
          <w:i/>
          <w:iCs/>
        </w:rPr>
        <w:t xml:space="preserve"> with tolerances</w:t>
      </w:r>
      <w:r>
        <w:rPr>
          <w:rFonts w:ascii="Cambria" w:hAnsi="Cambria"/>
          <w:i/>
          <w:iCs/>
        </w:rPr>
        <w:t>&gt;</w:t>
      </w:r>
    </w:p>
    <w:p w:rsidR="008E6A84" w:rsidRDefault="007978E4" w:rsidP="00FB6E51">
      <w:pPr>
        <w:pStyle w:val="Heading2"/>
      </w:pPr>
      <w:bookmarkStart w:id="202" w:name="_Toc403056372"/>
      <w:bookmarkStart w:id="203" w:name="_Toc403056634"/>
      <w:bookmarkStart w:id="204" w:name="_Toc403118501"/>
      <w:bookmarkStart w:id="205" w:name="_Toc403119082"/>
      <w:bookmarkStart w:id="206" w:name="_Toc403119767"/>
      <w:bookmarkStart w:id="207" w:name="_Toc403120244"/>
      <w:bookmarkStart w:id="208" w:name="_Toc453859252"/>
      <w:r>
        <w:t>Mounting</w:t>
      </w:r>
      <w:bookmarkEnd w:id="202"/>
      <w:bookmarkEnd w:id="203"/>
      <w:bookmarkEnd w:id="204"/>
      <w:bookmarkEnd w:id="205"/>
      <w:bookmarkEnd w:id="206"/>
      <w:bookmarkEnd w:id="207"/>
      <w:bookmarkEnd w:id="208"/>
    </w:p>
    <w:p w:rsidR="00072797" w:rsidRPr="005E70FF" w:rsidRDefault="00D2327D" w:rsidP="00DD3126">
      <w:pPr>
        <w:ind w:left="567"/>
        <w:rPr>
          <w:rFonts w:ascii="Cambria" w:hAnsi="Cambria"/>
          <w:i/>
          <w:iCs/>
        </w:rPr>
      </w:pPr>
      <w:r>
        <w:rPr>
          <w:rFonts w:ascii="Cambria" w:hAnsi="Cambria"/>
          <w:i/>
          <w:iCs/>
        </w:rPr>
        <w:t>&lt;</w:t>
      </w:r>
      <w:r w:rsidR="003A03C3">
        <w:rPr>
          <w:rFonts w:ascii="Cambria" w:hAnsi="Cambria"/>
          <w:i/>
          <w:iCs/>
        </w:rPr>
        <w:t xml:space="preserve">If mounting tray is used, </w:t>
      </w:r>
      <w:r w:rsidR="00D72177">
        <w:rPr>
          <w:rFonts w:ascii="Cambria" w:hAnsi="Cambria"/>
          <w:i/>
          <w:iCs/>
        </w:rPr>
        <w:t>provide</w:t>
      </w:r>
      <w:r w:rsidR="00072797" w:rsidRPr="005E70FF">
        <w:rPr>
          <w:rFonts w:ascii="Cambria" w:hAnsi="Cambria"/>
          <w:i/>
          <w:iCs/>
        </w:rPr>
        <w:t xml:space="preserve"> the dimensions and weight of the Mounting tray</w:t>
      </w:r>
      <w:r w:rsidR="00A93E85">
        <w:rPr>
          <w:rFonts w:ascii="Cambria" w:hAnsi="Cambria"/>
          <w:i/>
          <w:iCs/>
        </w:rPr>
        <w:t xml:space="preserve"> along with tolerances </w:t>
      </w:r>
      <w:r w:rsidR="003A03C3">
        <w:rPr>
          <w:rFonts w:ascii="Cambria" w:hAnsi="Cambria"/>
          <w:i/>
          <w:iCs/>
        </w:rPr>
        <w:t>. Otherwise provide details of mounting provision in the aircraft</w:t>
      </w:r>
      <w:r w:rsidR="0009766C">
        <w:rPr>
          <w:rFonts w:ascii="Cambria" w:hAnsi="Cambria"/>
          <w:i/>
          <w:iCs/>
        </w:rPr>
        <w:t>. This is for determining adequ</w:t>
      </w:r>
      <w:r w:rsidR="00D72177">
        <w:rPr>
          <w:rFonts w:ascii="Cambria" w:hAnsi="Cambria"/>
          <w:i/>
          <w:iCs/>
        </w:rPr>
        <w:t xml:space="preserve">acy of mechanical structure, </w:t>
      </w:r>
      <w:r w:rsidR="0009766C">
        <w:rPr>
          <w:rFonts w:ascii="Cambria" w:hAnsi="Cambria"/>
          <w:i/>
          <w:iCs/>
        </w:rPr>
        <w:t>handles etc.</w:t>
      </w:r>
      <w:r>
        <w:rPr>
          <w:rFonts w:ascii="Cambria" w:hAnsi="Cambria"/>
          <w:i/>
          <w:iCs/>
        </w:rPr>
        <w:t>&gt;</w:t>
      </w:r>
    </w:p>
    <w:p w:rsidR="00072797" w:rsidRPr="00072797" w:rsidRDefault="00072797" w:rsidP="00072797">
      <w:pPr>
        <w:rPr>
          <w:lang w:bidi="hi-IN"/>
        </w:rPr>
      </w:pPr>
    </w:p>
    <w:p w:rsidR="008E6A84" w:rsidRDefault="003A03C3" w:rsidP="00FB6E51">
      <w:pPr>
        <w:pStyle w:val="Heading2"/>
      </w:pPr>
      <w:bookmarkStart w:id="209" w:name="_Toc403056373"/>
      <w:bookmarkStart w:id="210" w:name="_Toc403056635"/>
      <w:bookmarkStart w:id="211" w:name="_Toc403118502"/>
      <w:bookmarkStart w:id="212" w:name="_Toc403119083"/>
      <w:bookmarkStart w:id="213" w:name="_Toc403119768"/>
      <w:bookmarkStart w:id="214" w:name="_Toc403120245"/>
      <w:bookmarkStart w:id="215" w:name="_Toc453859253"/>
      <w:r>
        <w:t>Type</w:t>
      </w:r>
      <w:r w:rsidR="00504FCB">
        <w:t xml:space="preserve"> of the </w:t>
      </w:r>
      <w:r w:rsidR="003342E0">
        <w:t>Connectors</w:t>
      </w:r>
      <w:bookmarkEnd w:id="209"/>
      <w:bookmarkEnd w:id="210"/>
      <w:bookmarkEnd w:id="211"/>
      <w:bookmarkEnd w:id="212"/>
      <w:bookmarkEnd w:id="213"/>
      <w:bookmarkEnd w:id="214"/>
      <w:bookmarkEnd w:id="215"/>
    </w:p>
    <w:p w:rsidR="003342E0" w:rsidRPr="003A03C3" w:rsidRDefault="003A03C3" w:rsidP="00DD3126">
      <w:pPr>
        <w:ind w:left="567"/>
        <w:rPr>
          <w:i/>
          <w:iCs/>
          <w:lang w:bidi="hi-IN"/>
        </w:rPr>
      </w:pPr>
      <w:r w:rsidRPr="003A03C3">
        <w:rPr>
          <w:i/>
          <w:iCs/>
          <w:lang w:bidi="hi-IN"/>
        </w:rPr>
        <w:t>&lt;Mention all the connectors, their type and pin designations.&gt;</w:t>
      </w:r>
    </w:p>
    <w:p w:rsidR="003342E0" w:rsidRDefault="003342E0" w:rsidP="00E56978">
      <w:pPr>
        <w:spacing w:line="276" w:lineRule="auto"/>
        <w:ind w:left="792"/>
        <w:jc w:val="both"/>
        <w:rPr>
          <w:rFonts w:ascii="Cambria" w:hAnsi="Cambria"/>
        </w:rPr>
      </w:pPr>
    </w:p>
    <w:p w:rsidR="00976186" w:rsidRDefault="00AE783E" w:rsidP="00FB6E51">
      <w:pPr>
        <w:pStyle w:val="Heading2"/>
      </w:pPr>
      <w:bookmarkStart w:id="216" w:name="_Toc453859254"/>
      <w:r>
        <w:t>Insulation and Bonding</w:t>
      </w:r>
      <w:bookmarkEnd w:id="216"/>
    </w:p>
    <w:p w:rsidR="00AE783E" w:rsidRPr="00AE783E" w:rsidRDefault="00AE783E" w:rsidP="00AE783E">
      <w:pPr>
        <w:rPr>
          <w:rFonts w:cs="Calibri"/>
          <w:i/>
          <w:iCs/>
        </w:rPr>
      </w:pPr>
      <w:r>
        <w:rPr>
          <w:rFonts w:cs="Calibri"/>
        </w:rPr>
        <w:t xml:space="preserve">           </w:t>
      </w:r>
      <w:r w:rsidRPr="00AE783E">
        <w:rPr>
          <w:rFonts w:cs="Calibri"/>
          <w:i/>
          <w:iCs/>
        </w:rPr>
        <w:t>&lt;Ex : Insulation resistance measured between connector pins &amp; chassis: &gt;10MΩ</w:t>
      </w:r>
    </w:p>
    <w:p w:rsidR="00AE783E" w:rsidRPr="00AE783E" w:rsidRDefault="00AE783E" w:rsidP="00AE783E">
      <w:pPr>
        <w:rPr>
          <w:rFonts w:cs="Calibri"/>
          <w:i/>
          <w:iCs/>
        </w:rPr>
      </w:pPr>
      <w:r w:rsidRPr="00AE783E">
        <w:rPr>
          <w:rFonts w:cs="Calibri"/>
          <w:i/>
          <w:iCs/>
        </w:rPr>
        <w:t xml:space="preserve">                   Bonding resistance mea</w:t>
      </w:r>
      <w:r>
        <w:rPr>
          <w:rFonts w:cs="Calibri"/>
          <w:i/>
          <w:iCs/>
        </w:rPr>
        <w:t>sured between any two contacts o</w:t>
      </w:r>
      <w:r w:rsidRPr="00AE783E">
        <w:rPr>
          <w:rFonts w:cs="Calibri"/>
          <w:i/>
          <w:iCs/>
        </w:rPr>
        <w:t xml:space="preserve">n the Chassis  &lt; 100mΩ&gt;   </w:t>
      </w:r>
    </w:p>
    <w:p w:rsidR="00877598" w:rsidRDefault="00877598" w:rsidP="00DD3126">
      <w:pPr>
        <w:spacing w:line="276" w:lineRule="auto"/>
        <w:ind w:left="567"/>
        <w:jc w:val="both"/>
        <w:rPr>
          <w:rFonts w:ascii="Cambria" w:hAnsi="Cambria"/>
          <w:i/>
          <w:iCs/>
          <w:lang w:bidi="hi-IN"/>
        </w:rPr>
      </w:pPr>
    </w:p>
    <w:p w:rsidR="00877598" w:rsidRPr="00877598" w:rsidRDefault="00877598" w:rsidP="00FB6E51">
      <w:pPr>
        <w:pStyle w:val="Heading2"/>
      </w:pPr>
      <w:bookmarkStart w:id="217" w:name="_Toc453859255"/>
      <w:bookmarkStart w:id="218" w:name="_Toc403056396"/>
      <w:bookmarkStart w:id="219" w:name="_Toc403056658"/>
      <w:bookmarkStart w:id="220" w:name="_Toc403118525"/>
      <w:bookmarkStart w:id="221" w:name="_Toc403119106"/>
      <w:bookmarkStart w:id="222" w:name="_Toc403119791"/>
      <w:bookmarkStart w:id="223" w:name="_Toc403120268"/>
      <w:r w:rsidRPr="00877598">
        <w:t>Marking</w:t>
      </w:r>
      <w:bookmarkEnd w:id="217"/>
      <w:r w:rsidRPr="00877598">
        <w:t xml:space="preserve"> </w:t>
      </w:r>
      <w:bookmarkEnd w:id="218"/>
      <w:bookmarkEnd w:id="219"/>
      <w:bookmarkEnd w:id="220"/>
      <w:bookmarkEnd w:id="221"/>
      <w:bookmarkEnd w:id="222"/>
      <w:bookmarkEnd w:id="223"/>
    </w:p>
    <w:p w:rsidR="00877598" w:rsidRPr="0033209C" w:rsidRDefault="00877598" w:rsidP="00877598">
      <w:pPr>
        <w:spacing w:line="360" w:lineRule="auto"/>
        <w:ind w:left="567"/>
        <w:jc w:val="both"/>
        <w:rPr>
          <w:rFonts w:ascii="Cambria" w:hAnsi="Cambria"/>
        </w:rPr>
      </w:pPr>
      <w:r>
        <w:rPr>
          <w:rFonts w:ascii="Cambria" w:hAnsi="Cambria"/>
        </w:rPr>
        <w:t>&lt;</w:t>
      </w:r>
      <w:r w:rsidRPr="005D61A9">
        <w:rPr>
          <w:rFonts w:ascii="Cambria" w:hAnsi="Cambria"/>
          <w:i/>
          <w:iCs/>
        </w:rPr>
        <w:t>Nameplate or product marking shall specify</w:t>
      </w:r>
      <w:r w:rsidRPr="0033209C">
        <w:rPr>
          <w:rFonts w:ascii="Cambria" w:hAnsi="Cambria"/>
        </w:rPr>
        <w:t xml:space="preserve"> </w:t>
      </w:r>
    </w:p>
    <w:p w:rsidR="00877598" w:rsidRPr="002B6574" w:rsidRDefault="00877598" w:rsidP="00AD3899">
      <w:pPr>
        <w:widowControl/>
        <w:numPr>
          <w:ilvl w:val="0"/>
          <w:numId w:val="5"/>
        </w:numPr>
        <w:autoSpaceDE/>
        <w:autoSpaceDN/>
        <w:spacing w:line="360" w:lineRule="auto"/>
        <w:jc w:val="both"/>
        <w:rPr>
          <w:rFonts w:ascii="Cambria" w:hAnsi="Cambria"/>
          <w:i/>
          <w:iCs/>
        </w:rPr>
      </w:pPr>
      <w:r w:rsidRPr="005E70FF">
        <w:rPr>
          <w:rFonts w:ascii="Cambria" w:hAnsi="Cambria"/>
          <w:i/>
          <w:iCs/>
        </w:rPr>
        <w:t xml:space="preserve">Name of the equipment </w:t>
      </w:r>
      <w:r>
        <w:rPr>
          <w:rFonts w:ascii="Cambria" w:hAnsi="Cambria"/>
          <w:i/>
          <w:iCs/>
        </w:rPr>
        <w:t>with part number</w:t>
      </w:r>
    </w:p>
    <w:p w:rsidR="00877598" w:rsidRPr="005E70FF" w:rsidRDefault="00877598" w:rsidP="00AD3899">
      <w:pPr>
        <w:widowControl/>
        <w:numPr>
          <w:ilvl w:val="0"/>
          <w:numId w:val="5"/>
        </w:numPr>
        <w:autoSpaceDE/>
        <w:autoSpaceDN/>
        <w:spacing w:line="360" w:lineRule="auto"/>
        <w:jc w:val="both"/>
        <w:rPr>
          <w:rFonts w:ascii="Cambria" w:hAnsi="Cambria"/>
          <w:i/>
          <w:iCs/>
        </w:rPr>
      </w:pPr>
      <w:r w:rsidRPr="005E70FF">
        <w:rPr>
          <w:rFonts w:ascii="Cambria" w:hAnsi="Cambria"/>
          <w:i/>
          <w:iCs/>
        </w:rPr>
        <w:t xml:space="preserve">Name of the manufacturer </w:t>
      </w:r>
    </w:p>
    <w:p w:rsidR="00877598" w:rsidRPr="005E70FF" w:rsidRDefault="00877598" w:rsidP="00AD3899">
      <w:pPr>
        <w:widowControl/>
        <w:numPr>
          <w:ilvl w:val="0"/>
          <w:numId w:val="5"/>
        </w:numPr>
        <w:autoSpaceDE/>
        <w:autoSpaceDN/>
        <w:spacing w:line="360" w:lineRule="auto"/>
        <w:jc w:val="both"/>
        <w:rPr>
          <w:rFonts w:ascii="Cambria" w:hAnsi="Cambria"/>
          <w:i/>
          <w:iCs/>
        </w:rPr>
      </w:pPr>
      <w:r w:rsidRPr="005E70FF">
        <w:rPr>
          <w:rFonts w:ascii="Cambria" w:hAnsi="Cambria"/>
          <w:i/>
          <w:iCs/>
        </w:rPr>
        <w:t xml:space="preserve">Serial number </w:t>
      </w:r>
    </w:p>
    <w:p w:rsidR="00877598" w:rsidRPr="005E70FF" w:rsidRDefault="00877598" w:rsidP="00AD3899">
      <w:pPr>
        <w:widowControl/>
        <w:numPr>
          <w:ilvl w:val="0"/>
          <w:numId w:val="5"/>
        </w:numPr>
        <w:autoSpaceDE/>
        <w:autoSpaceDN/>
        <w:spacing w:line="360" w:lineRule="auto"/>
        <w:jc w:val="both"/>
        <w:rPr>
          <w:rFonts w:ascii="Cambria" w:hAnsi="Cambria"/>
          <w:i/>
          <w:iCs/>
        </w:rPr>
      </w:pPr>
      <w:r w:rsidRPr="005E70FF">
        <w:rPr>
          <w:rFonts w:ascii="Cambria" w:hAnsi="Cambria"/>
          <w:i/>
          <w:iCs/>
        </w:rPr>
        <w:t xml:space="preserve">Year  of manufacture </w:t>
      </w:r>
    </w:p>
    <w:p w:rsidR="00877598" w:rsidRPr="002B6574" w:rsidRDefault="00877598" w:rsidP="00AD3899">
      <w:pPr>
        <w:widowControl/>
        <w:numPr>
          <w:ilvl w:val="0"/>
          <w:numId w:val="5"/>
        </w:numPr>
        <w:autoSpaceDE/>
        <w:autoSpaceDN/>
        <w:spacing w:line="360" w:lineRule="auto"/>
        <w:jc w:val="both"/>
        <w:rPr>
          <w:rFonts w:ascii="Cambria" w:hAnsi="Cambria"/>
          <w:i/>
          <w:iCs/>
        </w:rPr>
      </w:pPr>
      <w:r w:rsidRPr="002B6574">
        <w:rPr>
          <w:rFonts w:ascii="Cambria" w:hAnsi="Cambria"/>
          <w:i/>
          <w:iCs/>
        </w:rPr>
        <w:t>Provision to indicate Hardware and Software Configuration status</w:t>
      </w:r>
    </w:p>
    <w:p w:rsidR="00877598" w:rsidRPr="005E70FF" w:rsidRDefault="00877598" w:rsidP="00AD3899">
      <w:pPr>
        <w:widowControl/>
        <w:numPr>
          <w:ilvl w:val="0"/>
          <w:numId w:val="5"/>
        </w:numPr>
        <w:autoSpaceDE/>
        <w:autoSpaceDN/>
        <w:spacing w:line="360" w:lineRule="auto"/>
        <w:jc w:val="both"/>
        <w:rPr>
          <w:rFonts w:ascii="Cambria" w:hAnsi="Cambria"/>
          <w:i/>
          <w:iCs/>
        </w:rPr>
      </w:pPr>
      <w:r w:rsidRPr="005E70FF">
        <w:rPr>
          <w:rFonts w:ascii="Cambria" w:hAnsi="Cambria"/>
          <w:i/>
          <w:iCs/>
        </w:rPr>
        <w:t>Any other relevant details.</w:t>
      </w:r>
      <w:r>
        <w:rPr>
          <w:rFonts w:ascii="Cambria" w:hAnsi="Cambria"/>
          <w:i/>
          <w:iCs/>
        </w:rPr>
        <w:t>&gt;</w:t>
      </w:r>
    </w:p>
    <w:p w:rsidR="00877598" w:rsidRPr="005D61A9" w:rsidRDefault="00877598" w:rsidP="00877598">
      <w:pPr>
        <w:spacing w:line="276" w:lineRule="auto"/>
        <w:ind w:left="1512"/>
        <w:jc w:val="both"/>
        <w:rPr>
          <w:rFonts w:ascii="Cambria" w:hAnsi="Cambria" w:cs="Mangal"/>
          <w:b/>
          <w:bCs/>
          <w:kern w:val="28"/>
          <w:lang w:bidi="hi-IN"/>
        </w:rPr>
      </w:pPr>
    </w:p>
    <w:p w:rsidR="00877598" w:rsidRPr="005D61A9" w:rsidRDefault="00877598" w:rsidP="00FB6E51">
      <w:pPr>
        <w:pStyle w:val="Heading2"/>
      </w:pPr>
      <w:bookmarkStart w:id="224" w:name="_Toc453859256"/>
      <w:bookmarkStart w:id="225" w:name="_Toc403056397"/>
      <w:bookmarkStart w:id="226" w:name="_Toc403056659"/>
      <w:bookmarkStart w:id="227" w:name="_Toc403118526"/>
      <w:bookmarkStart w:id="228" w:name="_Toc403119107"/>
      <w:bookmarkStart w:id="229" w:name="_Toc403119792"/>
      <w:bookmarkStart w:id="230" w:name="_Toc403120269"/>
      <w:r w:rsidRPr="005D61A9">
        <w:t>Finishing</w:t>
      </w:r>
      <w:bookmarkEnd w:id="224"/>
      <w:r w:rsidRPr="005D61A9">
        <w:t xml:space="preserve"> </w:t>
      </w:r>
      <w:bookmarkEnd w:id="225"/>
      <w:bookmarkEnd w:id="226"/>
      <w:bookmarkEnd w:id="227"/>
      <w:bookmarkEnd w:id="228"/>
      <w:bookmarkEnd w:id="229"/>
      <w:bookmarkEnd w:id="230"/>
    </w:p>
    <w:p w:rsidR="00877598" w:rsidRDefault="00877598" w:rsidP="00877598">
      <w:pPr>
        <w:spacing w:line="276" w:lineRule="auto"/>
        <w:ind w:left="284"/>
        <w:jc w:val="both"/>
        <w:rPr>
          <w:rFonts w:ascii="Cambria" w:hAnsi="Cambria"/>
          <w:i/>
          <w:iCs/>
        </w:rPr>
      </w:pPr>
      <w:r w:rsidRPr="001E1562">
        <w:rPr>
          <w:rFonts w:ascii="Cambria" w:hAnsi="Cambria"/>
          <w:i/>
          <w:iCs/>
        </w:rPr>
        <w:t>&lt;Mention Product finish requirements Ex: Black painted matt finish on all external surfaces and conductive chromate conversion coating on all inside surfaces&gt;</w:t>
      </w:r>
    </w:p>
    <w:p w:rsidR="00877598" w:rsidRPr="005E70FF" w:rsidRDefault="00877598" w:rsidP="00DD3126">
      <w:pPr>
        <w:spacing w:line="276" w:lineRule="auto"/>
        <w:ind w:left="567"/>
        <w:jc w:val="both"/>
        <w:rPr>
          <w:rFonts w:ascii="Cambria" w:hAnsi="Cambria"/>
          <w:i/>
          <w:iCs/>
          <w:lang w:bidi="hi-IN"/>
        </w:rPr>
      </w:pPr>
    </w:p>
    <w:p w:rsidR="00473843" w:rsidRPr="0033209C" w:rsidRDefault="00473843" w:rsidP="00FB6E51">
      <w:pPr>
        <w:pStyle w:val="Heading1"/>
      </w:pPr>
      <w:bookmarkStart w:id="231" w:name="_Toc453859257"/>
      <w:bookmarkStart w:id="232" w:name="_Toc403056378"/>
      <w:bookmarkStart w:id="233" w:name="_Toc403056640"/>
      <w:bookmarkStart w:id="234" w:name="_Toc403118507"/>
      <w:bookmarkStart w:id="235" w:name="_Toc403119088"/>
      <w:bookmarkStart w:id="236" w:name="_Toc403119773"/>
      <w:bookmarkStart w:id="237" w:name="_Toc403120250"/>
      <w:r w:rsidRPr="0033209C">
        <w:t>Growth Potential</w:t>
      </w:r>
      <w:bookmarkEnd w:id="231"/>
      <w:r w:rsidRPr="0033209C">
        <w:t xml:space="preserve"> </w:t>
      </w:r>
    </w:p>
    <w:p w:rsidR="00473843" w:rsidRDefault="00473843" w:rsidP="00473843">
      <w:pPr>
        <w:spacing w:line="276" w:lineRule="auto"/>
        <w:ind w:left="567"/>
        <w:jc w:val="both"/>
        <w:rPr>
          <w:rFonts w:ascii="Cambria" w:hAnsi="Cambria"/>
          <w:i/>
          <w:iCs/>
          <w:lang w:bidi="hi-IN"/>
        </w:rPr>
      </w:pPr>
      <w:r>
        <w:rPr>
          <w:rFonts w:ascii="Cambria" w:hAnsi="Cambria"/>
          <w:i/>
          <w:iCs/>
          <w:lang w:bidi="hi-IN"/>
        </w:rPr>
        <w:t>&lt;S</w:t>
      </w:r>
      <w:r w:rsidRPr="005E70FF">
        <w:rPr>
          <w:rFonts w:ascii="Cambria" w:hAnsi="Cambria"/>
          <w:i/>
          <w:iCs/>
          <w:lang w:bidi="hi-IN"/>
        </w:rPr>
        <w:t>pecify how many additiona</w:t>
      </w:r>
      <w:r>
        <w:rPr>
          <w:rFonts w:ascii="Cambria" w:hAnsi="Cambria"/>
          <w:i/>
          <w:iCs/>
          <w:lang w:bidi="hi-IN"/>
        </w:rPr>
        <w:t>l Inputs, outputs</w:t>
      </w:r>
      <w:r w:rsidRPr="00D72177">
        <w:rPr>
          <w:rFonts w:ascii="Cambria" w:hAnsi="Cambria"/>
          <w:i/>
          <w:iCs/>
          <w:lang w:bidi="hi-IN"/>
        </w:rPr>
        <w:t xml:space="preserve"> </w:t>
      </w:r>
      <w:r>
        <w:rPr>
          <w:rFonts w:ascii="Cambria" w:hAnsi="Cambria"/>
          <w:i/>
          <w:iCs/>
          <w:lang w:bidi="hi-IN"/>
        </w:rPr>
        <w:t xml:space="preserve">the system can cater for, including spare </w:t>
      </w:r>
      <w:r>
        <w:rPr>
          <w:rFonts w:ascii="Cambria" w:hAnsi="Cambria"/>
          <w:i/>
          <w:iCs/>
          <w:lang w:bidi="hi-IN"/>
        </w:rPr>
        <w:lastRenderedPageBreak/>
        <w:t>connector pins available. Also mention whether any other interfaces are available in the hardware which are currently unused but may be used in future&gt;</w:t>
      </w:r>
    </w:p>
    <w:p w:rsidR="00FB6E51" w:rsidRDefault="00FB6E51" w:rsidP="00473843">
      <w:pPr>
        <w:spacing w:line="276" w:lineRule="auto"/>
        <w:ind w:left="567"/>
        <w:jc w:val="both"/>
        <w:rPr>
          <w:rFonts w:ascii="Cambria" w:hAnsi="Cambria"/>
          <w:i/>
          <w:iCs/>
          <w:lang w:bidi="hi-IN"/>
        </w:rPr>
      </w:pPr>
    </w:p>
    <w:p w:rsidR="00466DED" w:rsidRPr="00E56978" w:rsidRDefault="008E6A84" w:rsidP="00FB6E51">
      <w:pPr>
        <w:pStyle w:val="Heading1"/>
      </w:pPr>
      <w:bookmarkStart w:id="238" w:name="_Toc453859258"/>
      <w:r w:rsidRPr="0033209C">
        <w:t>Reliability</w:t>
      </w:r>
      <w:bookmarkEnd w:id="232"/>
      <w:bookmarkEnd w:id="233"/>
      <w:bookmarkEnd w:id="234"/>
      <w:bookmarkEnd w:id="235"/>
      <w:bookmarkEnd w:id="236"/>
      <w:bookmarkEnd w:id="237"/>
      <w:r w:rsidR="00473843">
        <w:t>,</w:t>
      </w:r>
      <w:r w:rsidR="00D72177">
        <w:t xml:space="preserve"> Maintainability</w:t>
      </w:r>
      <w:r w:rsidR="00473843">
        <w:t xml:space="preserve"> and Life</w:t>
      </w:r>
      <w:bookmarkEnd w:id="238"/>
    </w:p>
    <w:p w:rsidR="008B27C3" w:rsidRDefault="00687353" w:rsidP="004D7EF9">
      <w:pPr>
        <w:ind w:firstLine="360"/>
        <w:rPr>
          <w:lang w:bidi="hi-IN"/>
        </w:rPr>
      </w:pPr>
      <w:r w:rsidRPr="005E70FF">
        <w:rPr>
          <w:lang w:bidi="hi-IN"/>
        </w:rPr>
        <w:t>MTBF of the unit shall be _______ Hrs at _______</w:t>
      </w:r>
      <w:r w:rsidRPr="005E70FF">
        <w:rPr>
          <w:vertAlign w:val="superscript"/>
          <w:lang w:bidi="hi-IN"/>
        </w:rPr>
        <w:t>o</w:t>
      </w:r>
      <w:r w:rsidRPr="005E70FF">
        <w:rPr>
          <w:lang w:bidi="hi-IN"/>
        </w:rPr>
        <w:t>C</w:t>
      </w:r>
      <w:r w:rsidR="00D72177">
        <w:rPr>
          <w:lang w:bidi="hi-IN"/>
        </w:rPr>
        <w:t>.</w:t>
      </w:r>
      <w:r w:rsidR="00D2327D">
        <w:rPr>
          <w:lang w:bidi="hi-IN"/>
        </w:rPr>
        <w:t xml:space="preserve"> </w:t>
      </w:r>
    </w:p>
    <w:p w:rsidR="00D04354" w:rsidRDefault="00D72177" w:rsidP="004D7EF9">
      <w:pPr>
        <w:ind w:firstLine="360"/>
        <w:rPr>
          <w:lang w:bidi="hi-IN"/>
        </w:rPr>
      </w:pPr>
      <w:bookmarkStart w:id="239" w:name="_Toc410734764"/>
      <w:bookmarkStart w:id="240" w:name="_Toc410735344"/>
      <w:bookmarkStart w:id="241" w:name="_Toc431197620"/>
      <w:r w:rsidRPr="008B27C3">
        <w:rPr>
          <w:lang w:bidi="hi-IN"/>
        </w:rPr>
        <w:t>MT</w:t>
      </w:r>
      <w:r w:rsidR="004D5C03" w:rsidRPr="008B27C3">
        <w:rPr>
          <w:lang w:bidi="hi-IN"/>
        </w:rPr>
        <w:t>TR</w:t>
      </w:r>
      <w:r w:rsidRPr="008B27C3">
        <w:rPr>
          <w:lang w:bidi="hi-IN"/>
        </w:rPr>
        <w:t xml:space="preserve"> of the unit shall be _______ Hrs.</w:t>
      </w:r>
      <w:bookmarkEnd w:id="239"/>
      <w:bookmarkEnd w:id="240"/>
      <w:bookmarkEnd w:id="241"/>
    </w:p>
    <w:p w:rsidR="006D7F17" w:rsidRDefault="006D7F17" w:rsidP="004D7EF9">
      <w:pPr>
        <w:ind w:firstLine="360"/>
        <w:rPr>
          <w:b/>
          <w:bCs/>
        </w:rPr>
      </w:pPr>
      <w:bookmarkStart w:id="242" w:name="_Toc452643611"/>
    </w:p>
    <w:p w:rsidR="00A93E85" w:rsidRDefault="006D7F17" w:rsidP="004D7EF9">
      <w:pPr>
        <w:ind w:firstLine="360"/>
        <w:rPr>
          <w:b/>
          <w:bCs/>
        </w:rPr>
      </w:pPr>
      <w:r>
        <w:rPr>
          <w:b/>
          <w:bCs/>
        </w:rPr>
        <w:t xml:space="preserve">Total Technical </w:t>
      </w:r>
      <w:r w:rsidR="00623803" w:rsidRPr="00623803">
        <w:rPr>
          <w:b/>
          <w:bCs/>
        </w:rPr>
        <w:t xml:space="preserve">Life of the </w:t>
      </w:r>
      <w:r w:rsidR="00623803">
        <w:rPr>
          <w:b/>
          <w:bCs/>
        </w:rPr>
        <w:t>unit</w:t>
      </w:r>
      <w:r w:rsidR="004D7EF9">
        <w:rPr>
          <w:b/>
          <w:bCs/>
        </w:rPr>
        <w:tab/>
      </w:r>
      <w:r w:rsidR="004D7EF9">
        <w:rPr>
          <w:b/>
          <w:bCs/>
        </w:rPr>
        <w:tab/>
      </w:r>
      <w:r w:rsidR="00623803">
        <w:rPr>
          <w:b/>
          <w:bCs/>
        </w:rPr>
        <w:t>:</w:t>
      </w:r>
      <w:r w:rsidR="004D7EF9">
        <w:rPr>
          <w:b/>
          <w:bCs/>
        </w:rPr>
        <w:tab/>
      </w:r>
      <w:r>
        <w:rPr>
          <w:b/>
          <w:bCs/>
        </w:rPr>
        <w:t>Hours</w:t>
      </w:r>
      <w:r w:rsidR="00694B03">
        <w:rPr>
          <w:b/>
          <w:bCs/>
        </w:rPr>
        <w:t>.</w:t>
      </w:r>
      <w:bookmarkEnd w:id="242"/>
    </w:p>
    <w:p w:rsidR="00E2046F" w:rsidRDefault="00973F18" w:rsidP="004D7EF9">
      <w:pPr>
        <w:ind w:firstLine="360"/>
      </w:pPr>
      <w:r>
        <w:t>Storage Lif</w:t>
      </w:r>
      <w:r w:rsidR="004D7EF9">
        <w:t>e of the unit</w:t>
      </w:r>
      <w:r w:rsidR="004D7EF9">
        <w:tab/>
      </w:r>
      <w:r w:rsidR="004D7EF9">
        <w:tab/>
      </w:r>
      <w:r w:rsidR="004D7EF9">
        <w:tab/>
      </w:r>
      <w:r w:rsidR="00E2046F">
        <w:t>:</w:t>
      </w:r>
      <w:r w:rsidR="004D7EF9">
        <w:tab/>
      </w:r>
      <w:r w:rsidR="00E2046F">
        <w:t>Years from the date of manufacture.</w:t>
      </w:r>
    </w:p>
    <w:p w:rsidR="00473843" w:rsidRDefault="00E2046F" w:rsidP="004D7EF9">
      <w:pPr>
        <w:ind w:firstLine="360"/>
      </w:pPr>
      <w:r w:rsidRPr="00623803">
        <w:t xml:space="preserve">Total </w:t>
      </w:r>
      <w:r>
        <w:t>Calendar</w:t>
      </w:r>
      <w:r w:rsidRPr="00623803">
        <w:t xml:space="preserve"> Life of the unit </w:t>
      </w:r>
      <w:r w:rsidR="004D7EF9">
        <w:tab/>
      </w:r>
      <w:r w:rsidR="004D7EF9">
        <w:tab/>
      </w:r>
      <w:r w:rsidRPr="00623803">
        <w:t>:</w:t>
      </w:r>
      <w:r w:rsidR="004D7EF9">
        <w:tab/>
      </w:r>
      <w:r>
        <w:t xml:space="preserve">Years from the date of manufacture, including </w:t>
      </w:r>
    </w:p>
    <w:p w:rsidR="00E2046F" w:rsidRDefault="00473843" w:rsidP="004D7EF9">
      <w:pPr>
        <w:ind w:left="360"/>
      </w:pPr>
      <w:r>
        <w:t xml:space="preserve">                                                                               </w:t>
      </w:r>
      <w:r w:rsidR="00E2046F">
        <w:t>storage and operation.</w:t>
      </w:r>
    </w:p>
    <w:p w:rsidR="00973F18" w:rsidRDefault="00F502C0" w:rsidP="004D7EF9">
      <w:pPr>
        <w:ind w:firstLine="360"/>
      </w:pPr>
      <w:r>
        <w:t xml:space="preserve"> </w:t>
      </w:r>
      <w:r w:rsidR="00973F18">
        <w:t>Time Betwee</w:t>
      </w:r>
      <w:r w:rsidR="004D7EF9">
        <w:t>n Overhaul (TBO)</w:t>
      </w:r>
      <w:r w:rsidR="004D7EF9">
        <w:tab/>
      </w:r>
      <w:r w:rsidR="004D7EF9">
        <w:tab/>
      </w:r>
      <w:r w:rsidR="00973F18">
        <w:t>:</w:t>
      </w:r>
      <w:r w:rsidR="004D7EF9">
        <w:tab/>
        <w:t>(If applicable)</w:t>
      </w:r>
    </w:p>
    <w:p w:rsidR="00E2046F" w:rsidRPr="00623803" w:rsidRDefault="00E2046F" w:rsidP="00480B35">
      <w:pPr>
        <w:ind w:left="5103" w:hanging="4677"/>
        <w:rPr>
          <w:lang w:bidi="hi-IN"/>
        </w:rPr>
      </w:pPr>
    </w:p>
    <w:p w:rsidR="00623803" w:rsidRPr="00623803" w:rsidRDefault="00623803" w:rsidP="00623803">
      <w:pPr>
        <w:ind w:firstLine="720"/>
        <w:rPr>
          <w:lang w:bidi="hi-IN"/>
        </w:rPr>
      </w:pPr>
    </w:p>
    <w:p w:rsidR="008E6A84" w:rsidRDefault="001E1562" w:rsidP="00FB6E51">
      <w:pPr>
        <w:pStyle w:val="Heading1"/>
      </w:pPr>
      <w:bookmarkStart w:id="243" w:name="_Toc453859259"/>
      <w:r w:rsidRPr="0033209C">
        <w:t>Thermal Specification</w:t>
      </w:r>
      <w:bookmarkEnd w:id="243"/>
    </w:p>
    <w:p w:rsidR="001E1562" w:rsidRPr="001E1562" w:rsidRDefault="001E1562" w:rsidP="003555A0">
      <w:pPr>
        <w:ind w:left="426"/>
        <w:rPr>
          <w:i/>
          <w:iCs/>
          <w:lang w:bidi="hi-IN"/>
        </w:rPr>
      </w:pPr>
      <w:r w:rsidRPr="001E1562">
        <w:rPr>
          <w:i/>
          <w:iCs/>
          <w:lang w:bidi="hi-IN"/>
        </w:rPr>
        <w:t>&lt;Mention whether any cooling/ heating is required for the system</w:t>
      </w:r>
      <w:r w:rsidR="008A0A9E">
        <w:rPr>
          <w:i/>
          <w:iCs/>
          <w:lang w:bidi="hi-IN"/>
        </w:rPr>
        <w:t xml:space="preserve"> on the platform</w:t>
      </w:r>
      <w:r w:rsidRPr="001E1562">
        <w:rPr>
          <w:i/>
          <w:iCs/>
          <w:lang w:bidi="hi-IN"/>
        </w:rPr>
        <w:t>&gt;</w:t>
      </w:r>
    </w:p>
    <w:p w:rsidR="0061743B" w:rsidRPr="0061743B" w:rsidRDefault="0061743B" w:rsidP="0061743B">
      <w:pPr>
        <w:spacing w:line="360" w:lineRule="auto"/>
        <w:ind w:left="792"/>
        <w:jc w:val="both"/>
        <w:rPr>
          <w:rFonts w:ascii="Cambria" w:hAnsi="Cambria"/>
          <w:i/>
          <w:iCs/>
          <w:lang w:bidi="hi-IN"/>
        </w:rPr>
      </w:pPr>
    </w:p>
    <w:p w:rsidR="00C504C1" w:rsidRPr="00D96589" w:rsidRDefault="00D96589" w:rsidP="00FB6E51">
      <w:pPr>
        <w:pStyle w:val="Heading1"/>
      </w:pPr>
      <w:bookmarkStart w:id="244" w:name="_Toc403056386"/>
      <w:bookmarkStart w:id="245" w:name="_Toc403056648"/>
      <w:bookmarkStart w:id="246" w:name="_Toc403118515"/>
      <w:bookmarkStart w:id="247" w:name="_Toc403119096"/>
      <w:bookmarkStart w:id="248" w:name="_Toc403119781"/>
      <w:bookmarkStart w:id="249" w:name="_Toc403120258"/>
      <w:r>
        <w:t xml:space="preserve"> </w:t>
      </w:r>
      <w:bookmarkStart w:id="250" w:name="_Toc453859260"/>
      <w:r w:rsidR="008E6A84" w:rsidRPr="00D96589">
        <w:t xml:space="preserve">Environmental </w:t>
      </w:r>
      <w:r w:rsidR="00C22E3F" w:rsidRPr="00D96589">
        <w:t xml:space="preserve">and </w:t>
      </w:r>
      <w:r w:rsidR="007E758F" w:rsidRPr="00D96589">
        <w:t>EMI</w:t>
      </w:r>
      <w:r w:rsidR="001E1562">
        <w:t>/</w:t>
      </w:r>
      <w:r w:rsidR="007E758F" w:rsidRPr="00D96589">
        <w:t xml:space="preserve">EMC </w:t>
      </w:r>
      <w:r w:rsidR="008E6A84" w:rsidRPr="00D96589">
        <w:t>Requirement</w:t>
      </w:r>
      <w:r w:rsidR="00C504C1" w:rsidRPr="00D96589">
        <w:t>s</w:t>
      </w:r>
      <w:bookmarkEnd w:id="244"/>
      <w:bookmarkEnd w:id="245"/>
      <w:bookmarkEnd w:id="246"/>
      <w:bookmarkEnd w:id="247"/>
      <w:bookmarkEnd w:id="248"/>
      <w:bookmarkEnd w:id="249"/>
      <w:bookmarkEnd w:id="250"/>
    </w:p>
    <w:p w:rsidR="001E1562" w:rsidRDefault="001E1562" w:rsidP="005301E7">
      <w:pPr>
        <w:spacing w:line="276" w:lineRule="auto"/>
        <w:ind w:left="284"/>
        <w:jc w:val="both"/>
        <w:rPr>
          <w:rFonts w:ascii="Cambria" w:hAnsi="Cambria"/>
          <w:color w:val="000000"/>
          <w:lang w:bidi="hi-IN"/>
        </w:rPr>
      </w:pPr>
      <w:r>
        <w:rPr>
          <w:rFonts w:ascii="Cambria" w:hAnsi="Cambria"/>
          <w:color w:val="000000"/>
          <w:lang w:bidi="hi-IN"/>
        </w:rPr>
        <w:t xml:space="preserve">The system shall be used for operation in </w:t>
      </w:r>
      <w:r w:rsidRPr="001E1562">
        <w:rPr>
          <w:rFonts w:ascii="Cambria" w:hAnsi="Cambria"/>
          <w:i/>
          <w:iCs/>
          <w:color w:val="000000"/>
          <w:lang w:bidi="hi-IN"/>
        </w:rPr>
        <w:t>&lt;name of the aircraft&gt;</w:t>
      </w:r>
      <w:r>
        <w:rPr>
          <w:rFonts w:ascii="Cambria" w:hAnsi="Cambria"/>
          <w:color w:val="000000"/>
          <w:lang w:bidi="hi-IN"/>
        </w:rPr>
        <w:t xml:space="preserve"> with the flight profile given in Appendix 1.</w:t>
      </w:r>
      <w:r w:rsidR="00487FBE">
        <w:rPr>
          <w:rFonts w:ascii="Cambria" w:hAnsi="Cambria"/>
          <w:color w:val="000000"/>
          <w:lang w:bidi="hi-IN"/>
        </w:rPr>
        <w:t xml:space="preserve"> The complete s</w:t>
      </w:r>
      <w:r w:rsidR="006B419E">
        <w:rPr>
          <w:rFonts w:ascii="Cambria" w:hAnsi="Cambria"/>
          <w:color w:val="000000"/>
          <w:lang w:bidi="hi-IN"/>
        </w:rPr>
        <w:t>et of</w:t>
      </w:r>
      <w:r w:rsidR="00487FBE">
        <w:rPr>
          <w:rFonts w:ascii="Cambria" w:hAnsi="Cambria"/>
          <w:color w:val="000000"/>
          <w:lang w:bidi="hi-IN"/>
        </w:rPr>
        <w:t xml:space="preserve"> mission profiles </w:t>
      </w:r>
      <w:r w:rsidR="006B419E">
        <w:rPr>
          <w:rFonts w:ascii="Cambria" w:hAnsi="Cambria"/>
          <w:color w:val="000000"/>
          <w:lang w:bidi="hi-IN"/>
        </w:rPr>
        <w:t xml:space="preserve">for the </w:t>
      </w:r>
      <w:r w:rsidR="00205A18">
        <w:rPr>
          <w:rFonts w:ascii="Cambria" w:hAnsi="Cambria"/>
          <w:color w:val="000000"/>
          <w:lang w:bidi="hi-IN"/>
        </w:rPr>
        <w:t>platform</w:t>
      </w:r>
      <w:r w:rsidR="006B419E">
        <w:rPr>
          <w:rFonts w:ascii="Cambria" w:hAnsi="Cambria"/>
          <w:color w:val="000000"/>
          <w:lang w:bidi="hi-IN"/>
        </w:rPr>
        <w:t xml:space="preserve"> </w:t>
      </w:r>
      <w:r w:rsidR="00487FBE">
        <w:rPr>
          <w:rFonts w:ascii="Cambria" w:hAnsi="Cambria"/>
          <w:color w:val="000000"/>
          <w:lang w:bidi="hi-IN"/>
        </w:rPr>
        <w:t>are given in Appendix 2</w:t>
      </w:r>
      <w:r w:rsidR="003555A0">
        <w:rPr>
          <w:rFonts w:ascii="Cambria" w:hAnsi="Cambria"/>
          <w:color w:val="000000"/>
          <w:lang w:bidi="hi-IN"/>
        </w:rPr>
        <w:t>.</w:t>
      </w:r>
    </w:p>
    <w:p w:rsidR="007E758F" w:rsidRDefault="0030458D" w:rsidP="005301E7">
      <w:pPr>
        <w:spacing w:line="276" w:lineRule="auto"/>
        <w:ind w:left="284"/>
        <w:jc w:val="both"/>
        <w:rPr>
          <w:rFonts w:ascii="Cambria" w:hAnsi="Cambria"/>
          <w:color w:val="000000"/>
          <w:lang w:bidi="hi-IN"/>
        </w:rPr>
      </w:pPr>
      <w:r w:rsidRPr="005E70FF">
        <w:rPr>
          <w:rFonts w:ascii="Cambria" w:hAnsi="Cambria"/>
          <w:color w:val="000000"/>
          <w:lang w:bidi="hi-IN"/>
        </w:rPr>
        <w:t>Equipm</w:t>
      </w:r>
      <w:r w:rsidR="001E1562">
        <w:rPr>
          <w:rFonts w:ascii="Cambria" w:hAnsi="Cambria"/>
          <w:color w:val="000000"/>
          <w:lang w:bidi="hi-IN"/>
        </w:rPr>
        <w:t xml:space="preserve">ent shall comply Environmental tests </w:t>
      </w:r>
      <w:r w:rsidRPr="005E70FF">
        <w:rPr>
          <w:rFonts w:ascii="Cambria" w:hAnsi="Cambria"/>
          <w:color w:val="000000"/>
          <w:lang w:bidi="hi-IN"/>
        </w:rPr>
        <w:t xml:space="preserve">as specified </w:t>
      </w:r>
      <w:r w:rsidR="001E1562">
        <w:rPr>
          <w:rFonts w:ascii="Cambria" w:hAnsi="Cambria"/>
          <w:color w:val="000000"/>
          <w:lang w:bidi="hi-IN"/>
        </w:rPr>
        <w:t>in</w:t>
      </w:r>
      <w:r w:rsidRPr="005E70FF">
        <w:rPr>
          <w:rFonts w:ascii="Cambria" w:hAnsi="Cambria"/>
          <w:color w:val="000000"/>
          <w:lang w:bidi="hi-IN"/>
        </w:rPr>
        <w:t xml:space="preserve"> Appendix </w:t>
      </w:r>
      <w:r w:rsidR="00487FBE">
        <w:rPr>
          <w:rFonts w:ascii="Cambria" w:hAnsi="Cambria"/>
          <w:color w:val="000000"/>
          <w:lang w:bidi="hi-IN"/>
        </w:rPr>
        <w:t>3</w:t>
      </w:r>
      <w:r w:rsidRPr="005E70FF">
        <w:rPr>
          <w:rFonts w:ascii="Cambria" w:hAnsi="Cambria"/>
          <w:color w:val="000000"/>
          <w:lang w:bidi="hi-IN"/>
        </w:rPr>
        <w:t>.</w:t>
      </w:r>
    </w:p>
    <w:p w:rsidR="00E24D15" w:rsidRDefault="00FC382A" w:rsidP="005301E7">
      <w:pPr>
        <w:spacing w:line="276" w:lineRule="auto"/>
        <w:ind w:left="284"/>
        <w:jc w:val="both"/>
        <w:rPr>
          <w:rFonts w:ascii="Cambria" w:hAnsi="Cambria"/>
          <w:i/>
          <w:iCs/>
          <w:lang w:bidi="hi-IN"/>
        </w:rPr>
      </w:pPr>
      <w:r>
        <w:rPr>
          <w:rFonts w:ascii="Cambria" w:hAnsi="Cambria"/>
          <w:i/>
          <w:iCs/>
          <w:lang w:bidi="hi-IN"/>
        </w:rPr>
        <w:t>&lt;</w:t>
      </w:r>
      <w:r w:rsidR="00AD55DF" w:rsidRPr="005E70FF">
        <w:rPr>
          <w:rFonts w:ascii="Cambria" w:hAnsi="Cambria"/>
          <w:i/>
          <w:iCs/>
          <w:lang w:bidi="hi-IN"/>
        </w:rPr>
        <w:t xml:space="preserve"> The customization of test severities will be done in QTP/ SOFT doc</w:t>
      </w:r>
      <w:r w:rsidR="001E1562">
        <w:rPr>
          <w:rFonts w:ascii="Cambria" w:hAnsi="Cambria"/>
          <w:i/>
          <w:iCs/>
          <w:lang w:bidi="hi-IN"/>
        </w:rPr>
        <w:t>ument</w:t>
      </w:r>
      <w:r w:rsidR="00AD55DF" w:rsidRPr="005E70FF">
        <w:rPr>
          <w:rFonts w:ascii="Cambria" w:hAnsi="Cambria"/>
          <w:i/>
          <w:iCs/>
          <w:lang w:bidi="hi-IN"/>
        </w:rPr>
        <w:t xml:space="preserve"> based on </w:t>
      </w:r>
      <w:r w:rsidR="001E1562">
        <w:rPr>
          <w:rFonts w:ascii="Cambria" w:hAnsi="Cambria"/>
          <w:i/>
          <w:iCs/>
          <w:lang w:bidi="hi-IN"/>
        </w:rPr>
        <w:t>A</w:t>
      </w:r>
      <w:r w:rsidR="00AD55DF" w:rsidRPr="005E70FF">
        <w:rPr>
          <w:rFonts w:ascii="Cambria" w:hAnsi="Cambria"/>
          <w:i/>
          <w:iCs/>
          <w:lang w:bidi="hi-IN"/>
        </w:rPr>
        <w:t>ppendix</w:t>
      </w:r>
      <w:r w:rsidR="001E1562">
        <w:rPr>
          <w:rFonts w:ascii="Cambria" w:hAnsi="Cambria"/>
          <w:i/>
          <w:iCs/>
          <w:lang w:bidi="hi-IN"/>
        </w:rPr>
        <w:t xml:space="preserve"> 1</w:t>
      </w:r>
      <w:r w:rsidR="004D5C03">
        <w:rPr>
          <w:rFonts w:ascii="Cambria" w:hAnsi="Cambria"/>
          <w:i/>
          <w:iCs/>
          <w:lang w:bidi="hi-IN"/>
        </w:rPr>
        <w:t>&amp;</w:t>
      </w:r>
      <w:r w:rsidR="00487FBE">
        <w:rPr>
          <w:rFonts w:ascii="Cambria" w:hAnsi="Cambria"/>
          <w:i/>
          <w:iCs/>
          <w:lang w:bidi="hi-IN"/>
        </w:rPr>
        <w:t>2</w:t>
      </w:r>
      <w:r>
        <w:rPr>
          <w:rFonts w:ascii="Cambria" w:hAnsi="Cambria"/>
          <w:i/>
          <w:iCs/>
          <w:lang w:bidi="hi-IN"/>
        </w:rPr>
        <w:t>&gt;</w:t>
      </w:r>
    </w:p>
    <w:p w:rsidR="005D61A9" w:rsidRPr="001E1562" w:rsidRDefault="005D61A9" w:rsidP="005301E7">
      <w:pPr>
        <w:spacing w:line="276" w:lineRule="auto"/>
        <w:ind w:left="284"/>
        <w:jc w:val="both"/>
        <w:rPr>
          <w:rFonts w:ascii="Cambria" w:hAnsi="Cambria"/>
          <w:i/>
          <w:iCs/>
        </w:rPr>
      </w:pPr>
    </w:p>
    <w:p w:rsidR="00DC3C26" w:rsidRPr="005D61A9" w:rsidRDefault="009F3C45" w:rsidP="00FB6E51">
      <w:pPr>
        <w:pStyle w:val="Heading1"/>
      </w:pPr>
      <w:bookmarkStart w:id="251" w:name="_Toc453859261"/>
      <w:bookmarkStart w:id="252" w:name="_Toc403056398"/>
      <w:bookmarkStart w:id="253" w:name="_Toc403056660"/>
      <w:bookmarkStart w:id="254" w:name="_Toc403118527"/>
      <w:bookmarkStart w:id="255" w:name="_Toc403119108"/>
      <w:bookmarkStart w:id="256" w:name="_Toc403119793"/>
      <w:bookmarkStart w:id="257" w:name="_Toc403120270"/>
      <w:r w:rsidRPr="005D61A9">
        <w:t>Packing and Storage</w:t>
      </w:r>
      <w:bookmarkEnd w:id="251"/>
      <w:r w:rsidRPr="005D61A9">
        <w:t xml:space="preserve"> </w:t>
      </w:r>
      <w:bookmarkEnd w:id="252"/>
      <w:bookmarkEnd w:id="253"/>
      <w:bookmarkEnd w:id="254"/>
      <w:bookmarkEnd w:id="255"/>
      <w:bookmarkEnd w:id="256"/>
      <w:bookmarkEnd w:id="257"/>
    </w:p>
    <w:p w:rsidR="00DC3C26" w:rsidRPr="00B35683" w:rsidRDefault="00804292" w:rsidP="00804292">
      <w:pPr>
        <w:rPr>
          <w:rFonts w:ascii="Cambria" w:hAnsi="Cambria"/>
          <w:i/>
          <w:iCs/>
        </w:rPr>
      </w:pPr>
      <w:bookmarkStart w:id="258" w:name="_Toc410735349"/>
      <w:bookmarkStart w:id="259" w:name="_Toc431197624"/>
      <w:r>
        <w:t xml:space="preserve">     </w:t>
      </w:r>
      <w:r w:rsidR="005D61A9" w:rsidRPr="00B35683">
        <w:rPr>
          <w:rFonts w:ascii="Cambria" w:hAnsi="Cambria"/>
          <w:i/>
          <w:iCs/>
        </w:rPr>
        <w:t>&lt;Mention how the product is required to be packed for transportation and storage.</w:t>
      </w:r>
      <w:bookmarkEnd w:id="258"/>
      <w:bookmarkEnd w:id="259"/>
      <w:r w:rsidR="00B35683">
        <w:rPr>
          <w:rFonts w:ascii="Cambria" w:hAnsi="Cambria"/>
          <w:i/>
          <w:iCs/>
        </w:rPr>
        <w:t>&gt;</w:t>
      </w:r>
    </w:p>
    <w:p w:rsidR="00DC3C26" w:rsidRPr="0033209C" w:rsidRDefault="00DC3C26" w:rsidP="005F400B">
      <w:pPr>
        <w:spacing w:line="276" w:lineRule="auto"/>
        <w:ind w:left="567"/>
        <w:jc w:val="both"/>
        <w:rPr>
          <w:rFonts w:ascii="Cambria" w:hAnsi="Cambria"/>
          <w:lang w:bidi="hi-IN"/>
        </w:rPr>
      </w:pPr>
    </w:p>
    <w:p w:rsidR="008B1B35" w:rsidRPr="0033209C" w:rsidRDefault="005D61A9" w:rsidP="00FB6E51">
      <w:pPr>
        <w:pStyle w:val="Heading1"/>
      </w:pPr>
      <w:bookmarkStart w:id="260" w:name="_Toc453859262"/>
      <w:r>
        <w:t>Maintenance</w:t>
      </w:r>
      <w:r w:rsidR="002F6639">
        <w:t xml:space="preserve"> Specification</w:t>
      </w:r>
      <w:bookmarkEnd w:id="260"/>
      <w:r>
        <w:t xml:space="preserve"> </w:t>
      </w:r>
    </w:p>
    <w:p w:rsidR="00C504C1" w:rsidRPr="005D61A9" w:rsidRDefault="005D61A9" w:rsidP="003555A0">
      <w:pPr>
        <w:spacing w:line="276" w:lineRule="auto"/>
        <w:ind w:left="284"/>
        <w:jc w:val="both"/>
        <w:rPr>
          <w:rFonts w:ascii="Cambria" w:hAnsi="Cambria"/>
          <w:i/>
          <w:iCs/>
        </w:rPr>
      </w:pPr>
      <w:r w:rsidRPr="005D61A9">
        <w:rPr>
          <w:rFonts w:ascii="Cambria" w:hAnsi="Cambria"/>
          <w:i/>
          <w:iCs/>
        </w:rPr>
        <w:t xml:space="preserve">&lt;Mention whether any periodical maintenance is required during storage or operation of the system like, calibration, change of gasket, </w:t>
      </w:r>
      <w:r>
        <w:rPr>
          <w:rFonts w:ascii="Cambria" w:hAnsi="Cambria"/>
          <w:i/>
          <w:iCs/>
        </w:rPr>
        <w:t xml:space="preserve">alignment, </w:t>
      </w:r>
      <w:r w:rsidRPr="005D61A9">
        <w:rPr>
          <w:rFonts w:ascii="Cambria" w:hAnsi="Cambria"/>
          <w:i/>
          <w:iCs/>
        </w:rPr>
        <w:t>lubrication, tuning, pressurization etc.</w:t>
      </w:r>
      <w:r w:rsidR="002F6639">
        <w:rPr>
          <w:rFonts w:ascii="Cambria" w:hAnsi="Cambria"/>
          <w:i/>
          <w:iCs/>
        </w:rPr>
        <w:t xml:space="preserve"> Also mention whether the modules will be interchangeable or any adaptation is required before using them in another system of the same part number on the same platform.</w:t>
      </w:r>
      <w:r w:rsidRPr="005D61A9">
        <w:rPr>
          <w:rFonts w:ascii="Cambria" w:hAnsi="Cambria"/>
          <w:i/>
          <w:iCs/>
        </w:rPr>
        <w:t>&gt;</w:t>
      </w:r>
    </w:p>
    <w:p w:rsidR="00333F55" w:rsidRPr="00333F55" w:rsidRDefault="00333F55" w:rsidP="00333F55">
      <w:pPr>
        <w:rPr>
          <w:lang w:bidi="te-IN"/>
        </w:rPr>
      </w:pPr>
      <w:bookmarkStart w:id="261" w:name="_Toc403056402"/>
      <w:bookmarkStart w:id="262" w:name="_Toc403056664"/>
      <w:bookmarkStart w:id="263" w:name="_Toc403118531"/>
      <w:bookmarkStart w:id="264" w:name="_Toc403119112"/>
      <w:bookmarkStart w:id="265" w:name="_Toc403119797"/>
      <w:bookmarkStart w:id="266" w:name="_Toc403120274"/>
    </w:p>
    <w:p w:rsidR="000E4ECB" w:rsidRDefault="000E4ECB" w:rsidP="00FB6E51">
      <w:pPr>
        <w:pStyle w:val="Heading1"/>
      </w:pPr>
      <w:bookmarkStart w:id="267" w:name="_Toc453859263"/>
      <w:r w:rsidRPr="0033209C">
        <w:t>Product Deliverables</w:t>
      </w:r>
      <w:bookmarkEnd w:id="261"/>
      <w:bookmarkEnd w:id="262"/>
      <w:bookmarkEnd w:id="263"/>
      <w:bookmarkEnd w:id="264"/>
      <w:bookmarkEnd w:id="265"/>
      <w:bookmarkEnd w:id="266"/>
      <w:bookmarkEnd w:id="267"/>
    </w:p>
    <w:p w:rsidR="000E4ECB" w:rsidRPr="007107D8" w:rsidRDefault="000E4ECB" w:rsidP="00FB6E51">
      <w:pPr>
        <w:pStyle w:val="Heading2"/>
      </w:pPr>
      <w:bookmarkStart w:id="268" w:name="_Toc403056403"/>
      <w:bookmarkStart w:id="269" w:name="_Toc403056665"/>
      <w:bookmarkStart w:id="270" w:name="_Toc403118532"/>
      <w:bookmarkStart w:id="271" w:name="_Toc403119113"/>
      <w:bookmarkStart w:id="272" w:name="_Toc403119798"/>
      <w:bookmarkStart w:id="273" w:name="_Toc403120275"/>
      <w:bookmarkStart w:id="274" w:name="_Toc453859264"/>
      <w:r w:rsidRPr="007107D8">
        <w:t xml:space="preserve">Delivery </w:t>
      </w:r>
      <w:r w:rsidR="007107D8" w:rsidRPr="007107D8">
        <w:t xml:space="preserve">Set </w:t>
      </w:r>
      <w:r w:rsidRPr="007107D8">
        <w:t>list :</w:t>
      </w:r>
      <w:bookmarkEnd w:id="268"/>
      <w:bookmarkEnd w:id="269"/>
      <w:bookmarkEnd w:id="270"/>
      <w:bookmarkEnd w:id="271"/>
      <w:bookmarkEnd w:id="272"/>
      <w:bookmarkEnd w:id="273"/>
      <w:bookmarkEnd w:id="274"/>
    </w:p>
    <w:p w:rsidR="003A6C59" w:rsidRDefault="00FC382A" w:rsidP="005301E7">
      <w:pPr>
        <w:spacing w:line="276" w:lineRule="auto"/>
        <w:ind w:left="284"/>
        <w:rPr>
          <w:color w:val="000000"/>
          <w:lang w:bidi="hi-IN"/>
        </w:rPr>
      </w:pPr>
      <w:r>
        <w:rPr>
          <w:rFonts w:ascii="Cambria" w:hAnsi="Cambria"/>
          <w:i/>
          <w:iCs/>
          <w:color w:val="000000"/>
          <w:lang w:bidi="hi-IN"/>
        </w:rPr>
        <w:t>&lt;</w:t>
      </w:r>
      <w:r w:rsidR="007107D8">
        <w:rPr>
          <w:rFonts w:ascii="Cambria" w:hAnsi="Cambria"/>
          <w:i/>
          <w:iCs/>
          <w:color w:val="000000"/>
          <w:lang w:bidi="hi-IN"/>
        </w:rPr>
        <w:t>P</w:t>
      </w:r>
      <w:r w:rsidR="000E4ECB" w:rsidRPr="005E70FF">
        <w:rPr>
          <w:rFonts w:ascii="Cambria" w:hAnsi="Cambria"/>
          <w:i/>
          <w:iCs/>
          <w:color w:val="000000"/>
          <w:lang w:bidi="hi-IN"/>
        </w:rPr>
        <w:t xml:space="preserve">rovide the Delivery </w:t>
      </w:r>
      <w:r w:rsidR="008440BB">
        <w:rPr>
          <w:rFonts w:ascii="Cambria" w:hAnsi="Cambria"/>
          <w:i/>
          <w:iCs/>
          <w:color w:val="000000"/>
          <w:lang w:bidi="hi-IN"/>
        </w:rPr>
        <w:t xml:space="preserve">Set </w:t>
      </w:r>
      <w:r w:rsidR="000E4ECB" w:rsidRPr="005E70FF">
        <w:rPr>
          <w:rFonts w:ascii="Cambria" w:hAnsi="Cambria"/>
          <w:i/>
          <w:iCs/>
          <w:color w:val="000000"/>
          <w:lang w:bidi="hi-IN"/>
        </w:rPr>
        <w:t>list</w:t>
      </w:r>
      <w:r w:rsidR="007107D8">
        <w:rPr>
          <w:rFonts w:ascii="Cambria" w:hAnsi="Cambria"/>
          <w:i/>
          <w:iCs/>
          <w:color w:val="000000"/>
          <w:lang w:bidi="hi-IN"/>
        </w:rPr>
        <w:t xml:space="preserve"> including the LRU, mating connectors, cables, antennas and any other accessories</w:t>
      </w:r>
      <w:r w:rsidR="00045806">
        <w:rPr>
          <w:rFonts w:ascii="Cambria" w:hAnsi="Cambria"/>
          <w:i/>
          <w:iCs/>
          <w:color w:val="000000"/>
          <w:lang w:bidi="hi-IN"/>
        </w:rPr>
        <w:t xml:space="preserve">. Exact part number and make </w:t>
      </w:r>
      <w:r w:rsidR="00045806" w:rsidRPr="00045806">
        <w:rPr>
          <w:rFonts w:ascii="Cambria" w:hAnsi="Cambria"/>
          <w:b/>
          <w:bCs/>
          <w:i/>
          <w:iCs/>
          <w:color w:val="000000"/>
          <w:lang w:bidi="hi-IN"/>
        </w:rPr>
        <w:t>need not</w:t>
      </w:r>
      <w:r w:rsidR="00045806">
        <w:rPr>
          <w:rFonts w:ascii="Cambria" w:hAnsi="Cambria"/>
          <w:i/>
          <w:iCs/>
          <w:color w:val="000000"/>
          <w:lang w:bidi="hi-IN"/>
        </w:rPr>
        <w:t xml:space="preserve"> be mentioned</w:t>
      </w:r>
      <w:r>
        <w:rPr>
          <w:rFonts w:ascii="Cambria" w:hAnsi="Cambria"/>
          <w:i/>
          <w:iCs/>
          <w:color w:val="000000"/>
          <w:lang w:bidi="hi-IN"/>
        </w:rPr>
        <w:t>&gt;</w:t>
      </w:r>
      <w:r w:rsidR="000E4ECB" w:rsidRPr="005E70FF">
        <w:rPr>
          <w:rFonts w:ascii="Cambria" w:hAnsi="Cambria"/>
          <w:i/>
          <w:iCs/>
          <w:color w:val="000000"/>
          <w:lang w:bidi="hi-IN"/>
        </w:rPr>
        <w:t xml:space="preserve"> </w:t>
      </w:r>
    </w:p>
    <w:p w:rsidR="003A6C59" w:rsidRPr="0033209C" w:rsidRDefault="003A6C59" w:rsidP="00FB6E51">
      <w:pPr>
        <w:pStyle w:val="Heading2"/>
      </w:pPr>
      <w:bookmarkStart w:id="275" w:name="_Toc403056404"/>
      <w:bookmarkStart w:id="276" w:name="_Toc403056666"/>
      <w:bookmarkStart w:id="277" w:name="_Toc403118533"/>
      <w:bookmarkStart w:id="278" w:name="_Toc403119114"/>
      <w:bookmarkStart w:id="279" w:name="_Toc403119799"/>
      <w:bookmarkStart w:id="280" w:name="_Toc403120276"/>
      <w:bookmarkStart w:id="281" w:name="_Toc453859265"/>
      <w:r w:rsidRPr="0033209C">
        <w:lastRenderedPageBreak/>
        <w:t>Deliverable Documentation</w:t>
      </w:r>
      <w:bookmarkEnd w:id="275"/>
      <w:bookmarkEnd w:id="276"/>
      <w:bookmarkEnd w:id="277"/>
      <w:bookmarkEnd w:id="278"/>
      <w:bookmarkEnd w:id="279"/>
      <w:bookmarkEnd w:id="280"/>
      <w:bookmarkEnd w:id="281"/>
    </w:p>
    <w:p w:rsidR="00FC382A" w:rsidRDefault="00FC382A" w:rsidP="005301E7">
      <w:pPr>
        <w:spacing w:line="276" w:lineRule="auto"/>
        <w:ind w:left="426"/>
        <w:jc w:val="both"/>
        <w:rPr>
          <w:rFonts w:ascii="Cambria" w:hAnsi="Cambria"/>
          <w:i/>
          <w:iCs/>
          <w:lang w:bidi="hi-IN"/>
        </w:rPr>
      </w:pPr>
      <w:r>
        <w:rPr>
          <w:rFonts w:ascii="Cambria" w:hAnsi="Cambria"/>
          <w:i/>
          <w:iCs/>
          <w:lang w:bidi="hi-IN"/>
        </w:rPr>
        <w:t>&lt;</w:t>
      </w:r>
      <w:r w:rsidR="007107D8">
        <w:rPr>
          <w:rFonts w:ascii="Cambria" w:hAnsi="Cambria"/>
          <w:i/>
          <w:iCs/>
          <w:lang w:bidi="hi-IN"/>
        </w:rPr>
        <w:t>Mention the documentation including</w:t>
      </w:r>
      <w:r w:rsidR="00785C96">
        <w:rPr>
          <w:rFonts w:ascii="Cambria" w:hAnsi="Cambria"/>
          <w:i/>
          <w:iCs/>
          <w:lang w:bidi="hi-IN"/>
        </w:rPr>
        <w:t xml:space="preserve"> User hand book</w:t>
      </w:r>
      <w:r w:rsidR="007107D8">
        <w:rPr>
          <w:rFonts w:ascii="Cambria" w:hAnsi="Cambria"/>
          <w:i/>
          <w:iCs/>
          <w:lang w:bidi="hi-IN"/>
        </w:rPr>
        <w:t>, maintenance manual</w:t>
      </w:r>
      <w:r w:rsidR="00E55B77">
        <w:rPr>
          <w:rFonts w:ascii="Cambria" w:hAnsi="Cambria"/>
          <w:i/>
          <w:iCs/>
          <w:lang w:bidi="hi-IN"/>
        </w:rPr>
        <w:t>, D-level/ I-level repair manual</w:t>
      </w:r>
      <w:r w:rsidR="007107D8">
        <w:rPr>
          <w:rFonts w:ascii="Cambria" w:hAnsi="Cambria"/>
          <w:i/>
          <w:iCs/>
          <w:lang w:bidi="hi-IN"/>
        </w:rPr>
        <w:t xml:space="preserve"> etc</w:t>
      </w:r>
      <w:r>
        <w:rPr>
          <w:rFonts w:ascii="Cambria" w:hAnsi="Cambria"/>
          <w:i/>
          <w:iCs/>
          <w:lang w:bidi="hi-IN"/>
        </w:rPr>
        <w:t>&gt;</w:t>
      </w:r>
    </w:p>
    <w:p w:rsidR="0028592C" w:rsidRDefault="0028592C" w:rsidP="005301E7">
      <w:pPr>
        <w:spacing w:line="276" w:lineRule="auto"/>
        <w:ind w:left="426"/>
        <w:jc w:val="both"/>
        <w:rPr>
          <w:rFonts w:ascii="Cambria" w:hAnsi="Cambria"/>
        </w:rPr>
      </w:pPr>
    </w:p>
    <w:p w:rsidR="000E4ECB" w:rsidRPr="0033209C" w:rsidRDefault="000E4ECB" w:rsidP="00FB6E51">
      <w:pPr>
        <w:pStyle w:val="Heading2"/>
      </w:pPr>
      <w:bookmarkStart w:id="282" w:name="_Toc403056405"/>
      <w:bookmarkStart w:id="283" w:name="_Toc403056667"/>
      <w:bookmarkStart w:id="284" w:name="_Toc403118534"/>
      <w:bookmarkStart w:id="285" w:name="_Toc403119115"/>
      <w:bookmarkStart w:id="286" w:name="_Toc403119800"/>
      <w:bookmarkStart w:id="287" w:name="_Toc403120277"/>
      <w:bookmarkStart w:id="288" w:name="_Toc453859266"/>
      <w:r w:rsidRPr="0033209C">
        <w:t>Test</w:t>
      </w:r>
      <w:r w:rsidR="002C3B0A">
        <w:t xml:space="preserve"> and Support</w:t>
      </w:r>
      <w:r w:rsidRPr="0033209C">
        <w:t xml:space="preserve"> Equipment</w:t>
      </w:r>
      <w:bookmarkEnd w:id="282"/>
      <w:bookmarkEnd w:id="283"/>
      <w:bookmarkEnd w:id="284"/>
      <w:bookmarkEnd w:id="285"/>
      <w:bookmarkEnd w:id="286"/>
      <w:bookmarkEnd w:id="287"/>
      <w:bookmarkEnd w:id="288"/>
    </w:p>
    <w:p w:rsidR="009F3C45" w:rsidRDefault="00FC382A" w:rsidP="009C2306">
      <w:pPr>
        <w:spacing w:line="276" w:lineRule="auto"/>
        <w:ind w:left="426"/>
        <w:jc w:val="both"/>
        <w:rPr>
          <w:rFonts w:ascii="Cambria" w:hAnsi="Cambria"/>
          <w:b/>
          <w:bCs/>
        </w:rPr>
      </w:pPr>
      <w:r>
        <w:rPr>
          <w:rFonts w:ascii="Cambria" w:hAnsi="Cambria"/>
          <w:i/>
          <w:iCs/>
          <w:lang w:bidi="hi-IN"/>
        </w:rPr>
        <w:t>&lt;</w:t>
      </w:r>
      <w:r w:rsidR="002C3B0A">
        <w:rPr>
          <w:rFonts w:ascii="Cambria" w:hAnsi="Cambria"/>
          <w:i/>
          <w:iCs/>
          <w:lang w:bidi="hi-IN"/>
        </w:rPr>
        <w:t xml:space="preserve">If any ground equipment is required to be delivered, </w:t>
      </w:r>
      <w:r w:rsidR="003555A0">
        <w:rPr>
          <w:rFonts w:ascii="Cambria" w:hAnsi="Cambria"/>
          <w:i/>
          <w:iCs/>
          <w:lang w:bidi="hi-IN"/>
        </w:rPr>
        <w:t xml:space="preserve"> </w:t>
      </w:r>
      <w:r w:rsidR="002C3B0A">
        <w:rPr>
          <w:rFonts w:ascii="Cambria" w:hAnsi="Cambria"/>
          <w:i/>
          <w:iCs/>
          <w:lang w:bidi="hi-IN"/>
        </w:rPr>
        <w:t>ex:</w:t>
      </w:r>
      <w:r w:rsidR="003555A0">
        <w:rPr>
          <w:rFonts w:ascii="Cambria" w:hAnsi="Cambria"/>
          <w:i/>
          <w:iCs/>
          <w:lang w:bidi="hi-IN"/>
        </w:rPr>
        <w:t xml:space="preserve"> rugged laptop for field loading of data/ </w:t>
      </w:r>
      <w:r w:rsidR="002C3B0A">
        <w:rPr>
          <w:rFonts w:ascii="Cambria" w:hAnsi="Cambria"/>
          <w:i/>
          <w:iCs/>
          <w:lang w:bidi="hi-IN"/>
        </w:rPr>
        <w:t>downloading of flight data, in-situ programming tools, ATEs etc, g</w:t>
      </w:r>
      <w:r w:rsidR="000E4ECB" w:rsidRPr="005E70FF">
        <w:rPr>
          <w:rFonts w:ascii="Cambria" w:hAnsi="Cambria"/>
          <w:i/>
          <w:iCs/>
          <w:lang w:bidi="hi-IN"/>
        </w:rPr>
        <w:t>ive details a</w:t>
      </w:r>
      <w:r w:rsidR="005F400B" w:rsidRPr="005E70FF">
        <w:rPr>
          <w:rFonts w:ascii="Cambria" w:hAnsi="Cambria"/>
          <w:i/>
          <w:iCs/>
          <w:lang w:bidi="hi-IN"/>
        </w:rPr>
        <w:t xml:space="preserve">bout the </w:t>
      </w:r>
      <w:r w:rsidR="002C3B0A">
        <w:rPr>
          <w:rFonts w:ascii="Cambria" w:hAnsi="Cambria"/>
          <w:i/>
          <w:iCs/>
          <w:lang w:bidi="hi-IN"/>
        </w:rPr>
        <w:t>tools</w:t>
      </w:r>
      <w:r w:rsidR="000E4ECB" w:rsidRPr="005E70FF">
        <w:rPr>
          <w:rFonts w:ascii="Cambria" w:hAnsi="Cambria"/>
          <w:i/>
          <w:iCs/>
          <w:lang w:bidi="hi-IN"/>
        </w:rPr>
        <w:t>.</w:t>
      </w:r>
      <w:r>
        <w:rPr>
          <w:rFonts w:ascii="Cambria" w:hAnsi="Cambria"/>
          <w:i/>
          <w:iCs/>
          <w:lang w:bidi="hi-IN"/>
        </w:rPr>
        <w:t>&gt;</w:t>
      </w:r>
      <w:r w:rsidR="00E13E80">
        <w:rPr>
          <w:rFonts w:ascii="Cambria" w:hAnsi="Cambria"/>
          <w:b/>
          <w:bCs/>
        </w:rPr>
        <w:t xml:space="preserve">                              </w:t>
      </w:r>
    </w:p>
    <w:p w:rsidR="00C02B7A" w:rsidRPr="00EB3C75" w:rsidRDefault="00877598" w:rsidP="008B27C3">
      <w:pPr>
        <w:spacing w:line="276" w:lineRule="auto"/>
        <w:ind w:left="426"/>
        <w:jc w:val="both"/>
        <w:rPr>
          <w:b/>
          <w:bCs/>
          <w:u w:val="single"/>
        </w:rPr>
      </w:pPr>
      <w:r>
        <w:rPr>
          <w:rFonts w:ascii="Cambria" w:hAnsi="Cambria"/>
          <w:b/>
          <w:bCs/>
        </w:rPr>
        <w:br w:type="page"/>
      </w:r>
      <w:r w:rsidR="009F3C45" w:rsidRPr="000209A2">
        <w:lastRenderedPageBreak/>
        <w:t xml:space="preserve">                               </w:t>
      </w:r>
      <w:r w:rsidR="00BF3170">
        <w:t xml:space="preserve">  </w:t>
      </w:r>
      <w:r w:rsidR="009F3C45" w:rsidRPr="000209A2">
        <w:t xml:space="preserve">  </w:t>
      </w:r>
      <w:bookmarkStart w:id="289" w:name="_Toc403118535"/>
      <w:bookmarkStart w:id="290" w:name="_Toc403119116"/>
      <w:bookmarkStart w:id="291" w:name="_Toc403119801"/>
      <w:bookmarkStart w:id="292" w:name="_Toc403120278"/>
      <w:r w:rsidR="00EB3C75">
        <w:tab/>
      </w:r>
      <w:r w:rsidR="00EB3C75">
        <w:tab/>
      </w:r>
      <w:r w:rsidR="00EB3C75">
        <w:tab/>
      </w:r>
      <w:r w:rsidR="00EB3C75">
        <w:tab/>
      </w:r>
      <w:r w:rsidR="00EB3C75">
        <w:tab/>
      </w:r>
      <w:r w:rsidR="00EB3C75">
        <w:tab/>
      </w:r>
      <w:r w:rsidR="00EB3C75">
        <w:tab/>
      </w:r>
      <w:r w:rsidR="00EB3C75" w:rsidRPr="00EB3C75">
        <w:rPr>
          <w:b/>
          <w:bCs/>
          <w:u w:val="single"/>
        </w:rPr>
        <w:t xml:space="preserve">APPENDIX 1     </w:t>
      </w:r>
    </w:p>
    <w:p w:rsidR="000B62EA" w:rsidRPr="000209A2" w:rsidRDefault="00C02B7A" w:rsidP="00AD3899">
      <w:pPr>
        <w:pStyle w:val="Heading1"/>
        <w:numPr>
          <w:ilvl w:val="0"/>
          <w:numId w:val="0"/>
        </w:numPr>
        <w:ind w:left="432" w:hanging="432"/>
      </w:pPr>
      <w:r>
        <w:t xml:space="preserve"> </w:t>
      </w:r>
      <w:bookmarkStart w:id="293" w:name="_Toc453859267"/>
      <w:r w:rsidR="0099677E">
        <w:t>PLATFORM</w:t>
      </w:r>
      <w:bookmarkEnd w:id="289"/>
      <w:bookmarkEnd w:id="290"/>
      <w:bookmarkEnd w:id="291"/>
      <w:bookmarkEnd w:id="292"/>
      <w:r w:rsidR="0099677E">
        <w:t xml:space="preserve"> CHARACTERISTICS</w:t>
      </w:r>
      <w:bookmarkEnd w:id="293"/>
    </w:p>
    <w:p w:rsidR="000B62EA" w:rsidRPr="005215DB" w:rsidRDefault="00FC382A" w:rsidP="005215DB">
      <w:pPr>
        <w:spacing w:line="276" w:lineRule="auto"/>
        <w:jc w:val="both"/>
        <w:rPr>
          <w:rFonts w:asciiTheme="majorHAnsi" w:hAnsiTheme="majorHAnsi"/>
        </w:rPr>
      </w:pPr>
      <w:r w:rsidRPr="005215DB">
        <w:rPr>
          <w:rFonts w:asciiTheme="majorHAnsi" w:hAnsiTheme="majorHAnsi"/>
        </w:rPr>
        <w:t>&lt;</w:t>
      </w:r>
      <w:r w:rsidR="0099677E" w:rsidRPr="005215DB">
        <w:rPr>
          <w:rFonts w:asciiTheme="majorHAnsi" w:hAnsiTheme="majorHAnsi"/>
        </w:rPr>
        <w:t xml:space="preserve">Mention all the applicable </w:t>
      </w:r>
      <w:r w:rsidR="000B62EA" w:rsidRPr="005215DB">
        <w:rPr>
          <w:rFonts w:asciiTheme="majorHAnsi" w:hAnsiTheme="majorHAnsi"/>
        </w:rPr>
        <w:t>para</w:t>
      </w:r>
      <w:r w:rsidRPr="005215DB">
        <w:rPr>
          <w:rFonts w:asciiTheme="majorHAnsi" w:hAnsiTheme="majorHAnsi"/>
        </w:rPr>
        <w:t xml:space="preserve">meters in </w:t>
      </w:r>
      <w:r w:rsidR="0099677E" w:rsidRPr="005215DB">
        <w:rPr>
          <w:rFonts w:asciiTheme="majorHAnsi" w:hAnsiTheme="majorHAnsi"/>
        </w:rPr>
        <w:t>the table as per applicable platform. This information will be used for deciding severities and applicability of environmental, EMI/EMC and Power supply tests. The table given below is to be filled if the system is for use in Jet aircraft. Use respective tables for other platforms like propeller aircraft, helicopter or aircraft external store.</w:t>
      </w:r>
      <w:r w:rsidRPr="005215DB">
        <w:rPr>
          <w:rFonts w:asciiTheme="majorHAnsi" w:hAnsiTheme="majorHAnsi"/>
        </w:rPr>
        <w:t>&gt;</w:t>
      </w:r>
    </w:p>
    <w:p w:rsidR="0099677E" w:rsidRPr="005E70FF" w:rsidRDefault="0099677E" w:rsidP="00E13E80">
      <w:pPr>
        <w:spacing w:line="360" w:lineRule="auto"/>
        <w:jc w:val="both"/>
        <w:rPr>
          <w:rFonts w:ascii="Cambria" w:hAnsi="Cambria"/>
          <w:i/>
          <w:i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087"/>
        <w:gridCol w:w="2268"/>
      </w:tblGrid>
      <w:tr w:rsidR="0099677E" w:rsidRPr="00E218F4" w:rsidTr="00B37F4D">
        <w:tc>
          <w:tcPr>
            <w:tcW w:w="534" w:type="dxa"/>
          </w:tcPr>
          <w:p w:rsidR="0099677E" w:rsidRPr="00E218F4" w:rsidRDefault="00E4293E" w:rsidP="00B37F4D">
            <w:pPr>
              <w:spacing w:line="276" w:lineRule="auto"/>
              <w:jc w:val="center"/>
              <w:rPr>
                <w:rFonts w:ascii="Cambria" w:hAnsi="Cambria"/>
                <w:b/>
                <w:bCs/>
                <w:szCs w:val="22"/>
              </w:rPr>
            </w:pPr>
            <w:r>
              <w:rPr>
                <w:rFonts w:ascii="Cambria" w:hAnsi="Cambria"/>
                <w:b/>
                <w:bCs/>
                <w:szCs w:val="22"/>
              </w:rPr>
              <w:t>Sl.no</w:t>
            </w:r>
          </w:p>
        </w:tc>
        <w:tc>
          <w:tcPr>
            <w:tcW w:w="7087" w:type="dxa"/>
          </w:tcPr>
          <w:p w:rsidR="0099677E" w:rsidRPr="00E218F4" w:rsidRDefault="0099677E" w:rsidP="00B37F4D">
            <w:pPr>
              <w:spacing w:line="276" w:lineRule="auto"/>
              <w:jc w:val="center"/>
              <w:rPr>
                <w:rFonts w:ascii="Cambria" w:hAnsi="Cambria"/>
                <w:b/>
                <w:bCs/>
                <w:szCs w:val="22"/>
              </w:rPr>
            </w:pPr>
            <w:r w:rsidRPr="00E218F4">
              <w:rPr>
                <w:rFonts w:ascii="Cambria" w:hAnsi="Cambria"/>
                <w:b/>
                <w:bCs/>
                <w:szCs w:val="22"/>
              </w:rPr>
              <w:t>Parameter</w:t>
            </w:r>
          </w:p>
        </w:tc>
        <w:tc>
          <w:tcPr>
            <w:tcW w:w="2268" w:type="dxa"/>
          </w:tcPr>
          <w:p w:rsidR="0099677E" w:rsidRPr="00E218F4" w:rsidRDefault="0099677E" w:rsidP="00B37F4D">
            <w:pPr>
              <w:spacing w:line="276" w:lineRule="auto"/>
              <w:jc w:val="center"/>
              <w:rPr>
                <w:rFonts w:ascii="Cambria" w:hAnsi="Cambria"/>
                <w:b/>
                <w:bCs/>
                <w:szCs w:val="22"/>
              </w:rPr>
            </w:pPr>
            <w:r w:rsidRPr="00E218F4">
              <w:rPr>
                <w:rFonts w:ascii="Cambria" w:hAnsi="Cambria"/>
                <w:b/>
                <w:bCs/>
                <w:szCs w:val="22"/>
              </w:rPr>
              <w:t>Value/ Response</w:t>
            </w:r>
          </w:p>
        </w:tc>
      </w:tr>
      <w:tr w:rsidR="0099677E" w:rsidRPr="00E218F4" w:rsidTr="00B37F4D">
        <w:tc>
          <w:tcPr>
            <w:tcW w:w="534" w:type="dxa"/>
          </w:tcPr>
          <w:p w:rsidR="0099677E" w:rsidRPr="00E218F4" w:rsidRDefault="0099677E" w:rsidP="00B37F4D">
            <w:pPr>
              <w:spacing w:line="276" w:lineRule="auto"/>
              <w:jc w:val="center"/>
              <w:rPr>
                <w:rFonts w:ascii="Cambria" w:hAnsi="Cambria"/>
                <w:szCs w:val="22"/>
              </w:rPr>
            </w:pPr>
            <w:r w:rsidRPr="00E218F4">
              <w:rPr>
                <w:rFonts w:ascii="Cambria" w:hAnsi="Cambria"/>
                <w:szCs w:val="22"/>
              </w:rPr>
              <w:t>1</w:t>
            </w:r>
          </w:p>
        </w:tc>
        <w:tc>
          <w:tcPr>
            <w:tcW w:w="7087" w:type="dxa"/>
          </w:tcPr>
          <w:p w:rsidR="0099677E" w:rsidRPr="00E218F4" w:rsidRDefault="0099677E" w:rsidP="00B37F4D">
            <w:pPr>
              <w:spacing w:line="276" w:lineRule="auto"/>
              <w:rPr>
                <w:rFonts w:ascii="Cambria" w:hAnsi="Cambria"/>
                <w:szCs w:val="22"/>
              </w:rPr>
            </w:pPr>
            <w:r w:rsidRPr="00E218F4">
              <w:rPr>
                <w:rFonts w:ascii="Cambria" w:hAnsi="Cambria"/>
                <w:szCs w:val="22"/>
              </w:rPr>
              <w:t>Maximum Operational Altitude</w:t>
            </w:r>
          </w:p>
          <w:p w:rsidR="0099677E" w:rsidRPr="00E218F4" w:rsidRDefault="0099677E" w:rsidP="00B37F4D">
            <w:pPr>
              <w:spacing w:line="276" w:lineRule="auto"/>
              <w:rPr>
                <w:rFonts w:ascii="Cambria" w:hAnsi="Cambria"/>
                <w:szCs w:val="22"/>
              </w:rPr>
            </w:pPr>
            <w:r w:rsidRPr="00E218F4">
              <w:rPr>
                <w:rFonts w:ascii="Cambria" w:hAnsi="Cambria"/>
                <w:szCs w:val="22"/>
              </w:rPr>
              <w:t>Maximum and minimum operating temperature</w:t>
            </w:r>
          </w:p>
          <w:p w:rsidR="0099677E" w:rsidRPr="00E218F4" w:rsidRDefault="0099677E" w:rsidP="00B37F4D">
            <w:pPr>
              <w:spacing w:line="276" w:lineRule="auto"/>
              <w:rPr>
                <w:rFonts w:ascii="Cambria" w:hAnsi="Cambria"/>
                <w:szCs w:val="22"/>
              </w:rPr>
            </w:pPr>
            <w:r w:rsidRPr="00E218F4">
              <w:rPr>
                <w:rFonts w:ascii="Cambria" w:hAnsi="Cambria"/>
                <w:szCs w:val="22"/>
              </w:rPr>
              <w:t>Maximum and minimum Storage temperature</w:t>
            </w:r>
          </w:p>
        </w:tc>
        <w:tc>
          <w:tcPr>
            <w:tcW w:w="2268" w:type="dxa"/>
          </w:tcPr>
          <w:p w:rsidR="0099677E" w:rsidRPr="00E218F4" w:rsidRDefault="0099677E" w:rsidP="00B37F4D">
            <w:pPr>
              <w:spacing w:line="276" w:lineRule="auto"/>
              <w:rPr>
                <w:rFonts w:ascii="Cambria" w:hAnsi="Cambria"/>
                <w:szCs w:val="22"/>
              </w:rPr>
            </w:pPr>
          </w:p>
        </w:tc>
      </w:tr>
      <w:tr w:rsidR="0099677E" w:rsidRPr="00E218F4" w:rsidTr="00B37F4D">
        <w:tc>
          <w:tcPr>
            <w:tcW w:w="534" w:type="dxa"/>
          </w:tcPr>
          <w:p w:rsidR="0099677E" w:rsidRPr="00E218F4" w:rsidRDefault="0099677E" w:rsidP="00B37F4D">
            <w:pPr>
              <w:spacing w:line="276" w:lineRule="auto"/>
              <w:jc w:val="center"/>
              <w:rPr>
                <w:rFonts w:ascii="Cambria" w:hAnsi="Cambria"/>
                <w:szCs w:val="22"/>
              </w:rPr>
            </w:pPr>
            <w:r w:rsidRPr="00E218F4">
              <w:rPr>
                <w:rFonts w:ascii="Cambria" w:hAnsi="Cambria"/>
                <w:szCs w:val="22"/>
              </w:rPr>
              <w:t>2</w:t>
            </w:r>
          </w:p>
        </w:tc>
        <w:tc>
          <w:tcPr>
            <w:tcW w:w="7087" w:type="dxa"/>
          </w:tcPr>
          <w:p w:rsidR="0099677E" w:rsidRPr="00E218F4" w:rsidRDefault="0099677E" w:rsidP="00B37F4D">
            <w:pPr>
              <w:spacing w:line="276" w:lineRule="auto"/>
              <w:rPr>
                <w:rFonts w:ascii="Cambria" w:hAnsi="Cambria"/>
                <w:szCs w:val="22"/>
              </w:rPr>
            </w:pPr>
            <w:r w:rsidRPr="00E218F4">
              <w:rPr>
                <w:rFonts w:ascii="Cambria" w:hAnsi="Cambria"/>
                <w:szCs w:val="22"/>
              </w:rPr>
              <w:t>Max flight speed, rate of ascent and rate of descent</w:t>
            </w:r>
          </w:p>
        </w:tc>
        <w:tc>
          <w:tcPr>
            <w:tcW w:w="2268" w:type="dxa"/>
          </w:tcPr>
          <w:p w:rsidR="0099677E" w:rsidRPr="00E218F4" w:rsidRDefault="0099677E" w:rsidP="00B37F4D">
            <w:pPr>
              <w:spacing w:line="276" w:lineRule="auto"/>
              <w:rPr>
                <w:rFonts w:ascii="Cambria" w:hAnsi="Cambria"/>
                <w:szCs w:val="22"/>
              </w:rPr>
            </w:pPr>
          </w:p>
        </w:tc>
      </w:tr>
      <w:tr w:rsidR="0099677E" w:rsidRPr="00E218F4" w:rsidTr="00B37F4D">
        <w:tc>
          <w:tcPr>
            <w:tcW w:w="534" w:type="dxa"/>
          </w:tcPr>
          <w:p w:rsidR="0099677E" w:rsidRPr="00E218F4" w:rsidRDefault="0099677E" w:rsidP="00B37F4D">
            <w:pPr>
              <w:spacing w:line="276" w:lineRule="auto"/>
              <w:jc w:val="center"/>
              <w:rPr>
                <w:rFonts w:ascii="Cambria" w:hAnsi="Cambria"/>
                <w:szCs w:val="22"/>
              </w:rPr>
            </w:pPr>
            <w:r w:rsidRPr="00E218F4">
              <w:rPr>
                <w:rFonts w:ascii="Cambria" w:hAnsi="Cambria"/>
                <w:szCs w:val="22"/>
              </w:rPr>
              <w:t>3</w:t>
            </w:r>
          </w:p>
        </w:tc>
        <w:tc>
          <w:tcPr>
            <w:tcW w:w="7087" w:type="dxa"/>
          </w:tcPr>
          <w:p w:rsidR="0099677E" w:rsidRPr="00E218F4" w:rsidRDefault="0099677E" w:rsidP="00B37F4D">
            <w:pPr>
              <w:spacing w:line="276" w:lineRule="auto"/>
              <w:rPr>
                <w:rFonts w:ascii="Cambria" w:hAnsi="Cambria"/>
                <w:szCs w:val="22"/>
              </w:rPr>
            </w:pPr>
            <w:r w:rsidRPr="00E218F4">
              <w:rPr>
                <w:rFonts w:ascii="Cambria" w:hAnsi="Cambria"/>
                <w:szCs w:val="22"/>
              </w:rPr>
              <w:t>d = Whether afterburner present?  (y/n)</w:t>
            </w:r>
          </w:p>
          <w:p w:rsidR="0099677E" w:rsidRPr="00E218F4" w:rsidRDefault="0099677E" w:rsidP="00B37F4D">
            <w:pPr>
              <w:pStyle w:val="Default"/>
              <w:widowControl w:val="0"/>
              <w:rPr>
                <w:rFonts w:ascii="Cambria" w:hAnsi="Cambria"/>
                <w:szCs w:val="22"/>
              </w:rPr>
            </w:pPr>
            <w:r w:rsidRPr="00E218F4">
              <w:rPr>
                <w:rFonts w:ascii="Cambria" w:eastAsia="Times New Roman" w:hAnsi="Cambria"/>
                <w:color w:val="auto"/>
                <w:szCs w:val="22"/>
                <w:lang w:val="en-US" w:bidi="ar-SA"/>
              </w:rPr>
              <w:t>R = Vector distance from center of engine exhaust plane to materiel center of gravity (in mts)</w:t>
            </w:r>
          </w:p>
          <w:p w:rsidR="0099677E" w:rsidRPr="00E218F4" w:rsidRDefault="0099677E" w:rsidP="00B37F4D">
            <w:pPr>
              <w:pStyle w:val="Default"/>
              <w:widowControl w:val="0"/>
              <w:rPr>
                <w:rFonts w:ascii="Cambria" w:eastAsia="Times New Roman" w:hAnsi="Cambria"/>
                <w:color w:val="auto"/>
                <w:szCs w:val="22"/>
                <w:lang w:val="en-US" w:bidi="ar-SA"/>
              </w:rPr>
            </w:pPr>
            <w:r w:rsidRPr="00E218F4">
              <w:rPr>
                <w:rFonts w:ascii="Cambria" w:eastAsia="Times New Roman" w:hAnsi="Cambria"/>
                <w:color w:val="auto"/>
                <w:szCs w:val="22"/>
                <w:lang w:val="en-US" w:bidi="ar-SA"/>
              </w:rPr>
              <w:t xml:space="preserve">θ = Angle between R vector and engine exhaust vector (aft along engine exhaust centerline), degrees  (For 70 °&lt; θ ≤ 180 ° use 70 °) </w:t>
            </w:r>
          </w:p>
          <w:p w:rsidR="0099677E" w:rsidRPr="00E218F4" w:rsidRDefault="0099677E" w:rsidP="00B37F4D">
            <w:pPr>
              <w:pStyle w:val="Default"/>
              <w:widowControl w:val="0"/>
              <w:rPr>
                <w:rFonts w:ascii="Cambria" w:eastAsia="Times New Roman" w:hAnsi="Cambria"/>
                <w:color w:val="auto"/>
                <w:szCs w:val="22"/>
                <w:lang w:val="en-US" w:bidi="ar-SA"/>
              </w:rPr>
            </w:pPr>
            <w:r w:rsidRPr="00E218F4">
              <w:rPr>
                <w:rFonts w:ascii="Cambria" w:eastAsia="Times New Roman" w:hAnsi="Cambria"/>
                <w:color w:val="auto"/>
                <w:szCs w:val="22"/>
                <w:lang w:val="en-US" w:bidi="ar-SA"/>
              </w:rPr>
              <w:t>Dc = Engine core exhaust diameter (mts)</w:t>
            </w:r>
          </w:p>
          <w:p w:rsidR="0099677E" w:rsidRPr="00E218F4" w:rsidRDefault="0099677E" w:rsidP="00B37F4D">
            <w:pPr>
              <w:pStyle w:val="Default"/>
              <w:widowControl w:val="0"/>
              <w:rPr>
                <w:rFonts w:ascii="Cambria" w:eastAsia="Times New Roman" w:hAnsi="Cambria"/>
                <w:color w:val="auto"/>
                <w:szCs w:val="22"/>
                <w:lang w:val="en-US" w:bidi="ar-SA"/>
              </w:rPr>
            </w:pPr>
            <w:r w:rsidRPr="00E218F4">
              <w:rPr>
                <w:rFonts w:ascii="Cambria" w:eastAsia="Times New Roman" w:hAnsi="Cambria"/>
                <w:color w:val="auto"/>
                <w:szCs w:val="22"/>
                <w:lang w:val="en-US" w:bidi="ar-SA"/>
              </w:rPr>
              <w:t>Df=  Engine fan exhaust diameter (mts)</w:t>
            </w:r>
          </w:p>
          <w:p w:rsidR="0099677E" w:rsidRPr="00E218F4" w:rsidRDefault="0099677E" w:rsidP="00B37F4D">
            <w:pPr>
              <w:pStyle w:val="Default"/>
              <w:widowControl w:val="0"/>
              <w:rPr>
                <w:rFonts w:ascii="Cambria" w:eastAsia="Times New Roman" w:hAnsi="Cambria"/>
                <w:color w:val="auto"/>
                <w:szCs w:val="22"/>
                <w:lang w:val="en-US" w:bidi="ar-SA"/>
              </w:rPr>
            </w:pPr>
            <w:r w:rsidRPr="00E218F4">
              <w:rPr>
                <w:rFonts w:ascii="Cambria" w:eastAsia="Times New Roman" w:hAnsi="Cambria"/>
                <w:color w:val="auto"/>
                <w:szCs w:val="22"/>
                <w:lang w:val="en-US" w:bidi="ar-SA"/>
              </w:rPr>
              <w:t>Vc =  Engine Core exhaust velocity (without afterburner) in m/sec</w:t>
            </w:r>
          </w:p>
          <w:p w:rsidR="0099677E" w:rsidRPr="00E218F4" w:rsidRDefault="0099677E" w:rsidP="00B37F4D">
            <w:pPr>
              <w:pStyle w:val="Default"/>
              <w:widowControl w:val="0"/>
              <w:rPr>
                <w:rFonts w:ascii="Cambria" w:eastAsia="Times New Roman" w:hAnsi="Cambria"/>
                <w:color w:val="auto"/>
                <w:szCs w:val="22"/>
                <w:lang w:val="en-US" w:bidi="ar-SA"/>
              </w:rPr>
            </w:pPr>
            <w:r w:rsidRPr="00E218F4">
              <w:rPr>
                <w:rFonts w:ascii="Cambria" w:eastAsia="Times New Roman" w:hAnsi="Cambria"/>
                <w:color w:val="auto"/>
                <w:szCs w:val="22"/>
                <w:lang w:val="en-US" w:bidi="ar-SA"/>
              </w:rPr>
              <w:t>Vf = Engine Fan exhaust velocity (without afterburner) in m/sec</w:t>
            </w:r>
          </w:p>
          <w:p w:rsidR="0099677E" w:rsidRPr="00E218F4" w:rsidRDefault="0099677E" w:rsidP="00B37F4D">
            <w:pPr>
              <w:pStyle w:val="Default"/>
              <w:widowControl w:val="0"/>
              <w:rPr>
                <w:rFonts w:ascii="Cambria" w:eastAsia="Times New Roman" w:hAnsi="Cambria"/>
                <w:color w:val="auto"/>
                <w:szCs w:val="22"/>
                <w:lang w:val="en-US" w:bidi="ar-SA"/>
              </w:rPr>
            </w:pPr>
            <w:r w:rsidRPr="00E218F4">
              <w:rPr>
                <w:rFonts w:ascii="Cambria" w:eastAsia="Times New Roman" w:hAnsi="Cambria"/>
                <w:color w:val="auto"/>
                <w:szCs w:val="22"/>
                <w:lang w:val="en-US" w:bidi="ar-SA"/>
              </w:rPr>
              <w:t xml:space="preserve">q = Flight dynamic pressure in kN / m2 </w:t>
            </w:r>
          </w:p>
        </w:tc>
        <w:tc>
          <w:tcPr>
            <w:tcW w:w="2268" w:type="dxa"/>
          </w:tcPr>
          <w:p w:rsidR="0099677E" w:rsidRPr="00E218F4" w:rsidRDefault="0099677E" w:rsidP="00B37F4D">
            <w:pPr>
              <w:spacing w:line="276" w:lineRule="auto"/>
              <w:rPr>
                <w:rFonts w:ascii="Cambria" w:hAnsi="Cambria"/>
                <w:szCs w:val="22"/>
              </w:rPr>
            </w:pPr>
          </w:p>
        </w:tc>
      </w:tr>
      <w:tr w:rsidR="0099677E" w:rsidRPr="00E218F4" w:rsidTr="00B37F4D">
        <w:tc>
          <w:tcPr>
            <w:tcW w:w="534" w:type="dxa"/>
          </w:tcPr>
          <w:p w:rsidR="0099677E" w:rsidRPr="00E218F4" w:rsidRDefault="0099677E" w:rsidP="00B37F4D">
            <w:pPr>
              <w:spacing w:line="276" w:lineRule="auto"/>
              <w:jc w:val="center"/>
              <w:rPr>
                <w:rFonts w:ascii="Cambria" w:hAnsi="Cambria"/>
                <w:szCs w:val="22"/>
              </w:rPr>
            </w:pPr>
            <w:r w:rsidRPr="00E218F4">
              <w:rPr>
                <w:rFonts w:ascii="Cambria" w:hAnsi="Cambria"/>
                <w:szCs w:val="22"/>
              </w:rPr>
              <w:t>4</w:t>
            </w:r>
          </w:p>
        </w:tc>
        <w:tc>
          <w:tcPr>
            <w:tcW w:w="7087" w:type="dxa"/>
          </w:tcPr>
          <w:p w:rsidR="0099677E" w:rsidRPr="00E218F4" w:rsidRDefault="0099677E" w:rsidP="00B37F4D">
            <w:pPr>
              <w:rPr>
                <w:rFonts w:ascii="Cambria" w:hAnsi="Cambria"/>
                <w:szCs w:val="22"/>
              </w:rPr>
            </w:pPr>
            <w:r w:rsidRPr="00E218F4">
              <w:rPr>
                <w:rFonts w:ascii="Cambria" w:hAnsi="Cambria"/>
                <w:szCs w:val="22"/>
              </w:rPr>
              <w:t>Vector distance of the unit from the gun muzzle (D)</w:t>
            </w:r>
          </w:p>
          <w:p w:rsidR="0099677E" w:rsidRPr="00E218F4" w:rsidRDefault="0099677E" w:rsidP="00B37F4D">
            <w:pPr>
              <w:rPr>
                <w:rFonts w:ascii="Cambria" w:hAnsi="Cambria"/>
                <w:szCs w:val="22"/>
              </w:rPr>
            </w:pPr>
            <w:r w:rsidRPr="00E218F4">
              <w:rPr>
                <w:rFonts w:ascii="Cambria" w:hAnsi="Cambria"/>
                <w:szCs w:val="22"/>
              </w:rPr>
              <w:t>Gun standoff distance (h)</w:t>
            </w:r>
          </w:p>
          <w:p w:rsidR="0099677E" w:rsidRPr="00E218F4" w:rsidRDefault="0099677E" w:rsidP="00B37F4D">
            <w:pPr>
              <w:rPr>
                <w:rFonts w:ascii="Cambria" w:hAnsi="Cambria"/>
                <w:szCs w:val="22"/>
              </w:rPr>
            </w:pPr>
            <w:r w:rsidRPr="00E218F4">
              <w:rPr>
                <w:rFonts w:ascii="Cambria" w:hAnsi="Cambria"/>
                <w:szCs w:val="22"/>
              </w:rPr>
              <w:t>Depth parameter (R</w:t>
            </w:r>
            <w:r w:rsidRPr="00E218F4">
              <w:rPr>
                <w:rFonts w:ascii="Cambria" w:hAnsi="Cambria"/>
                <w:szCs w:val="22"/>
                <w:vertAlign w:val="subscript"/>
              </w:rPr>
              <w:t>s</w:t>
            </w:r>
            <w:r w:rsidRPr="00E218F4">
              <w:rPr>
                <w:rFonts w:ascii="Cambria" w:hAnsi="Cambria"/>
                <w:szCs w:val="22"/>
              </w:rPr>
              <w:t>) i.e. normal  distance from unit to aircraft skin.</w:t>
            </w:r>
          </w:p>
          <w:p w:rsidR="0099677E" w:rsidRPr="00E218F4" w:rsidRDefault="0099677E" w:rsidP="00B37F4D">
            <w:pPr>
              <w:rPr>
                <w:rFonts w:ascii="Cambria" w:hAnsi="Cambria"/>
                <w:szCs w:val="22"/>
              </w:rPr>
            </w:pPr>
            <w:r w:rsidRPr="00E218F4">
              <w:rPr>
                <w:rFonts w:ascii="Cambria" w:hAnsi="Cambria"/>
                <w:szCs w:val="22"/>
              </w:rPr>
              <w:t>Gun calibre (C)</w:t>
            </w:r>
          </w:p>
          <w:p w:rsidR="0099677E" w:rsidRPr="00E218F4" w:rsidRDefault="0099677E" w:rsidP="00B37F4D">
            <w:pPr>
              <w:rPr>
                <w:rFonts w:ascii="Cambria" w:hAnsi="Cambria"/>
                <w:szCs w:val="22"/>
              </w:rPr>
            </w:pPr>
            <w:r w:rsidRPr="00E218F4">
              <w:rPr>
                <w:rFonts w:ascii="Cambria" w:hAnsi="Cambria"/>
                <w:szCs w:val="22"/>
              </w:rPr>
              <w:t>Firing rate (F</w:t>
            </w:r>
            <w:r w:rsidRPr="00E218F4">
              <w:rPr>
                <w:rFonts w:ascii="Cambria" w:hAnsi="Cambria"/>
                <w:szCs w:val="22"/>
                <w:vertAlign w:val="subscript"/>
              </w:rPr>
              <w:t>1</w:t>
            </w:r>
            <w:r w:rsidRPr="00E218F4">
              <w:rPr>
                <w:rFonts w:ascii="Cambria" w:hAnsi="Cambria"/>
                <w:szCs w:val="22"/>
              </w:rPr>
              <w:t>) in Rounds/ sec</w:t>
            </w:r>
          </w:p>
          <w:p w:rsidR="0099677E" w:rsidRPr="00E218F4" w:rsidRDefault="0099677E" w:rsidP="00B37F4D">
            <w:pPr>
              <w:rPr>
                <w:rFonts w:ascii="Cambria" w:hAnsi="Cambria"/>
                <w:szCs w:val="22"/>
              </w:rPr>
            </w:pPr>
            <w:r w:rsidRPr="00E218F4">
              <w:rPr>
                <w:rFonts w:ascii="Cambria" w:hAnsi="Cambria"/>
                <w:szCs w:val="22"/>
              </w:rPr>
              <w:t>Blast energy of the gun (E)</w:t>
            </w:r>
          </w:p>
          <w:p w:rsidR="0099677E" w:rsidRPr="00E218F4" w:rsidRDefault="0099677E" w:rsidP="00B37F4D">
            <w:pPr>
              <w:rPr>
                <w:rFonts w:ascii="Cambria" w:hAnsi="Cambria"/>
                <w:szCs w:val="22"/>
              </w:rPr>
            </w:pPr>
            <w:r w:rsidRPr="00E218F4">
              <w:rPr>
                <w:rFonts w:ascii="Cambria" w:hAnsi="Cambria"/>
                <w:szCs w:val="22"/>
              </w:rPr>
              <w:t>No. of guns closely spaced, firing together (N)</w:t>
            </w:r>
          </w:p>
        </w:tc>
        <w:tc>
          <w:tcPr>
            <w:tcW w:w="2268" w:type="dxa"/>
          </w:tcPr>
          <w:p w:rsidR="0099677E" w:rsidRPr="00E218F4" w:rsidRDefault="0099677E" w:rsidP="00B37F4D">
            <w:pPr>
              <w:rPr>
                <w:rFonts w:ascii="Cambria" w:hAnsi="Cambria"/>
                <w:szCs w:val="22"/>
              </w:rPr>
            </w:pPr>
          </w:p>
        </w:tc>
      </w:tr>
      <w:tr w:rsidR="0099677E" w:rsidRPr="00E218F4" w:rsidTr="00B37F4D">
        <w:tc>
          <w:tcPr>
            <w:tcW w:w="534" w:type="dxa"/>
          </w:tcPr>
          <w:p w:rsidR="0099677E" w:rsidRPr="00E218F4" w:rsidRDefault="0099677E" w:rsidP="00B37F4D">
            <w:pPr>
              <w:spacing w:line="276" w:lineRule="auto"/>
              <w:jc w:val="center"/>
              <w:rPr>
                <w:rFonts w:ascii="Cambria" w:hAnsi="Cambria"/>
                <w:szCs w:val="22"/>
              </w:rPr>
            </w:pPr>
            <w:r w:rsidRPr="00E218F4">
              <w:rPr>
                <w:rFonts w:ascii="Cambria" w:hAnsi="Cambria"/>
                <w:szCs w:val="22"/>
              </w:rPr>
              <w:t>5</w:t>
            </w:r>
          </w:p>
        </w:tc>
        <w:tc>
          <w:tcPr>
            <w:tcW w:w="7087" w:type="dxa"/>
          </w:tcPr>
          <w:p w:rsidR="0099677E" w:rsidRPr="00E218F4" w:rsidRDefault="0099677E" w:rsidP="00B37F4D">
            <w:pPr>
              <w:spacing w:line="276" w:lineRule="auto"/>
              <w:rPr>
                <w:rFonts w:ascii="Cambria" w:hAnsi="Cambria"/>
                <w:szCs w:val="22"/>
              </w:rPr>
            </w:pPr>
            <w:r w:rsidRPr="00E218F4">
              <w:rPr>
                <w:rFonts w:ascii="Cambria" w:hAnsi="Cambria"/>
                <w:szCs w:val="22"/>
              </w:rPr>
              <w:t>Endurance of the aircraft (Maximum Continuous flight duration)</w:t>
            </w:r>
          </w:p>
        </w:tc>
        <w:tc>
          <w:tcPr>
            <w:tcW w:w="2268" w:type="dxa"/>
          </w:tcPr>
          <w:p w:rsidR="0099677E" w:rsidRPr="00E218F4" w:rsidRDefault="0099677E" w:rsidP="00B37F4D">
            <w:pPr>
              <w:spacing w:line="276" w:lineRule="auto"/>
              <w:rPr>
                <w:rFonts w:ascii="Cambria" w:hAnsi="Cambria"/>
                <w:szCs w:val="22"/>
              </w:rPr>
            </w:pPr>
          </w:p>
        </w:tc>
      </w:tr>
      <w:tr w:rsidR="0099677E" w:rsidRPr="00E218F4" w:rsidTr="00B37F4D">
        <w:tc>
          <w:tcPr>
            <w:tcW w:w="534" w:type="dxa"/>
          </w:tcPr>
          <w:p w:rsidR="0099677E" w:rsidRPr="00E218F4" w:rsidRDefault="0099677E" w:rsidP="00B37F4D">
            <w:pPr>
              <w:jc w:val="center"/>
              <w:rPr>
                <w:rFonts w:ascii="Cambria" w:hAnsi="Cambria"/>
                <w:szCs w:val="22"/>
              </w:rPr>
            </w:pPr>
            <w:r w:rsidRPr="00E218F4">
              <w:rPr>
                <w:rFonts w:ascii="Cambria" w:hAnsi="Cambria"/>
                <w:szCs w:val="22"/>
              </w:rPr>
              <w:t>6</w:t>
            </w:r>
          </w:p>
        </w:tc>
        <w:tc>
          <w:tcPr>
            <w:tcW w:w="7087" w:type="dxa"/>
          </w:tcPr>
          <w:p w:rsidR="0099677E" w:rsidRPr="00E218F4" w:rsidRDefault="0099677E" w:rsidP="00B37F4D">
            <w:pPr>
              <w:spacing w:line="276" w:lineRule="auto"/>
              <w:rPr>
                <w:rFonts w:ascii="Cambria" w:hAnsi="Cambria"/>
                <w:szCs w:val="22"/>
              </w:rPr>
            </w:pPr>
            <w:r w:rsidRPr="00E218F4">
              <w:rPr>
                <w:rFonts w:ascii="Cambria" w:hAnsi="Cambria"/>
                <w:szCs w:val="22"/>
              </w:rPr>
              <w:t>Is arrestor landing expected in the platform?</w:t>
            </w:r>
          </w:p>
        </w:tc>
        <w:tc>
          <w:tcPr>
            <w:tcW w:w="2268" w:type="dxa"/>
          </w:tcPr>
          <w:p w:rsidR="0099677E" w:rsidRPr="00E218F4" w:rsidRDefault="0099677E" w:rsidP="00B37F4D">
            <w:pPr>
              <w:spacing w:line="276" w:lineRule="auto"/>
              <w:rPr>
                <w:rFonts w:ascii="Cambria" w:hAnsi="Cambria"/>
                <w:szCs w:val="22"/>
              </w:rPr>
            </w:pPr>
          </w:p>
        </w:tc>
      </w:tr>
      <w:tr w:rsidR="0099677E" w:rsidRPr="00E218F4" w:rsidTr="00B37F4D">
        <w:tc>
          <w:tcPr>
            <w:tcW w:w="534" w:type="dxa"/>
          </w:tcPr>
          <w:p w:rsidR="0099677E" w:rsidRPr="00E218F4" w:rsidRDefault="0099677E" w:rsidP="00B37F4D">
            <w:pPr>
              <w:jc w:val="center"/>
              <w:rPr>
                <w:rFonts w:ascii="Cambria" w:hAnsi="Cambria"/>
                <w:szCs w:val="22"/>
              </w:rPr>
            </w:pPr>
            <w:r w:rsidRPr="00E218F4">
              <w:rPr>
                <w:rFonts w:ascii="Cambria" w:hAnsi="Cambria"/>
                <w:szCs w:val="22"/>
              </w:rPr>
              <w:t>7</w:t>
            </w:r>
          </w:p>
        </w:tc>
        <w:tc>
          <w:tcPr>
            <w:tcW w:w="7087" w:type="dxa"/>
          </w:tcPr>
          <w:p w:rsidR="0099677E" w:rsidRPr="00E218F4" w:rsidRDefault="0099677E" w:rsidP="00B37F4D">
            <w:pPr>
              <w:spacing w:line="276" w:lineRule="auto"/>
              <w:rPr>
                <w:rFonts w:ascii="Cambria" w:hAnsi="Cambria"/>
                <w:szCs w:val="22"/>
              </w:rPr>
            </w:pPr>
            <w:r w:rsidRPr="00E218F4">
              <w:rPr>
                <w:rFonts w:ascii="Cambria" w:hAnsi="Cambria"/>
                <w:szCs w:val="22"/>
              </w:rPr>
              <w:t>Are there fuel/ hydraulic fluid/ engine oil lines near unit installation/storage/ handling location? Are Cleaning fluids, solvents, de-icers, coolants etc likely to come in contact with unit?</w:t>
            </w:r>
          </w:p>
        </w:tc>
        <w:tc>
          <w:tcPr>
            <w:tcW w:w="2268" w:type="dxa"/>
          </w:tcPr>
          <w:p w:rsidR="0099677E" w:rsidRPr="00E218F4" w:rsidRDefault="0099677E" w:rsidP="00B37F4D">
            <w:pPr>
              <w:spacing w:line="276" w:lineRule="auto"/>
              <w:rPr>
                <w:rFonts w:ascii="Cambria" w:hAnsi="Cambria"/>
                <w:szCs w:val="22"/>
              </w:rPr>
            </w:pPr>
          </w:p>
        </w:tc>
      </w:tr>
      <w:tr w:rsidR="0099677E" w:rsidRPr="00E218F4" w:rsidTr="00B37F4D">
        <w:tc>
          <w:tcPr>
            <w:tcW w:w="534" w:type="dxa"/>
          </w:tcPr>
          <w:p w:rsidR="0099677E" w:rsidRPr="00E218F4" w:rsidRDefault="0099677E" w:rsidP="00B37F4D">
            <w:pPr>
              <w:jc w:val="center"/>
              <w:rPr>
                <w:rFonts w:ascii="Cambria" w:hAnsi="Cambria"/>
                <w:szCs w:val="22"/>
              </w:rPr>
            </w:pPr>
            <w:r w:rsidRPr="00E218F4">
              <w:rPr>
                <w:rFonts w:ascii="Cambria" w:hAnsi="Cambria"/>
                <w:szCs w:val="22"/>
              </w:rPr>
              <w:t>8</w:t>
            </w:r>
          </w:p>
        </w:tc>
        <w:tc>
          <w:tcPr>
            <w:tcW w:w="7087" w:type="dxa"/>
          </w:tcPr>
          <w:p w:rsidR="0099677E" w:rsidRPr="00E218F4" w:rsidRDefault="0099677E" w:rsidP="0099677E">
            <w:pPr>
              <w:rPr>
                <w:rFonts w:ascii="Cambria" w:hAnsi="Cambria"/>
                <w:szCs w:val="22"/>
              </w:rPr>
            </w:pPr>
            <w:r w:rsidRPr="00E218F4">
              <w:rPr>
                <w:rFonts w:ascii="Cambria" w:hAnsi="Cambria"/>
                <w:szCs w:val="22"/>
              </w:rPr>
              <w:t>Unit Mounting orientation on the platform? (Attach a diagram)</w:t>
            </w:r>
          </w:p>
        </w:tc>
        <w:tc>
          <w:tcPr>
            <w:tcW w:w="2268" w:type="dxa"/>
          </w:tcPr>
          <w:p w:rsidR="0099677E" w:rsidRPr="00E218F4" w:rsidRDefault="0099677E" w:rsidP="00B37F4D">
            <w:pPr>
              <w:rPr>
                <w:rFonts w:ascii="Cambria" w:hAnsi="Cambria"/>
                <w:szCs w:val="22"/>
              </w:rPr>
            </w:pPr>
          </w:p>
        </w:tc>
      </w:tr>
      <w:tr w:rsidR="0099677E" w:rsidRPr="00E218F4" w:rsidTr="00B37F4D">
        <w:tc>
          <w:tcPr>
            <w:tcW w:w="534" w:type="dxa"/>
          </w:tcPr>
          <w:p w:rsidR="0099677E" w:rsidRPr="00E218F4" w:rsidRDefault="0099677E" w:rsidP="00B37F4D">
            <w:pPr>
              <w:jc w:val="center"/>
              <w:rPr>
                <w:rFonts w:ascii="Cambria" w:hAnsi="Cambria"/>
                <w:szCs w:val="22"/>
              </w:rPr>
            </w:pPr>
            <w:r w:rsidRPr="00E218F4">
              <w:rPr>
                <w:rFonts w:ascii="Cambria" w:hAnsi="Cambria"/>
                <w:szCs w:val="22"/>
              </w:rPr>
              <w:t>9</w:t>
            </w:r>
          </w:p>
        </w:tc>
        <w:tc>
          <w:tcPr>
            <w:tcW w:w="7087" w:type="dxa"/>
          </w:tcPr>
          <w:p w:rsidR="0099677E" w:rsidRPr="00E218F4" w:rsidRDefault="0099677E" w:rsidP="00B37F4D">
            <w:pPr>
              <w:rPr>
                <w:rFonts w:ascii="Cambria" w:hAnsi="Cambria"/>
                <w:szCs w:val="22"/>
              </w:rPr>
            </w:pPr>
            <w:r w:rsidRPr="00E218F4">
              <w:rPr>
                <w:rFonts w:ascii="Cambria" w:hAnsi="Cambria"/>
                <w:szCs w:val="22"/>
              </w:rPr>
              <w:t>Is Arrestor landing expected for the aircraft ? If yes, what are the shock levels?</w:t>
            </w:r>
          </w:p>
        </w:tc>
        <w:tc>
          <w:tcPr>
            <w:tcW w:w="2268" w:type="dxa"/>
          </w:tcPr>
          <w:p w:rsidR="0099677E" w:rsidRPr="00E218F4" w:rsidRDefault="0099677E" w:rsidP="00B37F4D">
            <w:pPr>
              <w:rPr>
                <w:rFonts w:ascii="Cambria" w:hAnsi="Cambria"/>
                <w:szCs w:val="22"/>
              </w:rPr>
            </w:pPr>
          </w:p>
        </w:tc>
      </w:tr>
      <w:tr w:rsidR="0099677E" w:rsidRPr="00E218F4" w:rsidTr="00B37F4D">
        <w:tc>
          <w:tcPr>
            <w:tcW w:w="534" w:type="dxa"/>
          </w:tcPr>
          <w:p w:rsidR="0099677E" w:rsidRPr="00E218F4" w:rsidRDefault="0099677E" w:rsidP="00B37F4D">
            <w:pPr>
              <w:jc w:val="center"/>
              <w:rPr>
                <w:rFonts w:ascii="Cambria" w:hAnsi="Cambria"/>
                <w:szCs w:val="22"/>
              </w:rPr>
            </w:pPr>
            <w:r w:rsidRPr="00E218F4">
              <w:rPr>
                <w:rFonts w:ascii="Cambria" w:hAnsi="Cambria"/>
                <w:szCs w:val="22"/>
              </w:rPr>
              <w:t>10</w:t>
            </w:r>
          </w:p>
        </w:tc>
        <w:tc>
          <w:tcPr>
            <w:tcW w:w="7087" w:type="dxa"/>
          </w:tcPr>
          <w:p w:rsidR="0099677E" w:rsidRPr="00E218F4" w:rsidRDefault="0099677E" w:rsidP="00B37F4D">
            <w:pPr>
              <w:spacing w:line="276" w:lineRule="auto"/>
              <w:rPr>
                <w:rFonts w:ascii="Cambria" w:hAnsi="Cambria"/>
                <w:szCs w:val="22"/>
              </w:rPr>
            </w:pPr>
            <w:r w:rsidRPr="00E218F4">
              <w:rPr>
                <w:rFonts w:ascii="Cambria" w:hAnsi="Cambria"/>
                <w:szCs w:val="22"/>
              </w:rPr>
              <w:t>Is unit water tightness required?</w:t>
            </w:r>
          </w:p>
        </w:tc>
        <w:tc>
          <w:tcPr>
            <w:tcW w:w="2268" w:type="dxa"/>
          </w:tcPr>
          <w:p w:rsidR="0099677E" w:rsidRPr="00E218F4" w:rsidRDefault="0099677E" w:rsidP="00B37F4D">
            <w:pPr>
              <w:spacing w:line="276" w:lineRule="auto"/>
              <w:rPr>
                <w:rFonts w:ascii="Cambria" w:hAnsi="Cambria"/>
                <w:szCs w:val="22"/>
              </w:rPr>
            </w:pPr>
          </w:p>
        </w:tc>
      </w:tr>
      <w:tr w:rsidR="0099677E" w:rsidRPr="00E218F4" w:rsidTr="00B37F4D">
        <w:tc>
          <w:tcPr>
            <w:tcW w:w="534" w:type="dxa"/>
          </w:tcPr>
          <w:p w:rsidR="0099677E" w:rsidRPr="00E218F4" w:rsidRDefault="0099677E" w:rsidP="00B37F4D">
            <w:pPr>
              <w:jc w:val="center"/>
              <w:rPr>
                <w:rFonts w:ascii="Cambria" w:hAnsi="Cambria"/>
                <w:szCs w:val="22"/>
              </w:rPr>
            </w:pPr>
            <w:r w:rsidRPr="00E218F4">
              <w:rPr>
                <w:rFonts w:ascii="Cambria" w:hAnsi="Cambria"/>
                <w:szCs w:val="22"/>
              </w:rPr>
              <w:t>11</w:t>
            </w:r>
          </w:p>
        </w:tc>
        <w:tc>
          <w:tcPr>
            <w:tcW w:w="7087" w:type="dxa"/>
          </w:tcPr>
          <w:p w:rsidR="0099677E" w:rsidRPr="00E218F4" w:rsidRDefault="0099677E" w:rsidP="00B37F4D">
            <w:pPr>
              <w:rPr>
                <w:rFonts w:ascii="Cambria" w:hAnsi="Cambria"/>
                <w:szCs w:val="22"/>
              </w:rPr>
            </w:pPr>
            <w:r w:rsidRPr="00E218F4">
              <w:rPr>
                <w:rFonts w:ascii="Cambria" w:hAnsi="Cambria"/>
                <w:szCs w:val="22"/>
              </w:rPr>
              <w:t>Is the unit exposed to direct sunlight?</w:t>
            </w:r>
          </w:p>
        </w:tc>
        <w:tc>
          <w:tcPr>
            <w:tcW w:w="2268" w:type="dxa"/>
          </w:tcPr>
          <w:p w:rsidR="0099677E" w:rsidRPr="00E218F4" w:rsidRDefault="0099677E" w:rsidP="00B37F4D">
            <w:pPr>
              <w:rPr>
                <w:rFonts w:ascii="Cambria" w:hAnsi="Cambria"/>
                <w:szCs w:val="22"/>
              </w:rPr>
            </w:pPr>
          </w:p>
        </w:tc>
      </w:tr>
      <w:tr w:rsidR="0099677E" w:rsidRPr="00E218F4" w:rsidTr="00B37F4D">
        <w:tc>
          <w:tcPr>
            <w:tcW w:w="534" w:type="dxa"/>
          </w:tcPr>
          <w:p w:rsidR="0099677E" w:rsidRPr="00E218F4" w:rsidRDefault="0099677E" w:rsidP="00B37F4D">
            <w:pPr>
              <w:jc w:val="center"/>
              <w:rPr>
                <w:rFonts w:ascii="Cambria" w:hAnsi="Cambria"/>
                <w:szCs w:val="22"/>
              </w:rPr>
            </w:pPr>
            <w:r w:rsidRPr="00E218F4">
              <w:rPr>
                <w:rFonts w:ascii="Cambria" w:hAnsi="Cambria"/>
                <w:szCs w:val="22"/>
              </w:rPr>
              <w:t>12</w:t>
            </w:r>
          </w:p>
        </w:tc>
        <w:tc>
          <w:tcPr>
            <w:tcW w:w="7087" w:type="dxa"/>
          </w:tcPr>
          <w:p w:rsidR="0099677E" w:rsidRPr="00E218F4" w:rsidRDefault="0099677E" w:rsidP="00B37F4D">
            <w:pPr>
              <w:spacing w:line="276" w:lineRule="auto"/>
              <w:rPr>
                <w:rFonts w:ascii="Cambria" w:hAnsi="Cambria"/>
                <w:szCs w:val="22"/>
              </w:rPr>
            </w:pPr>
            <w:r w:rsidRPr="00E218F4">
              <w:rPr>
                <w:rFonts w:ascii="Cambria" w:hAnsi="Cambria"/>
                <w:szCs w:val="22"/>
              </w:rPr>
              <w:t>Does the platform have ASW capability?</w:t>
            </w:r>
          </w:p>
        </w:tc>
        <w:tc>
          <w:tcPr>
            <w:tcW w:w="2268" w:type="dxa"/>
          </w:tcPr>
          <w:p w:rsidR="0099677E" w:rsidRPr="00E218F4" w:rsidRDefault="0099677E" w:rsidP="00B37F4D">
            <w:pPr>
              <w:spacing w:line="276" w:lineRule="auto"/>
              <w:rPr>
                <w:rFonts w:ascii="Cambria" w:hAnsi="Cambria"/>
                <w:szCs w:val="22"/>
              </w:rPr>
            </w:pPr>
          </w:p>
        </w:tc>
      </w:tr>
      <w:tr w:rsidR="0099677E" w:rsidRPr="00E218F4" w:rsidTr="00B37F4D">
        <w:tc>
          <w:tcPr>
            <w:tcW w:w="534" w:type="dxa"/>
          </w:tcPr>
          <w:p w:rsidR="0099677E" w:rsidRPr="00E218F4" w:rsidRDefault="0099677E" w:rsidP="00B37F4D">
            <w:pPr>
              <w:jc w:val="center"/>
              <w:rPr>
                <w:rFonts w:ascii="Cambria" w:hAnsi="Cambria"/>
                <w:szCs w:val="22"/>
              </w:rPr>
            </w:pPr>
            <w:r w:rsidRPr="00E218F4">
              <w:rPr>
                <w:rFonts w:ascii="Cambria" w:hAnsi="Cambria"/>
                <w:szCs w:val="22"/>
              </w:rPr>
              <w:lastRenderedPageBreak/>
              <w:t>13</w:t>
            </w:r>
          </w:p>
        </w:tc>
        <w:tc>
          <w:tcPr>
            <w:tcW w:w="7087" w:type="dxa"/>
          </w:tcPr>
          <w:p w:rsidR="0099677E" w:rsidRPr="00E218F4" w:rsidRDefault="0099677E" w:rsidP="00B37F4D">
            <w:pPr>
              <w:rPr>
                <w:rFonts w:ascii="Cambria" w:hAnsi="Cambria"/>
                <w:szCs w:val="22"/>
              </w:rPr>
            </w:pPr>
            <w:r w:rsidRPr="00E218F4">
              <w:rPr>
                <w:rFonts w:ascii="Cambria" w:hAnsi="Cambria"/>
                <w:szCs w:val="22"/>
              </w:rPr>
              <w:t>Is the unit Aircraft external or safety critical or used for Army/ Navy platforms?</w:t>
            </w:r>
          </w:p>
        </w:tc>
        <w:tc>
          <w:tcPr>
            <w:tcW w:w="2268" w:type="dxa"/>
          </w:tcPr>
          <w:p w:rsidR="0099677E" w:rsidRPr="00E218F4" w:rsidRDefault="0099677E" w:rsidP="00B37F4D">
            <w:pPr>
              <w:rPr>
                <w:rFonts w:ascii="Cambria" w:hAnsi="Cambria"/>
                <w:szCs w:val="22"/>
              </w:rPr>
            </w:pPr>
          </w:p>
        </w:tc>
      </w:tr>
      <w:tr w:rsidR="0099677E" w:rsidRPr="00E218F4" w:rsidTr="00B37F4D">
        <w:tc>
          <w:tcPr>
            <w:tcW w:w="534" w:type="dxa"/>
          </w:tcPr>
          <w:p w:rsidR="0099677E" w:rsidRPr="00E218F4" w:rsidRDefault="0099677E" w:rsidP="00B37F4D">
            <w:pPr>
              <w:jc w:val="center"/>
              <w:rPr>
                <w:rFonts w:ascii="Cambria" w:hAnsi="Cambria"/>
                <w:szCs w:val="22"/>
              </w:rPr>
            </w:pPr>
            <w:r w:rsidRPr="00E218F4">
              <w:rPr>
                <w:rFonts w:ascii="Cambria" w:hAnsi="Cambria"/>
                <w:szCs w:val="22"/>
              </w:rPr>
              <w:t>14</w:t>
            </w:r>
          </w:p>
        </w:tc>
        <w:tc>
          <w:tcPr>
            <w:tcW w:w="7087" w:type="dxa"/>
          </w:tcPr>
          <w:p w:rsidR="0099677E" w:rsidRPr="00E218F4" w:rsidRDefault="0099677E" w:rsidP="00B37F4D">
            <w:pPr>
              <w:spacing w:line="276" w:lineRule="auto"/>
              <w:rPr>
                <w:rFonts w:ascii="Cambria" w:hAnsi="Cambria"/>
                <w:szCs w:val="22"/>
              </w:rPr>
            </w:pPr>
            <w:r w:rsidRPr="00E218F4">
              <w:rPr>
                <w:rFonts w:ascii="Cambria" w:hAnsi="Cambria"/>
                <w:szCs w:val="22"/>
              </w:rPr>
              <w:t>Unit Functionality required during Change from Ground (External Power supply) to Aircraft internal Power supply   (50 ms)?</w:t>
            </w:r>
          </w:p>
        </w:tc>
        <w:tc>
          <w:tcPr>
            <w:tcW w:w="2268" w:type="dxa"/>
          </w:tcPr>
          <w:p w:rsidR="0099677E" w:rsidRPr="00E218F4" w:rsidRDefault="0099677E" w:rsidP="00B37F4D">
            <w:pPr>
              <w:spacing w:line="276" w:lineRule="auto"/>
              <w:rPr>
                <w:rFonts w:ascii="Cambria" w:hAnsi="Cambria"/>
                <w:szCs w:val="22"/>
              </w:rPr>
            </w:pPr>
          </w:p>
        </w:tc>
      </w:tr>
      <w:tr w:rsidR="0099677E" w:rsidRPr="00E218F4" w:rsidTr="00B37F4D">
        <w:tc>
          <w:tcPr>
            <w:tcW w:w="534" w:type="dxa"/>
          </w:tcPr>
          <w:p w:rsidR="0099677E" w:rsidRPr="00E218F4" w:rsidRDefault="0099677E" w:rsidP="00B37F4D">
            <w:pPr>
              <w:jc w:val="center"/>
              <w:rPr>
                <w:rFonts w:ascii="Cambria" w:hAnsi="Cambria"/>
                <w:szCs w:val="22"/>
              </w:rPr>
            </w:pPr>
            <w:r w:rsidRPr="00E218F4">
              <w:rPr>
                <w:rFonts w:ascii="Cambria" w:hAnsi="Cambria"/>
                <w:szCs w:val="22"/>
              </w:rPr>
              <w:t>15</w:t>
            </w:r>
          </w:p>
        </w:tc>
        <w:tc>
          <w:tcPr>
            <w:tcW w:w="7087" w:type="dxa"/>
          </w:tcPr>
          <w:p w:rsidR="0099677E" w:rsidRPr="00E218F4" w:rsidRDefault="0099677E" w:rsidP="00B37F4D">
            <w:pPr>
              <w:rPr>
                <w:rFonts w:ascii="Cambria" w:hAnsi="Cambria"/>
                <w:szCs w:val="22"/>
              </w:rPr>
            </w:pPr>
            <w:r w:rsidRPr="00E218F4">
              <w:rPr>
                <w:rFonts w:ascii="Cambria" w:hAnsi="Cambria"/>
                <w:szCs w:val="22"/>
              </w:rPr>
              <w:t>Unit Functionality at 16V required?</w:t>
            </w:r>
          </w:p>
        </w:tc>
        <w:tc>
          <w:tcPr>
            <w:tcW w:w="2268" w:type="dxa"/>
          </w:tcPr>
          <w:p w:rsidR="0099677E" w:rsidRPr="00E218F4" w:rsidRDefault="0099677E" w:rsidP="00B37F4D">
            <w:pPr>
              <w:rPr>
                <w:rFonts w:ascii="Cambria" w:hAnsi="Cambria"/>
                <w:szCs w:val="22"/>
              </w:rPr>
            </w:pPr>
          </w:p>
        </w:tc>
      </w:tr>
      <w:tr w:rsidR="0099677E" w:rsidRPr="00E218F4" w:rsidTr="00B37F4D">
        <w:tc>
          <w:tcPr>
            <w:tcW w:w="534" w:type="dxa"/>
          </w:tcPr>
          <w:p w:rsidR="0099677E" w:rsidRPr="00E218F4" w:rsidRDefault="0099677E" w:rsidP="00B37F4D">
            <w:pPr>
              <w:jc w:val="center"/>
              <w:rPr>
                <w:rFonts w:ascii="Cambria" w:hAnsi="Cambria"/>
                <w:szCs w:val="22"/>
              </w:rPr>
            </w:pPr>
            <w:r w:rsidRPr="00E218F4">
              <w:rPr>
                <w:rFonts w:ascii="Cambria" w:hAnsi="Cambria"/>
                <w:szCs w:val="22"/>
              </w:rPr>
              <w:t>16</w:t>
            </w:r>
          </w:p>
        </w:tc>
        <w:tc>
          <w:tcPr>
            <w:tcW w:w="7087" w:type="dxa"/>
          </w:tcPr>
          <w:p w:rsidR="0099677E" w:rsidRPr="00E218F4" w:rsidRDefault="0099677E" w:rsidP="00B37F4D">
            <w:pPr>
              <w:spacing w:line="276" w:lineRule="auto"/>
              <w:rPr>
                <w:rFonts w:ascii="Cambria" w:hAnsi="Cambria"/>
                <w:szCs w:val="22"/>
              </w:rPr>
            </w:pPr>
            <w:r w:rsidRPr="00E218F4">
              <w:rPr>
                <w:rFonts w:ascii="Cambria" w:hAnsi="Cambria"/>
                <w:szCs w:val="22"/>
              </w:rPr>
              <w:t>Unit Functionality at 12V required?</w:t>
            </w:r>
          </w:p>
        </w:tc>
        <w:tc>
          <w:tcPr>
            <w:tcW w:w="2268" w:type="dxa"/>
          </w:tcPr>
          <w:p w:rsidR="0099677E" w:rsidRPr="00E218F4" w:rsidRDefault="0099677E" w:rsidP="00B37F4D">
            <w:pPr>
              <w:spacing w:line="276" w:lineRule="auto"/>
              <w:rPr>
                <w:rFonts w:ascii="Cambria" w:hAnsi="Cambria"/>
                <w:szCs w:val="22"/>
              </w:rPr>
            </w:pPr>
          </w:p>
        </w:tc>
      </w:tr>
      <w:tr w:rsidR="0099677E" w:rsidRPr="00E218F4" w:rsidTr="00B37F4D">
        <w:tc>
          <w:tcPr>
            <w:tcW w:w="534" w:type="dxa"/>
          </w:tcPr>
          <w:p w:rsidR="0099677E" w:rsidRPr="00E218F4" w:rsidRDefault="0099677E" w:rsidP="00B37F4D">
            <w:pPr>
              <w:jc w:val="center"/>
              <w:rPr>
                <w:rFonts w:ascii="Cambria" w:hAnsi="Cambria"/>
                <w:szCs w:val="22"/>
              </w:rPr>
            </w:pPr>
            <w:r w:rsidRPr="00E218F4">
              <w:rPr>
                <w:rFonts w:ascii="Cambria" w:hAnsi="Cambria"/>
                <w:szCs w:val="22"/>
              </w:rPr>
              <w:t>17</w:t>
            </w:r>
          </w:p>
        </w:tc>
        <w:tc>
          <w:tcPr>
            <w:tcW w:w="7087" w:type="dxa"/>
          </w:tcPr>
          <w:p w:rsidR="0099677E" w:rsidRPr="00E218F4" w:rsidRDefault="0099677E" w:rsidP="00B37F4D">
            <w:pPr>
              <w:rPr>
                <w:rFonts w:ascii="Cambria" w:hAnsi="Cambria"/>
                <w:szCs w:val="22"/>
              </w:rPr>
            </w:pPr>
            <w:r w:rsidRPr="00E218F4">
              <w:rPr>
                <w:rFonts w:ascii="Cambria" w:hAnsi="Cambria"/>
                <w:szCs w:val="22"/>
              </w:rPr>
              <w:t>Is lightning Protection required for the equipment?</w:t>
            </w:r>
          </w:p>
          <w:p w:rsidR="0099677E" w:rsidRPr="00E218F4" w:rsidRDefault="0099677E" w:rsidP="00B37F4D">
            <w:pPr>
              <w:rPr>
                <w:rFonts w:ascii="Cambria" w:hAnsi="Cambria"/>
                <w:szCs w:val="22"/>
              </w:rPr>
            </w:pPr>
            <w:r w:rsidRPr="00E218F4">
              <w:rPr>
                <w:rFonts w:ascii="Cambria" w:hAnsi="Cambria"/>
                <w:szCs w:val="22"/>
              </w:rPr>
              <w:t>If yes,</w:t>
            </w:r>
          </w:p>
          <w:p w:rsidR="0099677E" w:rsidRPr="00E218F4" w:rsidRDefault="0099677E" w:rsidP="00B37F4D">
            <w:pPr>
              <w:rPr>
                <w:rFonts w:ascii="Cambria" w:hAnsi="Cambria"/>
                <w:szCs w:val="22"/>
              </w:rPr>
            </w:pPr>
            <w:r w:rsidRPr="00E218F4">
              <w:rPr>
                <w:rFonts w:ascii="Cambria" w:hAnsi="Cambria"/>
                <w:szCs w:val="22"/>
              </w:rPr>
              <w:t>Is the aircraft body metallic or composite?</w:t>
            </w:r>
          </w:p>
          <w:p w:rsidR="0099677E" w:rsidRPr="00E218F4" w:rsidRDefault="0099677E" w:rsidP="00B37F4D">
            <w:pPr>
              <w:rPr>
                <w:rFonts w:ascii="Cambria" w:hAnsi="Cambria"/>
                <w:szCs w:val="22"/>
              </w:rPr>
            </w:pPr>
            <w:r w:rsidRPr="00E218F4">
              <w:rPr>
                <w:rFonts w:ascii="Cambria" w:hAnsi="Cambria"/>
                <w:szCs w:val="22"/>
              </w:rPr>
              <w:t>Is the unit well-protected/ partially protected/ moderately exposed/ in severe EM environment?</w:t>
            </w:r>
          </w:p>
          <w:p w:rsidR="0099677E" w:rsidRPr="00E218F4" w:rsidRDefault="0099677E" w:rsidP="00B37F4D">
            <w:pPr>
              <w:rPr>
                <w:rFonts w:ascii="Cambria" w:hAnsi="Cambria"/>
                <w:szCs w:val="22"/>
              </w:rPr>
            </w:pPr>
            <w:r w:rsidRPr="00E218F4">
              <w:rPr>
                <w:rFonts w:ascii="Cambria" w:hAnsi="Cambria"/>
                <w:szCs w:val="22"/>
              </w:rPr>
              <w:t>Is the unit shielded or unshielded?</w:t>
            </w:r>
          </w:p>
          <w:p w:rsidR="0099677E" w:rsidRPr="00E218F4" w:rsidRDefault="0099677E" w:rsidP="00B37F4D">
            <w:pPr>
              <w:rPr>
                <w:rFonts w:ascii="Cambria" w:hAnsi="Cambria"/>
                <w:szCs w:val="22"/>
              </w:rPr>
            </w:pPr>
            <w:r w:rsidRPr="00E218F4">
              <w:rPr>
                <w:rFonts w:ascii="Cambria" w:hAnsi="Cambria"/>
                <w:szCs w:val="22"/>
              </w:rPr>
              <w:t>Is the unit aperture/ aperture-resistive coupled with the aircraft?</w:t>
            </w:r>
          </w:p>
        </w:tc>
        <w:tc>
          <w:tcPr>
            <w:tcW w:w="2268" w:type="dxa"/>
          </w:tcPr>
          <w:p w:rsidR="0099677E" w:rsidRPr="00E218F4" w:rsidRDefault="0099677E" w:rsidP="00B37F4D">
            <w:pPr>
              <w:rPr>
                <w:rFonts w:ascii="Cambria" w:hAnsi="Cambria"/>
                <w:szCs w:val="22"/>
              </w:rPr>
            </w:pPr>
          </w:p>
        </w:tc>
      </w:tr>
    </w:tbl>
    <w:p w:rsidR="000209A2" w:rsidRDefault="009F3C45" w:rsidP="000209A2">
      <w:pPr>
        <w:spacing w:line="360" w:lineRule="auto"/>
        <w:ind w:left="1440"/>
        <w:jc w:val="both"/>
        <w:rPr>
          <w:rFonts w:ascii="Cambria" w:hAnsi="Cambria"/>
        </w:rPr>
      </w:pPr>
      <w:r>
        <w:rPr>
          <w:rFonts w:ascii="Cambria" w:hAnsi="Cambria"/>
        </w:rPr>
        <w:t xml:space="preserve">                 </w:t>
      </w:r>
    </w:p>
    <w:p w:rsidR="00205A18" w:rsidRDefault="00205A18" w:rsidP="00205A18">
      <w:pPr>
        <w:spacing w:line="360" w:lineRule="auto"/>
        <w:ind w:left="1440"/>
        <w:jc w:val="right"/>
        <w:rPr>
          <w:b/>
          <w:bCs/>
          <w:color w:val="000000"/>
          <w:sz w:val="28"/>
          <w:szCs w:val="28"/>
          <w:u w:val="single"/>
        </w:rPr>
      </w:pPr>
      <w:r w:rsidRPr="00EB3C75">
        <w:rPr>
          <w:b/>
          <w:bCs/>
          <w:color w:val="000000"/>
          <w:sz w:val="28"/>
          <w:szCs w:val="28"/>
          <w:u w:val="single"/>
        </w:rPr>
        <w:t xml:space="preserve">Appendix </w:t>
      </w:r>
      <w:r>
        <w:rPr>
          <w:b/>
          <w:bCs/>
          <w:color w:val="000000"/>
          <w:sz w:val="28"/>
          <w:szCs w:val="28"/>
          <w:u w:val="single"/>
        </w:rPr>
        <w:t>2</w:t>
      </w:r>
    </w:p>
    <w:p w:rsidR="00AF1F22" w:rsidRDefault="00AF1F22" w:rsidP="00205A18">
      <w:pPr>
        <w:spacing w:line="360" w:lineRule="auto"/>
        <w:ind w:left="1440"/>
        <w:jc w:val="right"/>
        <w:rPr>
          <w:rFonts w:ascii="Cambria" w:hAnsi="Cambria"/>
          <w:b/>
          <w:bCs/>
          <w:u w:val="single"/>
        </w:rPr>
      </w:pPr>
    </w:p>
    <w:p w:rsidR="00205A18" w:rsidRDefault="00205A18" w:rsidP="00AF1F22">
      <w:pPr>
        <w:spacing w:line="276" w:lineRule="auto"/>
        <w:jc w:val="both"/>
        <w:rPr>
          <w:rFonts w:ascii="Cambria" w:hAnsi="Cambria"/>
        </w:rPr>
      </w:pPr>
      <w:r w:rsidRPr="00205A18">
        <w:rPr>
          <w:rFonts w:ascii="Cambria" w:hAnsi="Cambria"/>
          <w:i/>
          <w:iCs/>
        </w:rPr>
        <w:t>&lt;</w:t>
      </w:r>
      <w:r w:rsidR="00E049E4">
        <w:rPr>
          <w:rFonts w:ascii="Cambria" w:hAnsi="Cambria"/>
          <w:i/>
          <w:iCs/>
        </w:rPr>
        <w:t>Provid</w:t>
      </w:r>
      <w:r w:rsidRPr="00205A18">
        <w:rPr>
          <w:rFonts w:ascii="Cambria" w:hAnsi="Cambria"/>
          <w:i/>
          <w:iCs/>
        </w:rPr>
        <w:t>e</w:t>
      </w:r>
      <w:r>
        <w:rPr>
          <w:rFonts w:ascii="Cambria" w:hAnsi="Cambria"/>
          <w:i/>
          <w:iCs/>
        </w:rPr>
        <w:t xml:space="preserve"> various mission profiles</w:t>
      </w:r>
      <w:r w:rsidR="00E049E4">
        <w:rPr>
          <w:rFonts w:ascii="Cambria" w:hAnsi="Cambria"/>
          <w:i/>
          <w:iCs/>
        </w:rPr>
        <w:t xml:space="preserve"> of the platform </w:t>
      </w:r>
      <w:r w:rsidR="00E049E4" w:rsidRPr="00AF1F22">
        <w:rPr>
          <w:rFonts w:ascii="Cambria" w:hAnsi="Cambria"/>
          <w:b/>
          <w:bCs/>
          <w:i/>
          <w:iCs/>
        </w:rPr>
        <w:t>relevant to the system</w:t>
      </w:r>
      <w:r w:rsidR="002A1228">
        <w:rPr>
          <w:rFonts w:ascii="Cambria" w:hAnsi="Cambria"/>
          <w:i/>
          <w:iCs/>
        </w:rPr>
        <w:t>. These may include take off,</w:t>
      </w:r>
      <w:r w:rsidR="00E049E4">
        <w:rPr>
          <w:rFonts w:ascii="Cambria" w:hAnsi="Cambria"/>
          <w:i/>
          <w:iCs/>
        </w:rPr>
        <w:t xml:space="preserve"> landing</w:t>
      </w:r>
      <w:r w:rsidR="002A1228">
        <w:rPr>
          <w:rFonts w:ascii="Cambria" w:hAnsi="Cambria"/>
          <w:i/>
          <w:iCs/>
        </w:rPr>
        <w:t xml:space="preserve"> and taxiing</w:t>
      </w:r>
      <w:r w:rsidR="00E049E4">
        <w:rPr>
          <w:rFonts w:ascii="Cambria" w:hAnsi="Cambria"/>
          <w:i/>
          <w:iCs/>
        </w:rPr>
        <w:t xml:space="preserve"> characteristics, cruising, maneuvers like banking</w:t>
      </w:r>
      <w:r w:rsidR="002A1228">
        <w:rPr>
          <w:rFonts w:ascii="Cambria" w:hAnsi="Cambria"/>
          <w:i/>
          <w:iCs/>
        </w:rPr>
        <w:t xml:space="preserve"> angles</w:t>
      </w:r>
      <w:r w:rsidR="00E049E4">
        <w:rPr>
          <w:rFonts w:ascii="Cambria" w:hAnsi="Cambria"/>
          <w:i/>
          <w:iCs/>
        </w:rPr>
        <w:t>, vertical flight, inverted flight, sidewise or backward flight (fo</w:t>
      </w:r>
      <w:r w:rsidR="002A1228">
        <w:rPr>
          <w:rFonts w:ascii="Cambria" w:hAnsi="Cambria"/>
          <w:i/>
          <w:iCs/>
        </w:rPr>
        <w:t xml:space="preserve">r helicopters), parking on ship, maximum durations for each of these maneuvers </w:t>
      </w:r>
      <w:r w:rsidR="00E049E4">
        <w:rPr>
          <w:rFonts w:ascii="Cambria" w:hAnsi="Cambria"/>
          <w:i/>
          <w:iCs/>
        </w:rPr>
        <w:t>etc&gt;</w:t>
      </w:r>
    </w:p>
    <w:p w:rsidR="00205A18" w:rsidRDefault="00205A18" w:rsidP="000209A2">
      <w:pPr>
        <w:spacing w:line="360" w:lineRule="auto"/>
        <w:ind w:left="1440"/>
        <w:jc w:val="both"/>
        <w:rPr>
          <w:rFonts w:ascii="Cambria" w:hAnsi="Cambria"/>
        </w:rPr>
      </w:pPr>
    </w:p>
    <w:p w:rsidR="00EB3C75" w:rsidRPr="00EB3C75" w:rsidRDefault="00EB3C75" w:rsidP="00EB3C75">
      <w:pPr>
        <w:spacing w:line="360" w:lineRule="auto"/>
        <w:ind w:left="1440"/>
        <w:jc w:val="right"/>
        <w:rPr>
          <w:rFonts w:ascii="Cambria" w:hAnsi="Cambria"/>
          <w:b/>
          <w:bCs/>
          <w:u w:val="single"/>
        </w:rPr>
      </w:pPr>
      <w:r w:rsidRPr="00EB3C75">
        <w:rPr>
          <w:b/>
          <w:bCs/>
          <w:color w:val="000000"/>
          <w:sz w:val="28"/>
          <w:szCs w:val="28"/>
          <w:u w:val="single"/>
        </w:rPr>
        <w:t xml:space="preserve">Appendix </w:t>
      </w:r>
      <w:r w:rsidR="00487FBE">
        <w:rPr>
          <w:b/>
          <w:bCs/>
          <w:color w:val="000000"/>
          <w:sz w:val="28"/>
          <w:szCs w:val="28"/>
          <w:u w:val="single"/>
        </w:rPr>
        <w:t>3</w:t>
      </w:r>
    </w:p>
    <w:p w:rsidR="00AE2DDD" w:rsidRDefault="00B71BF5" w:rsidP="00AD3899">
      <w:pPr>
        <w:pStyle w:val="Heading1"/>
        <w:numPr>
          <w:ilvl w:val="0"/>
          <w:numId w:val="0"/>
        </w:numPr>
        <w:ind w:left="432" w:hanging="432"/>
      </w:pPr>
      <w:bookmarkStart w:id="294" w:name="_Toc403118536"/>
      <w:bookmarkStart w:id="295" w:name="_Toc403119117"/>
      <w:bookmarkStart w:id="296" w:name="_Toc403119802"/>
      <w:bookmarkStart w:id="297" w:name="_Toc403120279"/>
      <w:bookmarkStart w:id="298" w:name="_Toc453859268"/>
      <w:r>
        <w:t>QUALIFICATION TEST PROFILE</w:t>
      </w:r>
      <w:bookmarkEnd w:id="294"/>
      <w:bookmarkEnd w:id="295"/>
      <w:bookmarkEnd w:id="296"/>
      <w:bookmarkEnd w:id="297"/>
      <w:bookmarkEnd w:id="298"/>
      <w:r>
        <w:t xml:space="preserve"> </w:t>
      </w:r>
      <w:r w:rsidR="00846627">
        <w:t xml:space="preserve">        </w:t>
      </w:r>
    </w:p>
    <w:p w:rsidR="003049BC" w:rsidRDefault="00AE2DDD" w:rsidP="00AD3899">
      <w:bookmarkStart w:id="299" w:name="_Toc452643622"/>
      <w:r w:rsidRPr="005529A7">
        <w:t xml:space="preserve">&lt; </w:t>
      </w:r>
      <w:r w:rsidR="005529A7">
        <w:t xml:space="preserve">The table below lists all the tests as per MIL standards. </w:t>
      </w:r>
      <w:r w:rsidRPr="005529A7">
        <w:t xml:space="preserve">Depending on the type of the </w:t>
      </w:r>
      <w:r w:rsidR="005529A7" w:rsidRPr="005529A7">
        <w:t xml:space="preserve">equipment, </w:t>
      </w:r>
      <w:r w:rsidRPr="005529A7">
        <w:t>mounting details</w:t>
      </w:r>
      <w:r w:rsidR="005529A7" w:rsidRPr="005529A7">
        <w:t xml:space="preserve"> and user requirements</w:t>
      </w:r>
      <w:r w:rsidRPr="005529A7">
        <w:t xml:space="preserve">, </w:t>
      </w:r>
      <w:r w:rsidR="005529A7" w:rsidRPr="005529A7">
        <w:t>some of the tests in the following table may be removed</w:t>
      </w:r>
      <w:r w:rsidR="00CF2C8D">
        <w:t xml:space="preserve"> or some others may be added</w:t>
      </w:r>
      <w:r w:rsidR="005529A7" w:rsidRPr="005529A7">
        <w:t>&gt;.</w:t>
      </w:r>
      <w:bookmarkEnd w:id="299"/>
      <w:r w:rsidR="00846627" w:rsidRPr="005529A7">
        <w:t xml:space="preserve">   </w:t>
      </w:r>
    </w:p>
    <w:p w:rsidR="00E218F4" w:rsidRPr="00E218F4" w:rsidRDefault="00E218F4" w:rsidP="00E218F4">
      <w:pPr>
        <w:rPr>
          <w:lang w:bidi="hi-I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4203"/>
        <w:gridCol w:w="5245"/>
      </w:tblGrid>
      <w:tr w:rsidR="00B71BF5" w:rsidRPr="0033209C" w:rsidTr="00143CBB">
        <w:trPr>
          <w:trHeight w:val="149"/>
        </w:trPr>
        <w:tc>
          <w:tcPr>
            <w:tcW w:w="583" w:type="dxa"/>
          </w:tcPr>
          <w:p w:rsidR="00B71BF5" w:rsidRPr="0033209C" w:rsidRDefault="00B71BF5" w:rsidP="00E4293E">
            <w:pPr>
              <w:spacing w:line="276" w:lineRule="auto"/>
              <w:jc w:val="both"/>
              <w:rPr>
                <w:rFonts w:ascii="Cambria" w:hAnsi="Cambria"/>
                <w:b/>
              </w:rPr>
            </w:pPr>
            <w:r w:rsidRPr="0033209C">
              <w:rPr>
                <w:rFonts w:ascii="Cambria" w:hAnsi="Cambria"/>
                <w:b/>
              </w:rPr>
              <w:t>Sl.</w:t>
            </w:r>
          </w:p>
          <w:p w:rsidR="00B71BF5" w:rsidRPr="0033209C" w:rsidRDefault="00B71BF5" w:rsidP="00E4293E">
            <w:pPr>
              <w:spacing w:line="276" w:lineRule="auto"/>
              <w:jc w:val="both"/>
              <w:rPr>
                <w:rFonts w:ascii="Cambria" w:hAnsi="Cambria"/>
                <w:b/>
              </w:rPr>
            </w:pPr>
            <w:r w:rsidRPr="0033209C">
              <w:rPr>
                <w:rFonts w:ascii="Cambria" w:hAnsi="Cambria"/>
                <w:b/>
              </w:rPr>
              <w:t>No.</w:t>
            </w:r>
          </w:p>
        </w:tc>
        <w:tc>
          <w:tcPr>
            <w:tcW w:w="4203" w:type="dxa"/>
          </w:tcPr>
          <w:p w:rsidR="00B71BF5" w:rsidRPr="0033209C" w:rsidRDefault="00B71BF5" w:rsidP="00E4293E">
            <w:pPr>
              <w:spacing w:line="276" w:lineRule="auto"/>
              <w:jc w:val="both"/>
              <w:rPr>
                <w:rFonts w:ascii="Cambria" w:hAnsi="Cambria"/>
                <w:b/>
              </w:rPr>
            </w:pPr>
            <w:r w:rsidRPr="0033209C">
              <w:rPr>
                <w:rFonts w:ascii="Cambria" w:hAnsi="Cambria"/>
                <w:b/>
              </w:rPr>
              <w:t xml:space="preserve">Name of the </w:t>
            </w:r>
          </w:p>
          <w:p w:rsidR="00B71BF5" w:rsidRPr="0033209C" w:rsidRDefault="00B71BF5" w:rsidP="00E4293E">
            <w:pPr>
              <w:spacing w:line="276" w:lineRule="auto"/>
              <w:jc w:val="both"/>
              <w:rPr>
                <w:rFonts w:ascii="Cambria" w:hAnsi="Cambria"/>
                <w:b/>
              </w:rPr>
            </w:pPr>
            <w:r w:rsidRPr="0033209C">
              <w:rPr>
                <w:rFonts w:ascii="Cambria" w:hAnsi="Cambria"/>
                <w:b/>
              </w:rPr>
              <w:t xml:space="preserve">Test </w:t>
            </w:r>
          </w:p>
        </w:tc>
        <w:tc>
          <w:tcPr>
            <w:tcW w:w="5245" w:type="dxa"/>
          </w:tcPr>
          <w:p w:rsidR="00B71BF5" w:rsidRPr="0033209C" w:rsidRDefault="00F15B84" w:rsidP="00F15B84">
            <w:pPr>
              <w:spacing w:line="360" w:lineRule="auto"/>
              <w:jc w:val="both"/>
              <w:rPr>
                <w:rFonts w:ascii="Cambria" w:hAnsi="Cambria"/>
                <w:b/>
              </w:rPr>
            </w:pPr>
            <w:r>
              <w:rPr>
                <w:rFonts w:ascii="Cambria" w:hAnsi="Cambria"/>
                <w:b/>
              </w:rPr>
              <w:t>Standard, Method/ Clause and Procedure</w:t>
            </w:r>
          </w:p>
        </w:tc>
      </w:tr>
      <w:tr w:rsidR="00B71BF5" w:rsidRPr="0033209C" w:rsidTr="00143CBB">
        <w:trPr>
          <w:trHeight w:val="149"/>
        </w:trPr>
        <w:tc>
          <w:tcPr>
            <w:tcW w:w="583" w:type="dxa"/>
          </w:tcPr>
          <w:p w:rsidR="00B71BF5" w:rsidRPr="0033209C" w:rsidRDefault="00B71BF5" w:rsidP="00D00383">
            <w:pPr>
              <w:spacing w:line="360" w:lineRule="auto"/>
              <w:jc w:val="both"/>
              <w:rPr>
                <w:rFonts w:ascii="Cambria" w:hAnsi="Cambria"/>
                <w:b/>
              </w:rPr>
            </w:pPr>
            <w:r>
              <w:rPr>
                <w:rFonts w:ascii="Cambria" w:hAnsi="Cambria"/>
                <w:b/>
              </w:rPr>
              <w:t>1</w:t>
            </w:r>
          </w:p>
        </w:tc>
        <w:tc>
          <w:tcPr>
            <w:tcW w:w="4203" w:type="dxa"/>
          </w:tcPr>
          <w:p w:rsidR="00B71BF5" w:rsidRPr="0033209C" w:rsidRDefault="00B71BF5" w:rsidP="00D00383">
            <w:pPr>
              <w:spacing w:line="360" w:lineRule="auto"/>
              <w:jc w:val="both"/>
              <w:rPr>
                <w:rFonts w:ascii="Cambria" w:hAnsi="Cambria"/>
              </w:rPr>
            </w:pPr>
            <w:r w:rsidRPr="0033209C">
              <w:rPr>
                <w:rFonts w:ascii="Cambria" w:hAnsi="Cambria"/>
              </w:rPr>
              <w:t>Low pressure (altitude)</w:t>
            </w:r>
          </w:p>
        </w:tc>
        <w:tc>
          <w:tcPr>
            <w:tcW w:w="5245" w:type="dxa"/>
          </w:tcPr>
          <w:p w:rsidR="00B71BF5" w:rsidRPr="005B54DF" w:rsidRDefault="00E72D22" w:rsidP="005B54DF">
            <w:pPr>
              <w:spacing w:line="360" w:lineRule="auto"/>
              <w:jc w:val="both"/>
              <w:rPr>
                <w:rFonts w:ascii="Cambria" w:hAnsi="Cambria"/>
              </w:rPr>
            </w:pPr>
            <w:r>
              <w:rPr>
                <w:rFonts w:ascii="Cambria" w:hAnsi="Cambria"/>
              </w:rPr>
              <w:t>MIL-STD-810G M</w:t>
            </w:r>
            <w:r w:rsidR="00B71BF5" w:rsidRPr="005B54DF">
              <w:rPr>
                <w:rFonts w:ascii="Cambria" w:hAnsi="Cambria"/>
              </w:rPr>
              <w:t>ethod 500.</w:t>
            </w:r>
            <w:r w:rsidR="005B54DF" w:rsidRPr="005B54DF">
              <w:rPr>
                <w:rFonts w:ascii="Cambria" w:hAnsi="Cambria"/>
              </w:rPr>
              <w:t>5</w:t>
            </w:r>
            <w:r w:rsidR="00B71BF5" w:rsidRPr="005B54DF">
              <w:rPr>
                <w:rFonts w:ascii="Cambria" w:hAnsi="Cambria"/>
              </w:rPr>
              <w:t xml:space="preserve"> </w:t>
            </w:r>
            <w:r w:rsidR="005B54DF" w:rsidRPr="005B54DF">
              <w:rPr>
                <w:rFonts w:ascii="Cambria" w:hAnsi="Cambria"/>
              </w:rPr>
              <w:t>P</w:t>
            </w:r>
            <w:r w:rsidR="00B71BF5" w:rsidRPr="005B54DF">
              <w:rPr>
                <w:rFonts w:ascii="Cambria" w:hAnsi="Cambria"/>
              </w:rPr>
              <w:t>rocedure-ІІ</w:t>
            </w:r>
          </w:p>
        </w:tc>
      </w:tr>
      <w:tr w:rsidR="00B71BF5" w:rsidRPr="0033209C" w:rsidTr="00143CBB">
        <w:trPr>
          <w:trHeight w:val="149"/>
        </w:trPr>
        <w:tc>
          <w:tcPr>
            <w:tcW w:w="583" w:type="dxa"/>
          </w:tcPr>
          <w:p w:rsidR="00B71BF5" w:rsidRPr="0033209C" w:rsidRDefault="00B71BF5" w:rsidP="00D00383">
            <w:pPr>
              <w:spacing w:line="360" w:lineRule="auto"/>
              <w:jc w:val="both"/>
              <w:rPr>
                <w:rFonts w:ascii="Cambria" w:hAnsi="Cambria"/>
                <w:b/>
              </w:rPr>
            </w:pPr>
            <w:r>
              <w:rPr>
                <w:rFonts w:ascii="Cambria" w:hAnsi="Cambria"/>
                <w:b/>
              </w:rPr>
              <w:t>2</w:t>
            </w:r>
          </w:p>
        </w:tc>
        <w:tc>
          <w:tcPr>
            <w:tcW w:w="4203" w:type="dxa"/>
          </w:tcPr>
          <w:p w:rsidR="00B71BF5" w:rsidRPr="0033209C" w:rsidRDefault="00B71BF5" w:rsidP="00D00383">
            <w:pPr>
              <w:spacing w:line="360" w:lineRule="auto"/>
              <w:jc w:val="both"/>
              <w:rPr>
                <w:rFonts w:ascii="Cambria" w:hAnsi="Cambria"/>
              </w:rPr>
            </w:pPr>
            <w:r w:rsidRPr="0033209C">
              <w:rPr>
                <w:rFonts w:ascii="Cambria" w:hAnsi="Cambria"/>
              </w:rPr>
              <w:t xml:space="preserve">High temperature </w:t>
            </w:r>
          </w:p>
        </w:tc>
        <w:tc>
          <w:tcPr>
            <w:tcW w:w="5245" w:type="dxa"/>
          </w:tcPr>
          <w:p w:rsidR="00B71BF5" w:rsidRPr="005B54DF" w:rsidRDefault="00E72D22" w:rsidP="005B54DF">
            <w:pPr>
              <w:spacing w:line="360" w:lineRule="auto"/>
              <w:jc w:val="both"/>
              <w:rPr>
                <w:rFonts w:ascii="Cambria" w:hAnsi="Cambria"/>
              </w:rPr>
            </w:pPr>
            <w:r>
              <w:rPr>
                <w:rFonts w:ascii="Cambria" w:hAnsi="Cambria"/>
              </w:rPr>
              <w:t>MIL-STD-810G M</w:t>
            </w:r>
            <w:r w:rsidR="00B71BF5" w:rsidRPr="005B54DF">
              <w:rPr>
                <w:rFonts w:ascii="Cambria" w:hAnsi="Cambria"/>
              </w:rPr>
              <w:t>ethod 501.</w:t>
            </w:r>
            <w:r w:rsidR="005B54DF">
              <w:rPr>
                <w:rFonts w:ascii="Cambria" w:hAnsi="Cambria"/>
              </w:rPr>
              <w:t>5 P</w:t>
            </w:r>
            <w:r w:rsidR="00B71BF5" w:rsidRPr="005B54DF">
              <w:rPr>
                <w:rFonts w:ascii="Cambria" w:hAnsi="Cambria"/>
              </w:rPr>
              <w:t>rocedure І &amp; ІІ</w:t>
            </w:r>
          </w:p>
        </w:tc>
      </w:tr>
      <w:tr w:rsidR="00B71BF5" w:rsidRPr="0033209C" w:rsidTr="00143CBB">
        <w:trPr>
          <w:trHeight w:val="149"/>
        </w:trPr>
        <w:tc>
          <w:tcPr>
            <w:tcW w:w="583" w:type="dxa"/>
          </w:tcPr>
          <w:p w:rsidR="00B71BF5" w:rsidRPr="0033209C" w:rsidRDefault="00B71BF5" w:rsidP="00D00383">
            <w:pPr>
              <w:spacing w:line="360" w:lineRule="auto"/>
              <w:jc w:val="both"/>
              <w:rPr>
                <w:rFonts w:ascii="Cambria" w:hAnsi="Cambria"/>
                <w:b/>
              </w:rPr>
            </w:pPr>
            <w:r>
              <w:rPr>
                <w:rFonts w:ascii="Cambria" w:hAnsi="Cambria"/>
                <w:b/>
              </w:rPr>
              <w:t>3</w:t>
            </w:r>
          </w:p>
        </w:tc>
        <w:tc>
          <w:tcPr>
            <w:tcW w:w="4203" w:type="dxa"/>
          </w:tcPr>
          <w:p w:rsidR="00B71BF5" w:rsidRPr="0033209C" w:rsidRDefault="00B71BF5" w:rsidP="00D00383">
            <w:pPr>
              <w:spacing w:line="360" w:lineRule="auto"/>
              <w:jc w:val="both"/>
              <w:rPr>
                <w:rFonts w:ascii="Cambria" w:hAnsi="Cambria"/>
              </w:rPr>
            </w:pPr>
            <w:r w:rsidRPr="0033209C">
              <w:rPr>
                <w:rFonts w:ascii="Cambria" w:hAnsi="Cambria"/>
              </w:rPr>
              <w:t xml:space="preserve">Low temperature </w:t>
            </w:r>
          </w:p>
        </w:tc>
        <w:tc>
          <w:tcPr>
            <w:tcW w:w="5245" w:type="dxa"/>
          </w:tcPr>
          <w:p w:rsidR="00B71BF5" w:rsidRPr="005B54DF" w:rsidRDefault="00E72D22" w:rsidP="005B54DF">
            <w:pPr>
              <w:spacing w:line="360" w:lineRule="auto"/>
              <w:jc w:val="both"/>
              <w:rPr>
                <w:rFonts w:ascii="Cambria" w:hAnsi="Cambria"/>
              </w:rPr>
            </w:pPr>
            <w:r>
              <w:rPr>
                <w:rFonts w:ascii="Cambria" w:hAnsi="Cambria"/>
              </w:rPr>
              <w:t>MIL-STD-810G M</w:t>
            </w:r>
            <w:r w:rsidR="00B71BF5" w:rsidRPr="005B54DF">
              <w:rPr>
                <w:rFonts w:ascii="Cambria" w:hAnsi="Cambria"/>
              </w:rPr>
              <w:t>ethod 502.</w:t>
            </w:r>
            <w:r w:rsidR="005B54DF">
              <w:rPr>
                <w:rFonts w:ascii="Cambria" w:hAnsi="Cambria"/>
              </w:rPr>
              <w:t>5</w:t>
            </w:r>
          </w:p>
        </w:tc>
      </w:tr>
      <w:tr w:rsidR="005B54DF" w:rsidRPr="0033209C" w:rsidTr="00143CBB">
        <w:trPr>
          <w:trHeight w:val="149"/>
        </w:trPr>
        <w:tc>
          <w:tcPr>
            <w:tcW w:w="583" w:type="dxa"/>
          </w:tcPr>
          <w:p w:rsidR="005B54DF" w:rsidRDefault="005B54DF" w:rsidP="00D00383">
            <w:pPr>
              <w:spacing w:line="360" w:lineRule="auto"/>
              <w:jc w:val="both"/>
              <w:rPr>
                <w:rFonts w:ascii="Cambria" w:hAnsi="Cambria"/>
                <w:b/>
              </w:rPr>
            </w:pPr>
            <w:r>
              <w:rPr>
                <w:rFonts w:ascii="Cambria" w:hAnsi="Cambria"/>
                <w:b/>
              </w:rPr>
              <w:t>4</w:t>
            </w:r>
          </w:p>
        </w:tc>
        <w:tc>
          <w:tcPr>
            <w:tcW w:w="4203" w:type="dxa"/>
          </w:tcPr>
          <w:p w:rsidR="005B54DF" w:rsidRPr="0033209C" w:rsidRDefault="005B54DF" w:rsidP="00D00383">
            <w:pPr>
              <w:spacing w:line="360" w:lineRule="auto"/>
              <w:jc w:val="both"/>
              <w:rPr>
                <w:rFonts w:ascii="Cambria" w:hAnsi="Cambria"/>
              </w:rPr>
            </w:pPr>
            <w:r>
              <w:rPr>
                <w:rFonts w:ascii="Cambria" w:hAnsi="Cambria"/>
              </w:rPr>
              <w:t>Thermal Shock</w:t>
            </w:r>
          </w:p>
        </w:tc>
        <w:tc>
          <w:tcPr>
            <w:tcW w:w="5245" w:type="dxa"/>
          </w:tcPr>
          <w:p w:rsidR="005B54DF" w:rsidRPr="005B54DF" w:rsidRDefault="00E72D22" w:rsidP="005B54DF">
            <w:pPr>
              <w:spacing w:line="360" w:lineRule="auto"/>
              <w:jc w:val="both"/>
              <w:rPr>
                <w:rFonts w:ascii="Cambria" w:hAnsi="Cambria"/>
              </w:rPr>
            </w:pPr>
            <w:r>
              <w:rPr>
                <w:rFonts w:ascii="Cambria" w:hAnsi="Cambria"/>
              </w:rPr>
              <w:t>MIL-STD-810G M</w:t>
            </w:r>
            <w:r w:rsidR="005B54DF" w:rsidRPr="005B54DF">
              <w:rPr>
                <w:rFonts w:ascii="Cambria" w:hAnsi="Cambria"/>
              </w:rPr>
              <w:t>ethod 50</w:t>
            </w:r>
            <w:r w:rsidR="005B54DF">
              <w:rPr>
                <w:rFonts w:ascii="Cambria" w:hAnsi="Cambria"/>
              </w:rPr>
              <w:t>3</w:t>
            </w:r>
            <w:r w:rsidR="005B54DF" w:rsidRPr="005B54DF">
              <w:rPr>
                <w:rFonts w:ascii="Cambria" w:hAnsi="Cambria"/>
              </w:rPr>
              <w:t>.</w:t>
            </w:r>
            <w:r w:rsidR="005B54DF">
              <w:rPr>
                <w:rFonts w:ascii="Cambria" w:hAnsi="Cambria"/>
              </w:rPr>
              <w:t>5 Procedure I-C</w:t>
            </w:r>
          </w:p>
        </w:tc>
      </w:tr>
      <w:tr w:rsidR="00143CBB" w:rsidRPr="0033209C" w:rsidTr="00143CBB">
        <w:trPr>
          <w:trHeight w:val="149"/>
        </w:trPr>
        <w:tc>
          <w:tcPr>
            <w:tcW w:w="583" w:type="dxa"/>
          </w:tcPr>
          <w:p w:rsidR="00143CBB" w:rsidRPr="0033209C" w:rsidRDefault="00143CBB" w:rsidP="00EF52AA">
            <w:pPr>
              <w:spacing w:line="360" w:lineRule="auto"/>
              <w:jc w:val="both"/>
              <w:rPr>
                <w:rFonts w:ascii="Cambria" w:hAnsi="Cambria"/>
                <w:b/>
              </w:rPr>
            </w:pPr>
            <w:r>
              <w:rPr>
                <w:rFonts w:ascii="Cambria" w:hAnsi="Cambria"/>
                <w:b/>
              </w:rPr>
              <w:t>5</w:t>
            </w:r>
          </w:p>
        </w:tc>
        <w:tc>
          <w:tcPr>
            <w:tcW w:w="4203" w:type="dxa"/>
          </w:tcPr>
          <w:p w:rsidR="00143CBB" w:rsidRPr="0033209C" w:rsidRDefault="00143CBB" w:rsidP="00D00383">
            <w:pPr>
              <w:spacing w:line="360" w:lineRule="auto"/>
              <w:jc w:val="both"/>
              <w:rPr>
                <w:rFonts w:ascii="Cambria" w:hAnsi="Cambria"/>
              </w:rPr>
            </w:pPr>
            <w:r>
              <w:rPr>
                <w:rFonts w:ascii="Cambria" w:hAnsi="Cambria"/>
              </w:rPr>
              <w:t>Contamination by Fluids</w:t>
            </w:r>
          </w:p>
        </w:tc>
        <w:tc>
          <w:tcPr>
            <w:tcW w:w="5245" w:type="dxa"/>
          </w:tcPr>
          <w:p w:rsidR="00143CBB" w:rsidRPr="005B54DF" w:rsidRDefault="00143CBB" w:rsidP="00D00383">
            <w:pPr>
              <w:spacing w:line="360" w:lineRule="auto"/>
              <w:jc w:val="both"/>
              <w:rPr>
                <w:rFonts w:ascii="Cambria" w:hAnsi="Cambria"/>
              </w:rPr>
            </w:pPr>
            <w:r w:rsidRPr="005B54DF">
              <w:rPr>
                <w:rFonts w:ascii="Cambria" w:hAnsi="Cambria"/>
              </w:rPr>
              <w:t>MIL-STD-810G Method 504.1 Procedure I</w:t>
            </w:r>
          </w:p>
        </w:tc>
      </w:tr>
      <w:tr w:rsidR="00143CBB" w:rsidRPr="0033209C" w:rsidTr="00143CBB">
        <w:trPr>
          <w:trHeight w:val="149"/>
        </w:trPr>
        <w:tc>
          <w:tcPr>
            <w:tcW w:w="583" w:type="dxa"/>
          </w:tcPr>
          <w:p w:rsidR="00143CBB" w:rsidRPr="0033209C" w:rsidRDefault="00143CBB" w:rsidP="00EF52AA">
            <w:pPr>
              <w:spacing w:line="360" w:lineRule="auto"/>
              <w:jc w:val="both"/>
              <w:rPr>
                <w:rFonts w:ascii="Cambria" w:hAnsi="Cambria"/>
                <w:b/>
              </w:rPr>
            </w:pPr>
            <w:r>
              <w:rPr>
                <w:rFonts w:ascii="Cambria" w:hAnsi="Cambria"/>
                <w:b/>
              </w:rPr>
              <w:t>6</w:t>
            </w:r>
          </w:p>
        </w:tc>
        <w:tc>
          <w:tcPr>
            <w:tcW w:w="4203" w:type="dxa"/>
          </w:tcPr>
          <w:p w:rsidR="00143CBB" w:rsidRPr="0033209C" w:rsidRDefault="00143CBB" w:rsidP="00EF52AA">
            <w:pPr>
              <w:spacing w:line="360" w:lineRule="auto"/>
              <w:jc w:val="both"/>
              <w:rPr>
                <w:rFonts w:ascii="Cambria" w:hAnsi="Cambria"/>
              </w:rPr>
            </w:pPr>
            <w:r w:rsidRPr="0033209C">
              <w:rPr>
                <w:rFonts w:ascii="Cambria" w:hAnsi="Cambria"/>
              </w:rPr>
              <w:t xml:space="preserve">Solar radiation </w:t>
            </w:r>
          </w:p>
        </w:tc>
        <w:tc>
          <w:tcPr>
            <w:tcW w:w="5245" w:type="dxa"/>
          </w:tcPr>
          <w:p w:rsidR="00143CBB" w:rsidRPr="005B54DF" w:rsidRDefault="00143CBB" w:rsidP="00EF52AA">
            <w:pPr>
              <w:spacing w:line="360" w:lineRule="auto"/>
              <w:jc w:val="both"/>
              <w:rPr>
                <w:rFonts w:ascii="Cambria" w:hAnsi="Cambria"/>
              </w:rPr>
            </w:pPr>
            <w:r>
              <w:rPr>
                <w:rFonts w:ascii="Cambria" w:hAnsi="Cambria"/>
              </w:rPr>
              <w:t>MIL-STD-810G Method 505.5 Procedure II</w:t>
            </w:r>
          </w:p>
        </w:tc>
      </w:tr>
      <w:tr w:rsidR="00143CBB" w:rsidRPr="0033209C" w:rsidTr="00143CBB">
        <w:trPr>
          <w:trHeight w:val="149"/>
        </w:trPr>
        <w:tc>
          <w:tcPr>
            <w:tcW w:w="583" w:type="dxa"/>
          </w:tcPr>
          <w:p w:rsidR="00143CBB" w:rsidRPr="0033209C" w:rsidRDefault="00143CBB" w:rsidP="00EF52AA">
            <w:pPr>
              <w:spacing w:line="360" w:lineRule="auto"/>
              <w:jc w:val="both"/>
              <w:rPr>
                <w:rFonts w:ascii="Cambria" w:hAnsi="Cambria"/>
                <w:b/>
              </w:rPr>
            </w:pPr>
            <w:r>
              <w:rPr>
                <w:rFonts w:ascii="Cambria" w:hAnsi="Cambria"/>
                <w:b/>
              </w:rPr>
              <w:t>7</w:t>
            </w:r>
          </w:p>
        </w:tc>
        <w:tc>
          <w:tcPr>
            <w:tcW w:w="4203" w:type="dxa"/>
          </w:tcPr>
          <w:p w:rsidR="00143CBB" w:rsidRPr="0033209C" w:rsidRDefault="00143CBB" w:rsidP="00D00383">
            <w:pPr>
              <w:spacing w:line="360" w:lineRule="auto"/>
              <w:jc w:val="both"/>
              <w:rPr>
                <w:rFonts w:ascii="Cambria" w:hAnsi="Cambria"/>
              </w:rPr>
            </w:pPr>
            <w:r>
              <w:rPr>
                <w:rFonts w:ascii="Cambria" w:hAnsi="Cambria"/>
              </w:rPr>
              <w:t xml:space="preserve">Blowing </w:t>
            </w:r>
            <w:r w:rsidRPr="0033209C">
              <w:rPr>
                <w:rFonts w:ascii="Cambria" w:hAnsi="Cambria"/>
              </w:rPr>
              <w:t>Rain</w:t>
            </w:r>
            <w:r>
              <w:rPr>
                <w:rFonts w:ascii="Cambria" w:hAnsi="Cambria"/>
              </w:rPr>
              <w:t>/ Rain Drip</w:t>
            </w:r>
            <w:r w:rsidRPr="0033209C">
              <w:rPr>
                <w:rFonts w:ascii="Cambria" w:hAnsi="Cambria"/>
              </w:rPr>
              <w:t xml:space="preserve"> Test</w:t>
            </w:r>
          </w:p>
        </w:tc>
        <w:tc>
          <w:tcPr>
            <w:tcW w:w="5245" w:type="dxa"/>
          </w:tcPr>
          <w:p w:rsidR="00143CBB" w:rsidRPr="005B54DF" w:rsidRDefault="00143CBB" w:rsidP="00913E18">
            <w:pPr>
              <w:spacing w:line="360" w:lineRule="auto"/>
              <w:jc w:val="both"/>
              <w:rPr>
                <w:rFonts w:ascii="Cambria" w:hAnsi="Cambria"/>
              </w:rPr>
            </w:pPr>
            <w:r w:rsidRPr="005B54DF">
              <w:rPr>
                <w:rFonts w:ascii="Cambria" w:hAnsi="Cambria"/>
              </w:rPr>
              <w:t>MIL-STD-810G Method 506.</w:t>
            </w:r>
            <w:r>
              <w:rPr>
                <w:rFonts w:ascii="Cambria" w:hAnsi="Cambria"/>
              </w:rPr>
              <w:t>5 Procedure I and III</w:t>
            </w:r>
            <w:r w:rsidRPr="005B54DF">
              <w:rPr>
                <w:rFonts w:ascii="Cambria" w:hAnsi="Cambria"/>
              </w:rPr>
              <w:t xml:space="preserve"> </w:t>
            </w:r>
          </w:p>
        </w:tc>
      </w:tr>
      <w:tr w:rsidR="00143CBB" w:rsidRPr="0033209C" w:rsidTr="00143CBB">
        <w:trPr>
          <w:trHeight w:val="149"/>
        </w:trPr>
        <w:tc>
          <w:tcPr>
            <w:tcW w:w="583" w:type="dxa"/>
          </w:tcPr>
          <w:p w:rsidR="00143CBB" w:rsidRPr="0033209C" w:rsidRDefault="00143CBB" w:rsidP="00EF52AA">
            <w:pPr>
              <w:spacing w:line="360" w:lineRule="auto"/>
              <w:jc w:val="both"/>
              <w:rPr>
                <w:rFonts w:ascii="Cambria" w:hAnsi="Cambria"/>
                <w:b/>
              </w:rPr>
            </w:pPr>
            <w:r>
              <w:rPr>
                <w:rFonts w:ascii="Cambria" w:hAnsi="Cambria"/>
                <w:b/>
              </w:rPr>
              <w:t>8</w:t>
            </w:r>
          </w:p>
        </w:tc>
        <w:tc>
          <w:tcPr>
            <w:tcW w:w="4203" w:type="dxa"/>
          </w:tcPr>
          <w:p w:rsidR="00143CBB" w:rsidRPr="0033209C" w:rsidRDefault="00143CBB" w:rsidP="00D00383">
            <w:pPr>
              <w:spacing w:line="360" w:lineRule="auto"/>
              <w:jc w:val="both"/>
              <w:rPr>
                <w:rFonts w:ascii="Cambria" w:hAnsi="Cambria"/>
              </w:rPr>
            </w:pPr>
            <w:r w:rsidRPr="0033209C">
              <w:rPr>
                <w:rFonts w:ascii="Cambria" w:hAnsi="Cambria"/>
              </w:rPr>
              <w:t xml:space="preserve">Humidity </w:t>
            </w:r>
          </w:p>
        </w:tc>
        <w:tc>
          <w:tcPr>
            <w:tcW w:w="5245" w:type="dxa"/>
          </w:tcPr>
          <w:p w:rsidR="00143CBB" w:rsidRPr="005B54DF" w:rsidRDefault="00143CBB" w:rsidP="00913E18">
            <w:pPr>
              <w:spacing w:line="360" w:lineRule="auto"/>
              <w:jc w:val="both"/>
              <w:rPr>
                <w:rFonts w:ascii="Cambria" w:hAnsi="Cambria"/>
              </w:rPr>
            </w:pPr>
            <w:r w:rsidRPr="005B54DF">
              <w:rPr>
                <w:rFonts w:ascii="Cambria" w:hAnsi="Cambria"/>
              </w:rPr>
              <w:t>MIL-STD-810G Method 507.</w:t>
            </w:r>
            <w:r>
              <w:rPr>
                <w:rFonts w:ascii="Cambria" w:hAnsi="Cambria"/>
              </w:rPr>
              <w:t>5 Procedure II</w:t>
            </w:r>
            <w:r w:rsidRPr="005B54DF">
              <w:rPr>
                <w:rFonts w:ascii="Cambria" w:hAnsi="Cambria"/>
              </w:rPr>
              <w:t xml:space="preserve"> </w:t>
            </w:r>
          </w:p>
        </w:tc>
      </w:tr>
      <w:tr w:rsidR="00143CBB" w:rsidRPr="0033209C" w:rsidTr="00143CBB">
        <w:trPr>
          <w:trHeight w:val="352"/>
        </w:trPr>
        <w:tc>
          <w:tcPr>
            <w:tcW w:w="583" w:type="dxa"/>
          </w:tcPr>
          <w:p w:rsidR="00143CBB" w:rsidRPr="0033209C" w:rsidRDefault="00143CBB" w:rsidP="00EF52AA">
            <w:pPr>
              <w:spacing w:line="360" w:lineRule="auto"/>
              <w:jc w:val="both"/>
              <w:rPr>
                <w:rFonts w:ascii="Cambria" w:hAnsi="Cambria"/>
                <w:b/>
              </w:rPr>
            </w:pPr>
            <w:r>
              <w:rPr>
                <w:rFonts w:ascii="Cambria" w:hAnsi="Cambria"/>
                <w:b/>
              </w:rPr>
              <w:lastRenderedPageBreak/>
              <w:t>9</w:t>
            </w:r>
          </w:p>
        </w:tc>
        <w:tc>
          <w:tcPr>
            <w:tcW w:w="4203" w:type="dxa"/>
          </w:tcPr>
          <w:p w:rsidR="00143CBB" w:rsidRPr="0033209C" w:rsidRDefault="00143CBB" w:rsidP="00D00383">
            <w:pPr>
              <w:spacing w:line="360" w:lineRule="auto"/>
              <w:jc w:val="both"/>
              <w:rPr>
                <w:rFonts w:ascii="Cambria" w:hAnsi="Cambria"/>
              </w:rPr>
            </w:pPr>
            <w:r w:rsidRPr="0033209C">
              <w:rPr>
                <w:rFonts w:ascii="Cambria" w:hAnsi="Cambria"/>
              </w:rPr>
              <w:t xml:space="preserve">Fungus </w:t>
            </w:r>
          </w:p>
        </w:tc>
        <w:tc>
          <w:tcPr>
            <w:tcW w:w="5245" w:type="dxa"/>
          </w:tcPr>
          <w:p w:rsidR="00143CBB" w:rsidRPr="005B54DF" w:rsidRDefault="00143CBB" w:rsidP="009866FC">
            <w:pPr>
              <w:spacing w:line="360" w:lineRule="auto"/>
              <w:jc w:val="both"/>
              <w:rPr>
                <w:rFonts w:ascii="Cambria" w:hAnsi="Cambria"/>
              </w:rPr>
            </w:pPr>
            <w:r w:rsidRPr="005B54DF">
              <w:rPr>
                <w:rFonts w:ascii="Cambria" w:hAnsi="Cambria"/>
              </w:rPr>
              <w:t>MIL-STD-810G Method 508.</w:t>
            </w:r>
            <w:r>
              <w:rPr>
                <w:rFonts w:ascii="Cambria" w:hAnsi="Cambria"/>
              </w:rPr>
              <w:t>6</w:t>
            </w:r>
          </w:p>
        </w:tc>
      </w:tr>
      <w:tr w:rsidR="00143CBB" w:rsidRPr="0033209C" w:rsidTr="00143CBB">
        <w:trPr>
          <w:trHeight w:val="391"/>
        </w:trPr>
        <w:tc>
          <w:tcPr>
            <w:tcW w:w="583" w:type="dxa"/>
          </w:tcPr>
          <w:p w:rsidR="00143CBB" w:rsidRPr="0033209C" w:rsidRDefault="00143CBB" w:rsidP="00EF52AA">
            <w:pPr>
              <w:spacing w:line="360" w:lineRule="auto"/>
              <w:jc w:val="both"/>
              <w:rPr>
                <w:rFonts w:ascii="Cambria" w:hAnsi="Cambria"/>
                <w:b/>
              </w:rPr>
            </w:pPr>
            <w:r>
              <w:rPr>
                <w:rFonts w:ascii="Cambria" w:hAnsi="Cambria"/>
                <w:b/>
              </w:rPr>
              <w:t>10</w:t>
            </w:r>
          </w:p>
        </w:tc>
        <w:tc>
          <w:tcPr>
            <w:tcW w:w="4203" w:type="dxa"/>
          </w:tcPr>
          <w:p w:rsidR="00143CBB" w:rsidRPr="0033209C" w:rsidRDefault="00143CBB" w:rsidP="00D00383">
            <w:pPr>
              <w:spacing w:line="360" w:lineRule="auto"/>
              <w:jc w:val="both"/>
              <w:rPr>
                <w:rFonts w:ascii="Cambria" w:hAnsi="Cambria"/>
              </w:rPr>
            </w:pPr>
            <w:r w:rsidRPr="0033209C">
              <w:rPr>
                <w:rFonts w:ascii="Cambria" w:hAnsi="Cambria"/>
              </w:rPr>
              <w:t>Salt fog</w:t>
            </w:r>
          </w:p>
        </w:tc>
        <w:tc>
          <w:tcPr>
            <w:tcW w:w="5245" w:type="dxa"/>
          </w:tcPr>
          <w:p w:rsidR="00143CBB" w:rsidRPr="005B54DF" w:rsidRDefault="00143CBB" w:rsidP="009866FC">
            <w:pPr>
              <w:spacing w:line="360" w:lineRule="auto"/>
              <w:jc w:val="both"/>
              <w:rPr>
                <w:rFonts w:ascii="Cambria" w:hAnsi="Cambria"/>
              </w:rPr>
            </w:pPr>
            <w:r w:rsidRPr="005B54DF">
              <w:rPr>
                <w:rFonts w:ascii="Cambria" w:hAnsi="Cambria"/>
              </w:rPr>
              <w:t>MIL-STD-810G Method 509</w:t>
            </w:r>
            <w:r>
              <w:rPr>
                <w:rFonts w:ascii="Cambria" w:hAnsi="Cambria"/>
              </w:rPr>
              <w:t>.5</w:t>
            </w:r>
          </w:p>
        </w:tc>
      </w:tr>
      <w:tr w:rsidR="00143CBB" w:rsidRPr="0033209C" w:rsidTr="00E72D22">
        <w:trPr>
          <w:trHeight w:val="351"/>
        </w:trPr>
        <w:tc>
          <w:tcPr>
            <w:tcW w:w="583" w:type="dxa"/>
          </w:tcPr>
          <w:p w:rsidR="00143CBB" w:rsidRPr="0033209C" w:rsidRDefault="00143CBB" w:rsidP="00EF52AA">
            <w:pPr>
              <w:spacing w:line="360" w:lineRule="auto"/>
              <w:jc w:val="both"/>
              <w:rPr>
                <w:rFonts w:ascii="Cambria" w:hAnsi="Cambria"/>
                <w:b/>
              </w:rPr>
            </w:pPr>
            <w:r>
              <w:rPr>
                <w:rFonts w:ascii="Cambria" w:hAnsi="Cambria"/>
                <w:b/>
              </w:rPr>
              <w:t>11</w:t>
            </w:r>
          </w:p>
        </w:tc>
        <w:tc>
          <w:tcPr>
            <w:tcW w:w="4203" w:type="dxa"/>
          </w:tcPr>
          <w:p w:rsidR="00143CBB" w:rsidRPr="0033209C" w:rsidRDefault="00143CBB" w:rsidP="00D00383">
            <w:pPr>
              <w:spacing w:line="360" w:lineRule="auto"/>
              <w:jc w:val="both"/>
              <w:rPr>
                <w:rFonts w:ascii="Cambria" w:hAnsi="Cambria"/>
              </w:rPr>
            </w:pPr>
            <w:r>
              <w:rPr>
                <w:rFonts w:ascii="Cambria" w:hAnsi="Cambria"/>
              </w:rPr>
              <w:t>Blowing</w:t>
            </w:r>
            <w:r w:rsidRPr="0033209C">
              <w:rPr>
                <w:rFonts w:ascii="Cambria" w:hAnsi="Cambria"/>
              </w:rPr>
              <w:t xml:space="preserve"> dust</w:t>
            </w:r>
            <w:r>
              <w:rPr>
                <w:rFonts w:ascii="Cambria" w:hAnsi="Cambria"/>
              </w:rPr>
              <w:t xml:space="preserve"> and sand</w:t>
            </w:r>
          </w:p>
        </w:tc>
        <w:tc>
          <w:tcPr>
            <w:tcW w:w="5245" w:type="dxa"/>
          </w:tcPr>
          <w:p w:rsidR="00143CBB" w:rsidRPr="005B54DF" w:rsidRDefault="00143CBB" w:rsidP="00143CBB">
            <w:pPr>
              <w:spacing w:line="360" w:lineRule="auto"/>
              <w:jc w:val="both"/>
              <w:rPr>
                <w:rFonts w:ascii="Cambria" w:hAnsi="Cambria"/>
              </w:rPr>
            </w:pPr>
            <w:r w:rsidRPr="005B54DF">
              <w:rPr>
                <w:rFonts w:ascii="Cambria" w:hAnsi="Cambria"/>
              </w:rPr>
              <w:t>MIL-STD-801G Method 510.</w:t>
            </w:r>
            <w:r>
              <w:rPr>
                <w:rFonts w:ascii="Cambria" w:hAnsi="Cambria"/>
              </w:rPr>
              <w:t>5 Procedure I and II</w:t>
            </w:r>
          </w:p>
        </w:tc>
      </w:tr>
      <w:tr w:rsidR="00487FBE" w:rsidRPr="0033209C" w:rsidTr="00143CBB">
        <w:trPr>
          <w:trHeight w:val="419"/>
        </w:trPr>
        <w:tc>
          <w:tcPr>
            <w:tcW w:w="583" w:type="dxa"/>
          </w:tcPr>
          <w:p w:rsidR="00487FBE" w:rsidRDefault="00487FBE" w:rsidP="00EF52AA">
            <w:pPr>
              <w:spacing w:line="360" w:lineRule="auto"/>
              <w:jc w:val="both"/>
              <w:rPr>
                <w:rFonts w:ascii="Cambria" w:hAnsi="Cambria"/>
                <w:b/>
              </w:rPr>
            </w:pPr>
            <w:r>
              <w:rPr>
                <w:rFonts w:ascii="Cambria" w:hAnsi="Cambria"/>
                <w:b/>
              </w:rPr>
              <w:t>12</w:t>
            </w:r>
          </w:p>
        </w:tc>
        <w:tc>
          <w:tcPr>
            <w:tcW w:w="4203" w:type="dxa"/>
          </w:tcPr>
          <w:p w:rsidR="00487FBE" w:rsidRDefault="00487FBE" w:rsidP="00D00383">
            <w:pPr>
              <w:spacing w:line="360" w:lineRule="auto"/>
              <w:jc w:val="both"/>
              <w:rPr>
                <w:rFonts w:ascii="Cambria" w:hAnsi="Cambria"/>
              </w:rPr>
            </w:pPr>
            <w:r>
              <w:rPr>
                <w:rFonts w:ascii="Cambria" w:hAnsi="Cambria"/>
              </w:rPr>
              <w:t>Explosive Atmosphere</w:t>
            </w:r>
          </w:p>
        </w:tc>
        <w:tc>
          <w:tcPr>
            <w:tcW w:w="5245" w:type="dxa"/>
          </w:tcPr>
          <w:p w:rsidR="00487FBE" w:rsidRDefault="00487FBE" w:rsidP="00487FBE">
            <w:pPr>
              <w:spacing w:line="360" w:lineRule="auto"/>
              <w:jc w:val="both"/>
              <w:rPr>
                <w:rFonts w:ascii="Cambria" w:hAnsi="Cambria"/>
              </w:rPr>
            </w:pPr>
            <w:r w:rsidRPr="005B54DF">
              <w:rPr>
                <w:rFonts w:ascii="Cambria" w:hAnsi="Cambria"/>
              </w:rPr>
              <w:t>MIL-STD-801G Method 51</w:t>
            </w:r>
            <w:r>
              <w:rPr>
                <w:rFonts w:ascii="Cambria" w:hAnsi="Cambria"/>
              </w:rPr>
              <w:t>1</w:t>
            </w:r>
            <w:r w:rsidRPr="005B54DF">
              <w:rPr>
                <w:rFonts w:ascii="Cambria" w:hAnsi="Cambria"/>
              </w:rPr>
              <w:t>.</w:t>
            </w:r>
            <w:r>
              <w:rPr>
                <w:rFonts w:ascii="Cambria" w:hAnsi="Cambria"/>
              </w:rPr>
              <w:t>5 Procedure I</w:t>
            </w:r>
          </w:p>
        </w:tc>
      </w:tr>
      <w:tr w:rsidR="00143CBB" w:rsidRPr="0033209C" w:rsidTr="00143CBB">
        <w:trPr>
          <w:trHeight w:val="419"/>
        </w:trPr>
        <w:tc>
          <w:tcPr>
            <w:tcW w:w="583" w:type="dxa"/>
          </w:tcPr>
          <w:p w:rsidR="00143CBB" w:rsidRDefault="00487FBE" w:rsidP="00EF52AA">
            <w:pPr>
              <w:spacing w:line="360" w:lineRule="auto"/>
              <w:jc w:val="both"/>
              <w:rPr>
                <w:rFonts w:ascii="Cambria" w:hAnsi="Cambria"/>
                <w:b/>
              </w:rPr>
            </w:pPr>
            <w:r>
              <w:rPr>
                <w:rFonts w:ascii="Cambria" w:hAnsi="Cambria"/>
                <w:b/>
              </w:rPr>
              <w:t>13</w:t>
            </w:r>
          </w:p>
        </w:tc>
        <w:tc>
          <w:tcPr>
            <w:tcW w:w="4203" w:type="dxa"/>
          </w:tcPr>
          <w:p w:rsidR="00143CBB" w:rsidRPr="0033209C" w:rsidRDefault="00143CBB" w:rsidP="00D00383">
            <w:pPr>
              <w:spacing w:line="360" w:lineRule="auto"/>
              <w:jc w:val="both"/>
              <w:rPr>
                <w:rFonts w:ascii="Cambria" w:hAnsi="Cambria"/>
              </w:rPr>
            </w:pPr>
            <w:r>
              <w:rPr>
                <w:rFonts w:ascii="Cambria" w:hAnsi="Cambria"/>
              </w:rPr>
              <w:t>Immersion</w:t>
            </w:r>
          </w:p>
        </w:tc>
        <w:tc>
          <w:tcPr>
            <w:tcW w:w="5245" w:type="dxa"/>
          </w:tcPr>
          <w:p w:rsidR="00143CBB" w:rsidRPr="005B54DF" w:rsidRDefault="00143CBB" w:rsidP="00D00383">
            <w:pPr>
              <w:spacing w:line="360" w:lineRule="auto"/>
              <w:jc w:val="both"/>
              <w:rPr>
                <w:rFonts w:ascii="Cambria" w:hAnsi="Cambria"/>
              </w:rPr>
            </w:pPr>
            <w:r>
              <w:rPr>
                <w:rFonts w:ascii="Cambria" w:hAnsi="Cambria"/>
              </w:rPr>
              <w:t>MIL-STD-810G Method 512.5</w:t>
            </w:r>
            <w:r w:rsidR="00997C7E">
              <w:rPr>
                <w:rFonts w:ascii="Cambria" w:hAnsi="Cambria"/>
              </w:rPr>
              <w:t xml:space="preserve"> Procedure I</w:t>
            </w:r>
          </w:p>
        </w:tc>
      </w:tr>
      <w:tr w:rsidR="00487FBE" w:rsidRPr="0033209C" w:rsidTr="00143CBB">
        <w:trPr>
          <w:trHeight w:val="419"/>
        </w:trPr>
        <w:tc>
          <w:tcPr>
            <w:tcW w:w="583" w:type="dxa"/>
          </w:tcPr>
          <w:p w:rsidR="00487FBE" w:rsidRPr="0033209C" w:rsidRDefault="00487FBE" w:rsidP="00301310">
            <w:pPr>
              <w:spacing w:line="360" w:lineRule="auto"/>
              <w:jc w:val="both"/>
              <w:rPr>
                <w:rFonts w:ascii="Cambria" w:hAnsi="Cambria"/>
                <w:b/>
              </w:rPr>
            </w:pPr>
            <w:r>
              <w:rPr>
                <w:rFonts w:ascii="Cambria" w:hAnsi="Cambria"/>
                <w:b/>
              </w:rPr>
              <w:t>14</w:t>
            </w:r>
          </w:p>
        </w:tc>
        <w:tc>
          <w:tcPr>
            <w:tcW w:w="4203" w:type="dxa"/>
          </w:tcPr>
          <w:p w:rsidR="00487FBE" w:rsidRPr="0033209C" w:rsidRDefault="00487FBE" w:rsidP="00E72D22">
            <w:pPr>
              <w:spacing w:line="276" w:lineRule="auto"/>
              <w:jc w:val="both"/>
              <w:rPr>
                <w:rFonts w:ascii="Cambria" w:hAnsi="Cambria"/>
              </w:rPr>
            </w:pPr>
            <w:r w:rsidRPr="0033209C">
              <w:rPr>
                <w:rFonts w:ascii="Cambria" w:hAnsi="Cambria"/>
              </w:rPr>
              <w:t xml:space="preserve">Acceleration </w:t>
            </w:r>
            <w:r>
              <w:rPr>
                <w:rFonts w:ascii="Cambria" w:hAnsi="Cambria"/>
              </w:rPr>
              <w:t>(Functional, Structural, Crash safety)</w:t>
            </w:r>
          </w:p>
        </w:tc>
        <w:tc>
          <w:tcPr>
            <w:tcW w:w="5245" w:type="dxa"/>
          </w:tcPr>
          <w:p w:rsidR="00487FBE" w:rsidRPr="005B54DF" w:rsidRDefault="00487FBE" w:rsidP="00E72D22">
            <w:pPr>
              <w:spacing w:line="276" w:lineRule="auto"/>
              <w:jc w:val="both"/>
              <w:rPr>
                <w:rFonts w:ascii="Cambria" w:hAnsi="Cambria"/>
              </w:rPr>
            </w:pPr>
            <w:r w:rsidRPr="005B54DF">
              <w:rPr>
                <w:rFonts w:ascii="Cambria" w:hAnsi="Cambria"/>
              </w:rPr>
              <w:t>MIL-STD-810G Method 513.</w:t>
            </w:r>
            <w:r>
              <w:rPr>
                <w:rFonts w:ascii="Cambria" w:hAnsi="Cambria"/>
              </w:rPr>
              <w:t>6 Procedure I, II and III</w:t>
            </w:r>
          </w:p>
        </w:tc>
      </w:tr>
      <w:tr w:rsidR="00487FBE" w:rsidRPr="0033209C" w:rsidTr="00143CBB">
        <w:trPr>
          <w:trHeight w:val="411"/>
        </w:trPr>
        <w:tc>
          <w:tcPr>
            <w:tcW w:w="583" w:type="dxa"/>
          </w:tcPr>
          <w:p w:rsidR="00487FBE" w:rsidRPr="0033209C" w:rsidRDefault="00487FBE" w:rsidP="00301310">
            <w:pPr>
              <w:spacing w:line="360" w:lineRule="auto"/>
              <w:jc w:val="both"/>
              <w:rPr>
                <w:rFonts w:ascii="Cambria" w:hAnsi="Cambria"/>
                <w:b/>
              </w:rPr>
            </w:pPr>
            <w:r>
              <w:rPr>
                <w:rFonts w:ascii="Cambria" w:hAnsi="Cambria"/>
                <w:b/>
              </w:rPr>
              <w:t>15</w:t>
            </w:r>
          </w:p>
        </w:tc>
        <w:tc>
          <w:tcPr>
            <w:tcW w:w="4203" w:type="dxa"/>
          </w:tcPr>
          <w:p w:rsidR="00487FBE" w:rsidRPr="0033209C" w:rsidRDefault="00487FBE" w:rsidP="00143CBB">
            <w:pPr>
              <w:spacing w:line="360" w:lineRule="auto"/>
              <w:jc w:val="both"/>
              <w:rPr>
                <w:rFonts w:ascii="Cambria" w:hAnsi="Cambria"/>
              </w:rPr>
            </w:pPr>
            <w:r>
              <w:rPr>
                <w:rFonts w:ascii="Cambria" w:hAnsi="Cambria"/>
              </w:rPr>
              <w:t>V</w:t>
            </w:r>
            <w:r w:rsidRPr="0033209C">
              <w:rPr>
                <w:rFonts w:ascii="Cambria" w:hAnsi="Cambria"/>
              </w:rPr>
              <w:t xml:space="preserve">ibration </w:t>
            </w:r>
          </w:p>
        </w:tc>
        <w:tc>
          <w:tcPr>
            <w:tcW w:w="5245" w:type="dxa"/>
          </w:tcPr>
          <w:p w:rsidR="00487FBE" w:rsidRPr="005B54DF" w:rsidRDefault="00487FBE" w:rsidP="00143CBB">
            <w:pPr>
              <w:spacing w:line="360" w:lineRule="auto"/>
              <w:jc w:val="both"/>
              <w:rPr>
                <w:rFonts w:ascii="Cambria" w:hAnsi="Cambria"/>
              </w:rPr>
            </w:pPr>
            <w:r w:rsidRPr="005B54DF">
              <w:rPr>
                <w:rFonts w:ascii="Cambria" w:hAnsi="Cambria"/>
              </w:rPr>
              <w:t>MIL-STD-810G Method 514.</w:t>
            </w:r>
            <w:r>
              <w:rPr>
                <w:rFonts w:ascii="Cambria" w:hAnsi="Cambria"/>
              </w:rPr>
              <w:t>6</w:t>
            </w:r>
          </w:p>
        </w:tc>
      </w:tr>
      <w:tr w:rsidR="00487FBE" w:rsidRPr="0033209C" w:rsidTr="00143CBB">
        <w:trPr>
          <w:trHeight w:val="404"/>
        </w:trPr>
        <w:tc>
          <w:tcPr>
            <w:tcW w:w="583" w:type="dxa"/>
          </w:tcPr>
          <w:p w:rsidR="00487FBE" w:rsidRPr="0033209C" w:rsidRDefault="00487FBE" w:rsidP="00301310">
            <w:pPr>
              <w:spacing w:line="360" w:lineRule="auto"/>
              <w:jc w:val="both"/>
              <w:rPr>
                <w:rFonts w:ascii="Cambria" w:hAnsi="Cambria"/>
                <w:b/>
              </w:rPr>
            </w:pPr>
            <w:r>
              <w:rPr>
                <w:rFonts w:ascii="Cambria" w:hAnsi="Cambria"/>
                <w:b/>
              </w:rPr>
              <w:t>16</w:t>
            </w:r>
          </w:p>
        </w:tc>
        <w:tc>
          <w:tcPr>
            <w:tcW w:w="4203" w:type="dxa"/>
          </w:tcPr>
          <w:p w:rsidR="00487FBE" w:rsidRPr="0033209C" w:rsidRDefault="00487FBE" w:rsidP="00E72D22">
            <w:pPr>
              <w:spacing w:line="276" w:lineRule="auto"/>
              <w:jc w:val="both"/>
              <w:rPr>
                <w:rFonts w:ascii="Cambria" w:hAnsi="Cambria"/>
              </w:rPr>
            </w:pPr>
            <w:r w:rsidRPr="0033209C">
              <w:rPr>
                <w:rFonts w:ascii="Cambria" w:hAnsi="Cambria"/>
              </w:rPr>
              <w:t xml:space="preserve">Shock </w:t>
            </w:r>
            <w:r>
              <w:rPr>
                <w:rFonts w:ascii="Cambria" w:hAnsi="Cambria"/>
              </w:rPr>
              <w:t>(Functional, Transit drop, Crash hazard, Bench Handling, Arrestor landing)</w:t>
            </w:r>
          </w:p>
        </w:tc>
        <w:tc>
          <w:tcPr>
            <w:tcW w:w="5245" w:type="dxa"/>
          </w:tcPr>
          <w:p w:rsidR="00487FBE" w:rsidRPr="005B54DF" w:rsidRDefault="00487FBE" w:rsidP="00E72D22">
            <w:pPr>
              <w:spacing w:line="276" w:lineRule="auto"/>
              <w:jc w:val="both"/>
              <w:rPr>
                <w:rFonts w:ascii="Cambria" w:hAnsi="Cambria"/>
              </w:rPr>
            </w:pPr>
            <w:r w:rsidRPr="005B54DF">
              <w:rPr>
                <w:rFonts w:ascii="Cambria" w:hAnsi="Cambria"/>
              </w:rPr>
              <w:t>MIL-STD-810G Method 516.</w:t>
            </w:r>
            <w:r>
              <w:rPr>
                <w:rFonts w:ascii="Cambria" w:hAnsi="Cambria"/>
              </w:rPr>
              <w:t>6 Procedure I, IV, V, VI, VIII</w:t>
            </w:r>
          </w:p>
        </w:tc>
      </w:tr>
      <w:tr w:rsidR="00487FBE" w:rsidRPr="0033209C" w:rsidTr="00143CBB">
        <w:trPr>
          <w:trHeight w:val="553"/>
        </w:trPr>
        <w:tc>
          <w:tcPr>
            <w:tcW w:w="583" w:type="dxa"/>
          </w:tcPr>
          <w:p w:rsidR="00487FBE" w:rsidRPr="0033209C" w:rsidRDefault="00487FBE" w:rsidP="00301310">
            <w:pPr>
              <w:spacing w:line="360" w:lineRule="auto"/>
              <w:jc w:val="both"/>
              <w:rPr>
                <w:rFonts w:ascii="Cambria" w:hAnsi="Cambria"/>
                <w:b/>
              </w:rPr>
            </w:pPr>
            <w:r>
              <w:rPr>
                <w:rFonts w:ascii="Cambria" w:hAnsi="Cambria"/>
                <w:b/>
              </w:rPr>
              <w:t>17</w:t>
            </w:r>
          </w:p>
        </w:tc>
        <w:tc>
          <w:tcPr>
            <w:tcW w:w="4203" w:type="dxa"/>
          </w:tcPr>
          <w:p w:rsidR="00487FBE" w:rsidRPr="0033209C" w:rsidRDefault="00487FBE" w:rsidP="00143CBB">
            <w:pPr>
              <w:spacing w:line="360" w:lineRule="auto"/>
              <w:jc w:val="both"/>
              <w:rPr>
                <w:rFonts w:ascii="Cambria" w:hAnsi="Cambria"/>
              </w:rPr>
            </w:pPr>
            <w:r w:rsidRPr="0033209C">
              <w:rPr>
                <w:rFonts w:ascii="Cambria" w:hAnsi="Cambria"/>
              </w:rPr>
              <w:t xml:space="preserve">Gun fire </w:t>
            </w:r>
            <w:r>
              <w:rPr>
                <w:rFonts w:ascii="Cambria" w:hAnsi="Cambria"/>
              </w:rPr>
              <w:t>shock</w:t>
            </w:r>
          </w:p>
        </w:tc>
        <w:tc>
          <w:tcPr>
            <w:tcW w:w="5245" w:type="dxa"/>
          </w:tcPr>
          <w:p w:rsidR="00487FBE" w:rsidRPr="005B54DF" w:rsidRDefault="00487FBE" w:rsidP="00D00383">
            <w:pPr>
              <w:spacing w:line="360" w:lineRule="auto"/>
              <w:jc w:val="both"/>
              <w:rPr>
                <w:rFonts w:ascii="Cambria" w:hAnsi="Cambria"/>
              </w:rPr>
            </w:pPr>
            <w:r w:rsidRPr="005B54DF">
              <w:rPr>
                <w:rFonts w:ascii="Cambria" w:hAnsi="Cambria"/>
              </w:rPr>
              <w:t>MIL-STD-810G Method 519.5</w:t>
            </w:r>
          </w:p>
        </w:tc>
      </w:tr>
      <w:tr w:rsidR="00487FBE" w:rsidRPr="0033209C" w:rsidTr="00143CBB">
        <w:trPr>
          <w:trHeight w:val="403"/>
        </w:trPr>
        <w:tc>
          <w:tcPr>
            <w:tcW w:w="583" w:type="dxa"/>
          </w:tcPr>
          <w:p w:rsidR="00487FBE" w:rsidRPr="0033209C" w:rsidRDefault="00487FBE" w:rsidP="00301310">
            <w:pPr>
              <w:spacing w:line="360" w:lineRule="auto"/>
              <w:jc w:val="both"/>
              <w:rPr>
                <w:rFonts w:ascii="Cambria" w:hAnsi="Cambria"/>
                <w:b/>
              </w:rPr>
            </w:pPr>
            <w:r>
              <w:rPr>
                <w:rFonts w:ascii="Cambria" w:hAnsi="Cambria"/>
                <w:b/>
              </w:rPr>
              <w:t>18</w:t>
            </w:r>
          </w:p>
        </w:tc>
        <w:tc>
          <w:tcPr>
            <w:tcW w:w="4203" w:type="dxa"/>
          </w:tcPr>
          <w:p w:rsidR="00487FBE" w:rsidRPr="0033209C" w:rsidRDefault="00487FBE" w:rsidP="00E72D22">
            <w:pPr>
              <w:spacing w:line="276" w:lineRule="auto"/>
              <w:jc w:val="both"/>
              <w:rPr>
                <w:rFonts w:ascii="Cambria" w:hAnsi="Cambria"/>
              </w:rPr>
            </w:pPr>
            <w:r>
              <w:rPr>
                <w:rFonts w:ascii="Cambria" w:hAnsi="Cambria"/>
              </w:rPr>
              <w:t>Combined Humidity Altitude and Temperature (CATH)</w:t>
            </w:r>
          </w:p>
        </w:tc>
        <w:tc>
          <w:tcPr>
            <w:tcW w:w="5245" w:type="dxa"/>
          </w:tcPr>
          <w:p w:rsidR="00487FBE" w:rsidRPr="005B54DF" w:rsidRDefault="00487FBE" w:rsidP="00E402A7">
            <w:pPr>
              <w:spacing w:line="360" w:lineRule="auto"/>
              <w:jc w:val="both"/>
              <w:rPr>
                <w:rFonts w:ascii="Cambria" w:hAnsi="Cambria"/>
              </w:rPr>
            </w:pPr>
            <w:r w:rsidRPr="005B54DF">
              <w:rPr>
                <w:rFonts w:ascii="Cambria" w:hAnsi="Cambria"/>
              </w:rPr>
              <w:t xml:space="preserve">MIL-STD-810G Method </w:t>
            </w:r>
            <w:r>
              <w:rPr>
                <w:rFonts w:ascii="Cambria" w:hAnsi="Cambria"/>
              </w:rPr>
              <w:t>520.3</w:t>
            </w:r>
          </w:p>
        </w:tc>
      </w:tr>
      <w:tr w:rsidR="00487FBE" w:rsidRPr="0033209C" w:rsidTr="00143CBB">
        <w:trPr>
          <w:trHeight w:val="553"/>
        </w:trPr>
        <w:tc>
          <w:tcPr>
            <w:tcW w:w="583" w:type="dxa"/>
          </w:tcPr>
          <w:p w:rsidR="00487FBE" w:rsidRPr="0033209C" w:rsidRDefault="00487FBE" w:rsidP="00301310">
            <w:pPr>
              <w:spacing w:line="360" w:lineRule="auto"/>
              <w:jc w:val="both"/>
              <w:rPr>
                <w:rFonts w:ascii="Cambria" w:hAnsi="Cambria"/>
                <w:b/>
              </w:rPr>
            </w:pPr>
            <w:r>
              <w:rPr>
                <w:rFonts w:ascii="Cambria" w:hAnsi="Cambria"/>
                <w:b/>
              </w:rPr>
              <w:t>15</w:t>
            </w:r>
          </w:p>
        </w:tc>
        <w:tc>
          <w:tcPr>
            <w:tcW w:w="4203" w:type="dxa"/>
          </w:tcPr>
          <w:p w:rsidR="00487FBE" w:rsidRPr="0033209C" w:rsidRDefault="00487FBE" w:rsidP="00EF52AA">
            <w:pPr>
              <w:spacing w:line="360" w:lineRule="auto"/>
              <w:jc w:val="both"/>
              <w:rPr>
                <w:rFonts w:ascii="Cambria" w:hAnsi="Cambria"/>
              </w:rPr>
            </w:pPr>
            <w:r>
              <w:rPr>
                <w:rFonts w:ascii="Cambria" w:hAnsi="Cambria"/>
              </w:rPr>
              <w:t>Icing/ Freezing rain</w:t>
            </w:r>
          </w:p>
        </w:tc>
        <w:tc>
          <w:tcPr>
            <w:tcW w:w="5245" w:type="dxa"/>
          </w:tcPr>
          <w:p w:rsidR="00487FBE" w:rsidRPr="005B54DF" w:rsidRDefault="00487FBE" w:rsidP="00EF52AA">
            <w:pPr>
              <w:spacing w:line="360" w:lineRule="auto"/>
              <w:jc w:val="both"/>
              <w:rPr>
                <w:rFonts w:ascii="Cambria" w:hAnsi="Cambria"/>
              </w:rPr>
            </w:pPr>
            <w:r w:rsidRPr="005B54DF">
              <w:rPr>
                <w:rFonts w:ascii="Cambria" w:hAnsi="Cambria"/>
              </w:rPr>
              <w:t xml:space="preserve">MIL-STD-810G Method </w:t>
            </w:r>
            <w:r>
              <w:rPr>
                <w:rFonts w:ascii="Cambria" w:hAnsi="Cambria"/>
              </w:rPr>
              <w:t>521.3</w:t>
            </w:r>
          </w:p>
        </w:tc>
      </w:tr>
      <w:tr w:rsidR="00487FBE" w:rsidRPr="0033209C" w:rsidTr="00143CBB">
        <w:trPr>
          <w:trHeight w:val="553"/>
        </w:trPr>
        <w:tc>
          <w:tcPr>
            <w:tcW w:w="583" w:type="dxa"/>
          </w:tcPr>
          <w:p w:rsidR="00487FBE" w:rsidRPr="0033209C" w:rsidRDefault="00487FBE" w:rsidP="00301310">
            <w:pPr>
              <w:spacing w:line="360" w:lineRule="auto"/>
              <w:jc w:val="both"/>
              <w:rPr>
                <w:rFonts w:ascii="Cambria" w:hAnsi="Cambria"/>
                <w:b/>
              </w:rPr>
            </w:pPr>
            <w:r w:rsidRPr="0033209C">
              <w:rPr>
                <w:rFonts w:ascii="Cambria" w:hAnsi="Cambria"/>
                <w:b/>
              </w:rPr>
              <w:t>16</w:t>
            </w:r>
          </w:p>
        </w:tc>
        <w:tc>
          <w:tcPr>
            <w:tcW w:w="4203" w:type="dxa"/>
          </w:tcPr>
          <w:p w:rsidR="00487FBE" w:rsidRPr="0033209C" w:rsidRDefault="00487FBE" w:rsidP="00D2327D">
            <w:pPr>
              <w:spacing w:line="360" w:lineRule="auto"/>
              <w:jc w:val="both"/>
              <w:rPr>
                <w:rFonts w:ascii="Cambria" w:hAnsi="Cambria"/>
              </w:rPr>
            </w:pPr>
            <w:r>
              <w:rPr>
                <w:rFonts w:ascii="Cambria" w:hAnsi="Cambria"/>
              </w:rPr>
              <w:t>Aircraft Power supply variation tests</w:t>
            </w:r>
            <w:r w:rsidRPr="0033209C">
              <w:rPr>
                <w:rFonts w:ascii="Cambria" w:hAnsi="Cambria"/>
              </w:rPr>
              <w:t xml:space="preserve"> </w:t>
            </w:r>
          </w:p>
        </w:tc>
        <w:tc>
          <w:tcPr>
            <w:tcW w:w="5245" w:type="dxa"/>
          </w:tcPr>
          <w:p w:rsidR="00487FBE" w:rsidRPr="005B54DF" w:rsidRDefault="00487FBE" w:rsidP="00AE2DDD">
            <w:pPr>
              <w:spacing w:line="360" w:lineRule="auto"/>
              <w:jc w:val="both"/>
              <w:rPr>
                <w:rFonts w:ascii="Cambria" w:hAnsi="Cambria"/>
              </w:rPr>
            </w:pPr>
            <w:r w:rsidRPr="005B54DF">
              <w:rPr>
                <w:rFonts w:ascii="Cambria" w:hAnsi="Cambria"/>
              </w:rPr>
              <w:t xml:space="preserve">MIL-STD-704F </w:t>
            </w:r>
            <w:r>
              <w:rPr>
                <w:rFonts w:ascii="Cambria" w:hAnsi="Cambria"/>
              </w:rPr>
              <w:t xml:space="preserve">Section </w:t>
            </w:r>
            <w:r w:rsidRPr="005B54DF">
              <w:rPr>
                <w:rFonts w:ascii="Cambria" w:hAnsi="Cambria"/>
              </w:rPr>
              <w:t xml:space="preserve">4.2 </w:t>
            </w:r>
          </w:p>
        </w:tc>
      </w:tr>
      <w:tr w:rsidR="00487FBE" w:rsidRPr="0033209C" w:rsidTr="00143CBB">
        <w:trPr>
          <w:trHeight w:val="588"/>
        </w:trPr>
        <w:tc>
          <w:tcPr>
            <w:tcW w:w="583" w:type="dxa"/>
          </w:tcPr>
          <w:p w:rsidR="00487FBE" w:rsidRPr="0033209C" w:rsidRDefault="00487FBE" w:rsidP="00301310">
            <w:pPr>
              <w:spacing w:line="360" w:lineRule="auto"/>
              <w:jc w:val="both"/>
              <w:rPr>
                <w:rFonts w:ascii="Cambria" w:hAnsi="Cambria"/>
                <w:b/>
              </w:rPr>
            </w:pPr>
            <w:r w:rsidRPr="0033209C">
              <w:rPr>
                <w:rFonts w:ascii="Cambria" w:hAnsi="Cambria"/>
                <w:b/>
              </w:rPr>
              <w:t>1</w:t>
            </w:r>
            <w:r>
              <w:rPr>
                <w:rFonts w:ascii="Cambria" w:hAnsi="Cambria"/>
                <w:b/>
              </w:rPr>
              <w:t>7</w:t>
            </w:r>
          </w:p>
        </w:tc>
        <w:tc>
          <w:tcPr>
            <w:tcW w:w="4203" w:type="dxa"/>
          </w:tcPr>
          <w:p w:rsidR="00487FBE" w:rsidRPr="0033209C" w:rsidRDefault="00487FBE" w:rsidP="00E72D22">
            <w:pPr>
              <w:spacing w:line="276" w:lineRule="auto"/>
              <w:jc w:val="both"/>
              <w:rPr>
                <w:rFonts w:ascii="Cambria" w:hAnsi="Cambria"/>
              </w:rPr>
            </w:pPr>
            <w:r w:rsidRPr="0033209C">
              <w:rPr>
                <w:rFonts w:ascii="Cambria" w:hAnsi="Cambria"/>
              </w:rPr>
              <w:t>Lightning protection test</w:t>
            </w:r>
            <w:r>
              <w:rPr>
                <w:rFonts w:ascii="Cambria" w:hAnsi="Cambria"/>
              </w:rPr>
              <w:t xml:space="preserve"> (Indirect effects) </w:t>
            </w:r>
          </w:p>
        </w:tc>
        <w:tc>
          <w:tcPr>
            <w:tcW w:w="5245" w:type="dxa"/>
          </w:tcPr>
          <w:p w:rsidR="00487FBE" w:rsidRPr="005B54DF" w:rsidRDefault="00487FBE" w:rsidP="00AE2DDD">
            <w:pPr>
              <w:spacing w:line="360" w:lineRule="auto"/>
              <w:jc w:val="both"/>
              <w:rPr>
                <w:rFonts w:ascii="Cambria" w:hAnsi="Cambria"/>
              </w:rPr>
            </w:pPr>
            <w:r w:rsidRPr="005B54DF">
              <w:rPr>
                <w:rFonts w:ascii="Cambria" w:hAnsi="Cambria"/>
              </w:rPr>
              <w:t xml:space="preserve">DO-160F Waveform set </w:t>
            </w:r>
            <w:r>
              <w:rPr>
                <w:rFonts w:ascii="Cambria" w:hAnsi="Cambria"/>
              </w:rPr>
              <w:t>A</w:t>
            </w:r>
            <w:r w:rsidRPr="005B54DF">
              <w:rPr>
                <w:rFonts w:ascii="Cambria" w:hAnsi="Cambria"/>
              </w:rPr>
              <w:t>3G33</w:t>
            </w:r>
            <w:r>
              <w:rPr>
                <w:rFonts w:ascii="Cambria" w:hAnsi="Cambria"/>
              </w:rPr>
              <w:t xml:space="preserve"> </w:t>
            </w:r>
          </w:p>
        </w:tc>
      </w:tr>
      <w:tr w:rsidR="00487FBE" w:rsidRPr="0033209C" w:rsidTr="00E72D22">
        <w:trPr>
          <w:trHeight w:val="425"/>
        </w:trPr>
        <w:tc>
          <w:tcPr>
            <w:tcW w:w="583" w:type="dxa"/>
          </w:tcPr>
          <w:p w:rsidR="00487FBE" w:rsidRPr="0033209C" w:rsidRDefault="00487FBE" w:rsidP="00301310">
            <w:pPr>
              <w:spacing w:line="360" w:lineRule="auto"/>
              <w:jc w:val="both"/>
              <w:rPr>
                <w:rFonts w:ascii="Cambria" w:hAnsi="Cambria"/>
                <w:b/>
              </w:rPr>
            </w:pPr>
            <w:r>
              <w:rPr>
                <w:rFonts w:ascii="Cambria" w:hAnsi="Cambria"/>
                <w:b/>
              </w:rPr>
              <w:t>18</w:t>
            </w:r>
          </w:p>
        </w:tc>
        <w:tc>
          <w:tcPr>
            <w:tcW w:w="4203" w:type="dxa"/>
          </w:tcPr>
          <w:p w:rsidR="00487FBE" w:rsidRPr="0033209C" w:rsidRDefault="00487FBE" w:rsidP="00D00383">
            <w:pPr>
              <w:spacing w:line="360" w:lineRule="auto"/>
              <w:jc w:val="both"/>
              <w:rPr>
                <w:rFonts w:ascii="Cambria" w:hAnsi="Cambria"/>
              </w:rPr>
            </w:pPr>
            <w:r w:rsidRPr="0033209C">
              <w:rPr>
                <w:rFonts w:ascii="Cambria" w:hAnsi="Cambria"/>
              </w:rPr>
              <w:t>CE101</w:t>
            </w:r>
          </w:p>
        </w:tc>
        <w:tc>
          <w:tcPr>
            <w:tcW w:w="5245" w:type="dxa"/>
          </w:tcPr>
          <w:p w:rsidR="00487FBE" w:rsidRPr="005B54DF" w:rsidRDefault="00487FBE" w:rsidP="00AE2DDD">
            <w:pPr>
              <w:spacing w:line="360" w:lineRule="auto"/>
              <w:jc w:val="both"/>
              <w:rPr>
                <w:rFonts w:ascii="Cambria" w:hAnsi="Cambria"/>
              </w:rPr>
            </w:pPr>
            <w:r w:rsidRPr="005B54DF">
              <w:rPr>
                <w:rFonts w:ascii="Cambria" w:hAnsi="Cambria"/>
              </w:rPr>
              <w:t xml:space="preserve">MIL-STD-461E </w:t>
            </w:r>
            <w:r>
              <w:rPr>
                <w:rFonts w:ascii="Cambria" w:hAnsi="Cambria"/>
              </w:rPr>
              <w:t>Section</w:t>
            </w:r>
            <w:r w:rsidRPr="005B54DF">
              <w:rPr>
                <w:rFonts w:ascii="Cambria" w:hAnsi="Cambria"/>
              </w:rPr>
              <w:t xml:space="preserve"> 5.4</w:t>
            </w:r>
          </w:p>
        </w:tc>
      </w:tr>
      <w:tr w:rsidR="00487FBE" w:rsidRPr="0033209C" w:rsidTr="00E72D22">
        <w:trPr>
          <w:trHeight w:val="417"/>
        </w:trPr>
        <w:tc>
          <w:tcPr>
            <w:tcW w:w="583" w:type="dxa"/>
          </w:tcPr>
          <w:p w:rsidR="00487FBE" w:rsidRPr="0033209C" w:rsidRDefault="00487FBE" w:rsidP="00301310">
            <w:pPr>
              <w:spacing w:line="360" w:lineRule="auto"/>
              <w:jc w:val="both"/>
              <w:rPr>
                <w:rFonts w:ascii="Cambria" w:hAnsi="Cambria"/>
                <w:b/>
              </w:rPr>
            </w:pPr>
            <w:r>
              <w:rPr>
                <w:rFonts w:ascii="Cambria" w:hAnsi="Cambria"/>
                <w:b/>
              </w:rPr>
              <w:t>19</w:t>
            </w:r>
          </w:p>
        </w:tc>
        <w:tc>
          <w:tcPr>
            <w:tcW w:w="4203" w:type="dxa"/>
          </w:tcPr>
          <w:p w:rsidR="00487FBE" w:rsidRPr="0033209C" w:rsidRDefault="00487FBE" w:rsidP="00D00383">
            <w:pPr>
              <w:spacing w:line="360" w:lineRule="auto"/>
              <w:jc w:val="both"/>
              <w:rPr>
                <w:rFonts w:ascii="Cambria" w:hAnsi="Cambria"/>
              </w:rPr>
            </w:pPr>
            <w:r w:rsidRPr="0033209C">
              <w:rPr>
                <w:rFonts w:ascii="Cambria" w:hAnsi="Cambria"/>
              </w:rPr>
              <w:t xml:space="preserve">CE 102 </w:t>
            </w:r>
          </w:p>
        </w:tc>
        <w:tc>
          <w:tcPr>
            <w:tcW w:w="5245" w:type="dxa"/>
          </w:tcPr>
          <w:p w:rsidR="00487FBE" w:rsidRPr="005B54DF" w:rsidRDefault="00487FBE" w:rsidP="00D00383">
            <w:pPr>
              <w:spacing w:line="360" w:lineRule="auto"/>
              <w:jc w:val="both"/>
              <w:rPr>
                <w:rFonts w:ascii="Cambria" w:hAnsi="Cambria"/>
              </w:rPr>
            </w:pPr>
            <w:r w:rsidRPr="005B54DF">
              <w:rPr>
                <w:rFonts w:ascii="Cambria" w:hAnsi="Cambria"/>
              </w:rPr>
              <w:t xml:space="preserve">MIL-STD-461E </w:t>
            </w:r>
            <w:r>
              <w:rPr>
                <w:rFonts w:ascii="Cambria" w:hAnsi="Cambria"/>
              </w:rPr>
              <w:t>Section</w:t>
            </w:r>
            <w:r w:rsidRPr="005B54DF">
              <w:rPr>
                <w:rFonts w:ascii="Cambria" w:hAnsi="Cambria"/>
              </w:rPr>
              <w:t xml:space="preserve"> 5.5</w:t>
            </w:r>
          </w:p>
        </w:tc>
      </w:tr>
      <w:tr w:rsidR="00487FBE" w:rsidRPr="0033209C" w:rsidTr="00E72D22">
        <w:trPr>
          <w:trHeight w:val="410"/>
        </w:trPr>
        <w:tc>
          <w:tcPr>
            <w:tcW w:w="583" w:type="dxa"/>
          </w:tcPr>
          <w:p w:rsidR="00487FBE" w:rsidRPr="0033209C" w:rsidRDefault="00487FBE" w:rsidP="00301310">
            <w:pPr>
              <w:spacing w:line="360" w:lineRule="auto"/>
              <w:jc w:val="both"/>
              <w:rPr>
                <w:rFonts w:ascii="Cambria" w:hAnsi="Cambria"/>
                <w:b/>
              </w:rPr>
            </w:pPr>
            <w:r>
              <w:rPr>
                <w:rFonts w:ascii="Cambria" w:hAnsi="Cambria"/>
                <w:b/>
              </w:rPr>
              <w:t>20</w:t>
            </w:r>
          </w:p>
        </w:tc>
        <w:tc>
          <w:tcPr>
            <w:tcW w:w="4203" w:type="dxa"/>
          </w:tcPr>
          <w:p w:rsidR="00487FBE" w:rsidRPr="0033209C" w:rsidRDefault="00487FBE" w:rsidP="00D00383">
            <w:pPr>
              <w:spacing w:line="360" w:lineRule="auto"/>
              <w:jc w:val="both"/>
              <w:rPr>
                <w:rFonts w:ascii="Cambria" w:hAnsi="Cambria"/>
              </w:rPr>
            </w:pPr>
            <w:r w:rsidRPr="0033209C">
              <w:rPr>
                <w:rFonts w:ascii="Cambria" w:hAnsi="Cambria"/>
              </w:rPr>
              <w:t>CS101</w:t>
            </w:r>
          </w:p>
        </w:tc>
        <w:tc>
          <w:tcPr>
            <w:tcW w:w="5245" w:type="dxa"/>
          </w:tcPr>
          <w:p w:rsidR="00487FBE" w:rsidRPr="005B54DF" w:rsidRDefault="00487FBE" w:rsidP="00AE2DDD">
            <w:pPr>
              <w:spacing w:line="360" w:lineRule="auto"/>
              <w:jc w:val="both"/>
              <w:rPr>
                <w:rFonts w:ascii="Cambria" w:hAnsi="Cambria"/>
              </w:rPr>
            </w:pPr>
            <w:r w:rsidRPr="005B54DF">
              <w:rPr>
                <w:rFonts w:ascii="Cambria" w:hAnsi="Cambria"/>
              </w:rPr>
              <w:t xml:space="preserve">MIL-STD-461E </w:t>
            </w:r>
            <w:r>
              <w:rPr>
                <w:rFonts w:ascii="Cambria" w:hAnsi="Cambria"/>
              </w:rPr>
              <w:t>Section</w:t>
            </w:r>
            <w:r w:rsidRPr="005B54DF">
              <w:rPr>
                <w:rFonts w:ascii="Cambria" w:hAnsi="Cambria"/>
              </w:rPr>
              <w:t xml:space="preserve"> 5.7</w:t>
            </w:r>
          </w:p>
        </w:tc>
      </w:tr>
      <w:tr w:rsidR="00487FBE" w:rsidRPr="0033209C" w:rsidTr="00E72D22">
        <w:trPr>
          <w:trHeight w:val="401"/>
        </w:trPr>
        <w:tc>
          <w:tcPr>
            <w:tcW w:w="583" w:type="dxa"/>
          </w:tcPr>
          <w:p w:rsidR="00487FBE" w:rsidRPr="0033209C" w:rsidRDefault="00487FBE" w:rsidP="00301310">
            <w:pPr>
              <w:spacing w:line="360" w:lineRule="auto"/>
              <w:jc w:val="both"/>
              <w:rPr>
                <w:rFonts w:ascii="Cambria" w:hAnsi="Cambria"/>
                <w:b/>
              </w:rPr>
            </w:pPr>
            <w:r>
              <w:rPr>
                <w:rFonts w:ascii="Cambria" w:hAnsi="Cambria"/>
                <w:b/>
              </w:rPr>
              <w:t>21</w:t>
            </w:r>
          </w:p>
        </w:tc>
        <w:tc>
          <w:tcPr>
            <w:tcW w:w="4203" w:type="dxa"/>
          </w:tcPr>
          <w:p w:rsidR="00487FBE" w:rsidRPr="0033209C" w:rsidRDefault="00487FBE" w:rsidP="00D00383">
            <w:pPr>
              <w:spacing w:line="360" w:lineRule="auto"/>
              <w:jc w:val="both"/>
              <w:rPr>
                <w:rFonts w:ascii="Cambria" w:hAnsi="Cambria"/>
              </w:rPr>
            </w:pPr>
            <w:r w:rsidRPr="0033209C">
              <w:rPr>
                <w:rFonts w:ascii="Cambria" w:hAnsi="Cambria"/>
              </w:rPr>
              <w:t>CS 109</w:t>
            </w:r>
          </w:p>
        </w:tc>
        <w:tc>
          <w:tcPr>
            <w:tcW w:w="5245" w:type="dxa"/>
          </w:tcPr>
          <w:p w:rsidR="00487FBE" w:rsidRPr="005B54DF" w:rsidRDefault="00487FBE" w:rsidP="00D00383">
            <w:pPr>
              <w:spacing w:line="360" w:lineRule="auto"/>
              <w:jc w:val="both"/>
              <w:rPr>
                <w:rFonts w:ascii="Cambria" w:hAnsi="Cambria"/>
              </w:rPr>
            </w:pPr>
            <w:r w:rsidRPr="005B54DF">
              <w:rPr>
                <w:rFonts w:ascii="Cambria" w:hAnsi="Cambria"/>
              </w:rPr>
              <w:t xml:space="preserve">MIL-STD-461E </w:t>
            </w:r>
            <w:r>
              <w:rPr>
                <w:rFonts w:ascii="Cambria" w:hAnsi="Cambria"/>
              </w:rPr>
              <w:t>Section</w:t>
            </w:r>
            <w:r w:rsidRPr="005B54DF">
              <w:rPr>
                <w:rFonts w:ascii="Cambria" w:hAnsi="Cambria"/>
              </w:rPr>
              <w:t xml:space="preserve"> 5.11 </w:t>
            </w:r>
          </w:p>
        </w:tc>
      </w:tr>
      <w:tr w:rsidR="00487FBE" w:rsidRPr="0033209C" w:rsidTr="00E72D22">
        <w:trPr>
          <w:trHeight w:val="407"/>
        </w:trPr>
        <w:tc>
          <w:tcPr>
            <w:tcW w:w="583" w:type="dxa"/>
          </w:tcPr>
          <w:p w:rsidR="00487FBE" w:rsidRPr="0033209C" w:rsidRDefault="00487FBE" w:rsidP="00301310">
            <w:pPr>
              <w:spacing w:line="360" w:lineRule="auto"/>
              <w:jc w:val="both"/>
              <w:rPr>
                <w:rFonts w:ascii="Cambria" w:hAnsi="Cambria"/>
                <w:b/>
              </w:rPr>
            </w:pPr>
            <w:r>
              <w:rPr>
                <w:rFonts w:ascii="Cambria" w:hAnsi="Cambria"/>
                <w:b/>
              </w:rPr>
              <w:t>22</w:t>
            </w:r>
          </w:p>
        </w:tc>
        <w:tc>
          <w:tcPr>
            <w:tcW w:w="4203" w:type="dxa"/>
          </w:tcPr>
          <w:p w:rsidR="00487FBE" w:rsidRPr="0033209C" w:rsidRDefault="00487FBE" w:rsidP="00D00383">
            <w:pPr>
              <w:spacing w:line="360" w:lineRule="auto"/>
              <w:jc w:val="both"/>
              <w:rPr>
                <w:rFonts w:ascii="Cambria" w:hAnsi="Cambria"/>
              </w:rPr>
            </w:pPr>
            <w:r w:rsidRPr="0033209C">
              <w:rPr>
                <w:rFonts w:ascii="Cambria" w:hAnsi="Cambria"/>
              </w:rPr>
              <w:t>CS 114</w:t>
            </w:r>
          </w:p>
        </w:tc>
        <w:tc>
          <w:tcPr>
            <w:tcW w:w="5245" w:type="dxa"/>
          </w:tcPr>
          <w:p w:rsidR="00487FBE" w:rsidRPr="005B54DF" w:rsidRDefault="00487FBE" w:rsidP="00D00383">
            <w:pPr>
              <w:spacing w:line="360" w:lineRule="auto"/>
              <w:jc w:val="both"/>
              <w:rPr>
                <w:rFonts w:ascii="Cambria" w:hAnsi="Cambria"/>
              </w:rPr>
            </w:pPr>
            <w:r w:rsidRPr="005B54DF">
              <w:rPr>
                <w:rFonts w:ascii="Cambria" w:hAnsi="Cambria"/>
              </w:rPr>
              <w:t xml:space="preserve">MIL-STD-461E </w:t>
            </w:r>
            <w:r>
              <w:rPr>
                <w:rFonts w:ascii="Cambria" w:hAnsi="Cambria"/>
              </w:rPr>
              <w:t>Section</w:t>
            </w:r>
            <w:r w:rsidRPr="005B54DF">
              <w:rPr>
                <w:rFonts w:ascii="Cambria" w:hAnsi="Cambria"/>
              </w:rPr>
              <w:t xml:space="preserve"> 5.12</w:t>
            </w:r>
          </w:p>
        </w:tc>
      </w:tr>
      <w:tr w:rsidR="00487FBE" w:rsidRPr="0033209C" w:rsidTr="00E72D22">
        <w:trPr>
          <w:trHeight w:val="399"/>
        </w:trPr>
        <w:tc>
          <w:tcPr>
            <w:tcW w:w="583" w:type="dxa"/>
          </w:tcPr>
          <w:p w:rsidR="00487FBE" w:rsidRPr="0033209C" w:rsidRDefault="00487FBE" w:rsidP="00301310">
            <w:pPr>
              <w:spacing w:line="360" w:lineRule="auto"/>
              <w:jc w:val="both"/>
              <w:rPr>
                <w:rFonts w:ascii="Cambria" w:hAnsi="Cambria"/>
                <w:b/>
              </w:rPr>
            </w:pPr>
            <w:r>
              <w:rPr>
                <w:rFonts w:ascii="Cambria" w:hAnsi="Cambria"/>
                <w:b/>
              </w:rPr>
              <w:t>23</w:t>
            </w:r>
          </w:p>
        </w:tc>
        <w:tc>
          <w:tcPr>
            <w:tcW w:w="4203" w:type="dxa"/>
          </w:tcPr>
          <w:p w:rsidR="00487FBE" w:rsidRPr="0033209C" w:rsidRDefault="00487FBE" w:rsidP="00D00383">
            <w:pPr>
              <w:spacing w:line="360" w:lineRule="auto"/>
              <w:jc w:val="both"/>
              <w:rPr>
                <w:rFonts w:ascii="Cambria" w:hAnsi="Cambria"/>
              </w:rPr>
            </w:pPr>
            <w:r w:rsidRPr="0033209C">
              <w:rPr>
                <w:rFonts w:ascii="Cambria" w:hAnsi="Cambria"/>
              </w:rPr>
              <w:t>CS 115</w:t>
            </w:r>
          </w:p>
        </w:tc>
        <w:tc>
          <w:tcPr>
            <w:tcW w:w="5245" w:type="dxa"/>
          </w:tcPr>
          <w:p w:rsidR="00487FBE" w:rsidRPr="005B54DF" w:rsidRDefault="00487FBE" w:rsidP="00D00383">
            <w:pPr>
              <w:spacing w:line="360" w:lineRule="auto"/>
              <w:jc w:val="both"/>
              <w:rPr>
                <w:rFonts w:ascii="Cambria" w:hAnsi="Cambria"/>
              </w:rPr>
            </w:pPr>
            <w:r w:rsidRPr="005B54DF">
              <w:rPr>
                <w:rFonts w:ascii="Cambria" w:hAnsi="Cambria"/>
              </w:rPr>
              <w:t xml:space="preserve">MIL-STD-461E </w:t>
            </w:r>
            <w:r>
              <w:rPr>
                <w:rFonts w:ascii="Cambria" w:hAnsi="Cambria"/>
              </w:rPr>
              <w:t>Section</w:t>
            </w:r>
            <w:r w:rsidRPr="005B54DF">
              <w:rPr>
                <w:rFonts w:ascii="Cambria" w:hAnsi="Cambria"/>
              </w:rPr>
              <w:t xml:space="preserve"> 5.13 </w:t>
            </w:r>
          </w:p>
        </w:tc>
      </w:tr>
      <w:tr w:rsidR="00487FBE" w:rsidRPr="0033209C" w:rsidTr="00E72D22">
        <w:trPr>
          <w:trHeight w:val="392"/>
        </w:trPr>
        <w:tc>
          <w:tcPr>
            <w:tcW w:w="583" w:type="dxa"/>
          </w:tcPr>
          <w:p w:rsidR="00487FBE" w:rsidRPr="0033209C" w:rsidRDefault="00487FBE" w:rsidP="00301310">
            <w:pPr>
              <w:spacing w:line="360" w:lineRule="auto"/>
              <w:jc w:val="both"/>
              <w:rPr>
                <w:rFonts w:ascii="Cambria" w:hAnsi="Cambria"/>
                <w:b/>
              </w:rPr>
            </w:pPr>
            <w:r>
              <w:rPr>
                <w:rFonts w:ascii="Cambria" w:hAnsi="Cambria"/>
                <w:b/>
              </w:rPr>
              <w:t>24</w:t>
            </w:r>
          </w:p>
        </w:tc>
        <w:tc>
          <w:tcPr>
            <w:tcW w:w="4203" w:type="dxa"/>
          </w:tcPr>
          <w:p w:rsidR="00487FBE" w:rsidRPr="0033209C" w:rsidRDefault="00487FBE" w:rsidP="00D00383">
            <w:pPr>
              <w:spacing w:line="360" w:lineRule="auto"/>
              <w:jc w:val="both"/>
              <w:rPr>
                <w:rFonts w:ascii="Cambria" w:hAnsi="Cambria"/>
              </w:rPr>
            </w:pPr>
            <w:r w:rsidRPr="0033209C">
              <w:rPr>
                <w:rFonts w:ascii="Cambria" w:hAnsi="Cambria"/>
              </w:rPr>
              <w:t>CS116</w:t>
            </w:r>
          </w:p>
        </w:tc>
        <w:tc>
          <w:tcPr>
            <w:tcW w:w="5245" w:type="dxa"/>
          </w:tcPr>
          <w:p w:rsidR="00487FBE" w:rsidRPr="005B54DF" w:rsidRDefault="00487FBE" w:rsidP="00D00383">
            <w:pPr>
              <w:spacing w:line="360" w:lineRule="auto"/>
              <w:jc w:val="both"/>
              <w:rPr>
                <w:rFonts w:ascii="Cambria" w:hAnsi="Cambria"/>
              </w:rPr>
            </w:pPr>
            <w:r w:rsidRPr="005B54DF">
              <w:rPr>
                <w:rFonts w:ascii="Cambria" w:hAnsi="Cambria"/>
              </w:rPr>
              <w:t xml:space="preserve">MIL-STD-461E </w:t>
            </w:r>
            <w:r>
              <w:rPr>
                <w:rFonts w:ascii="Cambria" w:hAnsi="Cambria"/>
              </w:rPr>
              <w:t>Section</w:t>
            </w:r>
            <w:r w:rsidRPr="005B54DF">
              <w:rPr>
                <w:rFonts w:ascii="Cambria" w:hAnsi="Cambria"/>
              </w:rPr>
              <w:t xml:space="preserve"> 5.14 </w:t>
            </w:r>
          </w:p>
        </w:tc>
      </w:tr>
      <w:tr w:rsidR="00487FBE" w:rsidRPr="0033209C" w:rsidTr="00E72D22">
        <w:trPr>
          <w:trHeight w:val="369"/>
        </w:trPr>
        <w:tc>
          <w:tcPr>
            <w:tcW w:w="583" w:type="dxa"/>
          </w:tcPr>
          <w:p w:rsidR="00487FBE" w:rsidRPr="0033209C" w:rsidRDefault="00487FBE" w:rsidP="00301310">
            <w:pPr>
              <w:spacing w:line="360" w:lineRule="auto"/>
              <w:jc w:val="both"/>
              <w:rPr>
                <w:rFonts w:ascii="Cambria" w:hAnsi="Cambria"/>
                <w:b/>
              </w:rPr>
            </w:pPr>
            <w:r>
              <w:rPr>
                <w:rFonts w:ascii="Cambria" w:hAnsi="Cambria"/>
                <w:b/>
              </w:rPr>
              <w:t>25</w:t>
            </w:r>
          </w:p>
        </w:tc>
        <w:tc>
          <w:tcPr>
            <w:tcW w:w="4203" w:type="dxa"/>
          </w:tcPr>
          <w:p w:rsidR="00487FBE" w:rsidRPr="0033209C" w:rsidRDefault="00487FBE" w:rsidP="00D00383">
            <w:pPr>
              <w:spacing w:line="360" w:lineRule="auto"/>
              <w:jc w:val="both"/>
              <w:rPr>
                <w:rFonts w:ascii="Cambria" w:hAnsi="Cambria"/>
              </w:rPr>
            </w:pPr>
            <w:r w:rsidRPr="0033209C">
              <w:rPr>
                <w:rFonts w:ascii="Cambria" w:hAnsi="Cambria"/>
              </w:rPr>
              <w:t>RE 101</w:t>
            </w:r>
          </w:p>
        </w:tc>
        <w:tc>
          <w:tcPr>
            <w:tcW w:w="5245" w:type="dxa"/>
          </w:tcPr>
          <w:p w:rsidR="00487FBE" w:rsidRPr="005B54DF" w:rsidRDefault="00487FBE" w:rsidP="00D00383">
            <w:pPr>
              <w:spacing w:line="360" w:lineRule="auto"/>
              <w:jc w:val="both"/>
              <w:rPr>
                <w:rFonts w:ascii="Cambria" w:hAnsi="Cambria"/>
              </w:rPr>
            </w:pPr>
            <w:r w:rsidRPr="005B54DF">
              <w:rPr>
                <w:rFonts w:ascii="Cambria" w:hAnsi="Cambria"/>
              </w:rPr>
              <w:t xml:space="preserve">MIL-STD-461E </w:t>
            </w:r>
            <w:r>
              <w:rPr>
                <w:rFonts w:ascii="Cambria" w:hAnsi="Cambria"/>
              </w:rPr>
              <w:t>Section</w:t>
            </w:r>
            <w:r w:rsidRPr="005B54DF">
              <w:rPr>
                <w:rFonts w:ascii="Cambria" w:hAnsi="Cambria"/>
              </w:rPr>
              <w:t xml:space="preserve"> 5.15</w:t>
            </w:r>
          </w:p>
        </w:tc>
      </w:tr>
      <w:tr w:rsidR="00487FBE" w:rsidRPr="0033209C" w:rsidTr="00E72D22">
        <w:trPr>
          <w:trHeight w:val="361"/>
        </w:trPr>
        <w:tc>
          <w:tcPr>
            <w:tcW w:w="583" w:type="dxa"/>
          </w:tcPr>
          <w:p w:rsidR="00487FBE" w:rsidRPr="0033209C" w:rsidRDefault="00487FBE" w:rsidP="00301310">
            <w:pPr>
              <w:spacing w:line="360" w:lineRule="auto"/>
              <w:jc w:val="both"/>
              <w:rPr>
                <w:rFonts w:ascii="Cambria" w:hAnsi="Cambria"/>
                <w:b/>
              </w:rPr>
            </w:pPr>
            <w:r>
              <w:rPr>
                <w:rFonts w:ascii="Cambria" w:hAnsi="Cambria"/>
                <w:b/>
              </w:rPr>
              <w:t>26</w:t>
            </w:r>
          </w:p>
        </w:tc>
        <w:tc>
          <w:tcPr>
            <w:tcW w:w="4203" w:type="dxa"/>
          </w:tcPr>
          <w:p w:rsidR="00487FBE" w:rsidRPr="0033209C" w:rsidRDefault="00487FBE" w:rsidP="00D00383">
            <w:pPr>
              <w:spacing w:line="360" w:lineRule="auto"/>
              <w:jc w:val="both"/>
              <w:rPr>
                <w:rFonts w:ascii="Cambria" w:hAnsi="Cambria"/>
              </w:rPr>
            </w:pPr>
            <w:r w:rsidRPr="0033209C">
              <w:rPr>
                <w:rFonts w:ascii="Cambria" w:hAnsi="Cambria"/>
              </w:rPr>
              <w:t xml:space="preserve">RE 102 </w:t>
            </w:r>
          </w:p>
        </w:tc>
        <w:tc>
          <w:tcPr>
            <w:tcW w:w="5245" w:type="dxa"/>
          </w:tcPr>
          <w:p w:rsidR="00487FBE" w:rsidRPr="005B54DF" w:rsidRDefault="00487FBE" w:rsidP="00D00383">
            <w:pPr>
              <w:spacing w:line="360" w:lineRule="auto"/>
              <w:jc w:val="both"/>
              <w:rPr>
                <w:rFonts w:ascii="Cambria" w:hAnsi="Cambria"/>
              </w:rPr>
            </w:pPr>
            <w:r w:rsidRPr="005B54DF">
              <w:rPr>
                <w:rFonts w:ascii="Cambria" w:hAnsi="Cambria"/>
              </w:rPr>
              <w:t xml:space="preserve">MIL-STD-461E </w:t>
            </w:r>
            <w:r>
              <w:rPr>
                <w:rFonts w:ascii="Cambria" w:hAnsi="Cambria"/>
              </w:rPr>
              <w:t>Section</w:t>
            </w:r>
            <w:r w:rsidRPr="005B54DF">
              <w:rPr>
                <w:rFonts w:ascii="Cambria" w:hAnsi="Cambria"/>
              </w:rPr>
              <w:t xml:space="preserve"> 5.16 </w:t>
            </w:r>
          </w:p>
        </w:tc>
      </w:tr>
      <w:tr w:rsidR="00487FBE" w:rsidRPr="0033209C" w:rsidTr="00E72D22">
        <w:trPr>
          <w:trHeight w:val="367"/>
        </w:trPr>
        <w:tc>
          <w:tcPr>
            <w:tcW w:w="583" w:type="dxa"/>
          </w:tcPr>
          <w:p w:rsidR="00487FBE" w:rsidRPr="0033209C" w:rsidRDefault="00487FBE" w:rsidP="00301310">
            <w:pPr>
              <w:spacing w:line="360" w:lineRule="auto"/>
              <w:jc w:val="both"/>
              <w:rPr>
                <w:rFonts w:ascii="Cambria" w:hAnsi="Cambria"/>
                <w:b/>
              </w:rPr>
            </w:pPr>
            <w:r>
              <w:rPr>
                <w:rFonts w:ascii="Cambria" w:hAnsi="Cambria"/>
                <w:b/>
              </w:rPr>
              <w:t>27</w:t>
            </w:r>
          </w:p>
        </w:tc>
        <w:tc>
          <w:tcPr>
            <w:tcW w:w="4203" w:type="dxa"/>
          </w:tcPr>
          <w:p w:rsidR="00487FBE" w:rsidRPr="0033209C" w:rsidRDefault="00487FBE" w:rsidP="00D00383">
            <w:pPr>
              <w:spacing w:line="360" w:lineRule="auto"/>
              <w:jc w:val="both"/>
              <w:rPr>
                <w:rFonts w:ascii="Cambria" w:hAnsi="Cambria"/>
              </w:rPr>
            </w:pPr>
            <w:r w:rsidRPr="0033209C">
              <w:rPr>
                <w:rFonts w:ascii="Cambria" w:hAnsi="Cambria"/>
              </w:rPr>
              <w:t>RS 101</w:t>
            </w:r>
          </w:p>
        </w:tc>
        <w:tc>
          <w:tcPr>
            <w:tcW w:w="5245" w:type="dxa"/>
          </w:tcPr>
          <w:p w:rsidR="00487FBE" w:rsidRPr="005B54DF" w:rsidRDefault="00487FBE" w:rsidP="00D00383">
            <w:pPr>
              <w:spacing w:line="360" w:lineRule="auto"/>
              <w:jc w:val="both"/>
              <w:rPr>
                <w:rFonts w:ascii="Cambria" w:hAnsi="Cambria"/>
              </w:rPr>
            </w:pPr>
            <w:r w:rsidRPr="005B54DF">
              <w:rPr>
                <w:rFonts w:ascii="Cambria" w:hAnsi="Cambria"/>
              </w:rPr>
              <w:t xml:space="preserve">MIL-STD-461E </w:t>
            </w:r>
            <w:r>
              <w:rPr>
                <w:rFonts w:ascii="Cambria" w:hAnsi="Cambria"/>
              </w:rPr>
              <w:t>Section</w:t>
            </w:r>
            <w:r w:rsidRPr="005B54DF">
              <w:rPr>
                <w:rFonts w:ascii="Cambria" w:hAnsi="Cambria"/>
              </w:rPr>
              <w:t xml:space="preserve"> 5.18</w:t>
            </w:r>
          </w:p>
        </w:tc>
      </w:tr>
      <w:tr w:rsidR="00487FBE" w:rsidRPr="0033209C" w:rsidTr="00E72D22">
        <w:trPr>
          <w:trHeight w:val="360"/>
        </w:trPr>
        <w:tc>
          <w:tcPr>
            <w:tcW w:w="583" w:type="dxa"/>
          </w:tcPr>
          <w:p w:rsidR="00487FBE" w:rsidRPr="0033209C" w:rsidRDefault="00487FBE" w:rsidP="00301310">
            <w:pPr>
              <w:spacing w:line="360" w:lineRule="auto"/>
              <w:jc w:val="both"/>
              <w:rPr>
                <w:rFonts w:ascii="Cambria" w:hAnsi="Cambria"/>
                <w:b/>
              </w:rPr>
            </w:pPr>
            <w:r>
              <w:rPr>
                <w:rFonts w:ascii="Cambria" w:hAnsi="Cambria"/>
                <w:b/>
              </w:rPr>
              <w:t>28</w:t>
            </w:r>
          </w:p>
        </w:tc>
        <w:tc>
          <w:tcPr>
            <w:tcW w:w="4203" w:type="dxa"/>
          </w:tcPr>
          <w:p w:rsidR="00487FBE" w:rsidRPr="0033209C" w:rsidRDefault="00487FBE" w:rsidP="00D00383">
            <w:pPr>
              <w:spacing w:line="360" w:lineRule="auto"/>
              <w:jc w:val="both"/>
              <w:rPr>
                <w:rFonts w:ascii="Cambria" w:hAnsi="Cambria"/>
              </w:rPr>
            </w:pPr>
            <w:r w:rsidRPr="0033209C">
              <w:rPr>
                <w:rFonts w:ascii="Cambria" w:hAnsi="Cambria"/>
              </w:rPr>
              <w:t xml:space="preserve">RS 103 </w:t>
            </w:r>
          </w:p>
        </w:tc>
        <w:tc>
          <w:tcPr>
            <w:tcW w:w="5245" w:type="dxa"/>
          </w:tcPr>
          <w:p w:rsidR="00487FBE" w:rsidRPr="005B54DF" w:rsidRDefault="00487FBE" w:rsidP="00D00383">
            <w:pPr>
              <w:spacing w:line="360" w:lineRule="auto"/>
              <w:jc w:val="both"/>
              <w:rPr>
                <w:rFonts w:ascii="Cambria" w:hAnsi="Cambria"/>
              </w:rPr>
            </w:pPr>
            <w:r w:rsidRPr="005B54DF">
              <w:rPr>
                <w:rFonts w:ascii="Cambria" w:hAnsi="Cambria"/>
              </w:rPr>
              <w:t xml:space="preserve">MIL-STD-461E </w:t>
            </w:r>
            <w:r>
              <w:rPr>
                <w:rFonts w:ascii="Cambria" w:hAnsi="Cambria"/>
              </w:rPr>
              <w:t>Section</w:t>
            </w:r>
            <w:r w:rsidRPr="005B54DF">
              <w:rPr>
                <w:rFonts w:ascii="Cambria" w:hAnsi="Cambria"/>
              </w:rPr>
              <w:t xml:space="preserve"> 5.19</w:t>
            </w:r>
          </w:p>
        </w:tc>
      </w:tr>
      <w:tr w:rsidR="00487FBE" w:rsidRPr="0033209C" w:rsidTr="00E72D22">
        <w:trPr>
          <w:trHeight w:val="351"/>
        </w:trPr>
        <w:tc>
          <w:tcPr>
            <w:tcW w:w="583" w:type="dxa"/>
          </w:tcPr>
          <w:p w:rsidR="00487FBE" w:rsidRPr="0033209C" w:rsidRDefault="00487FBE" w:rsidP="00D00383">
            <w:pPr>
              <w:spacing w:line="360" w:lineRule="auto"/>
              <w:jc w:val="both"/>
              <w:rPr>
                <w:rFonts w:ascii="Cambria" w:hAnsi="Cambria"/>
                <w:b/>
              </w:rPr>
            </w:pPr>
            <w:r>
              <w:rPr>
                <w:rFonts w:ascii="Cambria" w:hAnsi="Cambria"/>
                <w:b/>
              </w:rPr>
              <w:t>29</w:t>
            </w:r>
          </w:p>
        </w:tc>
        <w:tc>
          <w:tcPr>
            <w:tcW w:w="4203" w:type="dxa"/>
          </w:tcPr>
          <w:p w:rsidR="00487FBE" w:rsidRPr="0033209C" w:rsidRDefault="00487FBE" w:rsidP="00D00383">
            <w:pPr>
              <w:spacing w:line="360" w:lineRule="auto"/>
              <w:jc w:val="both"/>
              <w:rPr>
                <w:rFonts w:ascii="Cambria" w:hAnsi="Cambria"/>
              </w:rPr>
            </w:pPr>
            <w:r w:rsidRPr="0033209C">
              <w:rPr>
                <w:rFonts w:ascii="Cambria" w:hAnsi="Cambria"/>
              </w:rPr>
              <w:t>RS 105</w:t>
            </w:r>
          </w:p>
        </w:tc>
        <w:tc>
          <w:tcPr>
            <w:tcW w:w="5245" w:type="dxa"/>
          </w:tcPr>
          <w:p w:rsidR="00487FBE" w:rsidRPr="005B54DF" w:rsidRDefault="00487FBE" w:rsidP="00AE2DDD">
            <w:pPr>
              <w:spacing w:line="360" w:lineRule="auto"/>
              <w:jc w:val="both"/>
              <w:rPr>
                <w:rFonts w:ascii="Cambria" w:hAnsi="Cambria"/>
              </w:rPr>
            </w:pPr>
            <w:r w:rsidRPr="005B54DF">
              <w:rPr>
                <w:rFonts w:ascii="Cambria" w:hAnsi="Cambria"/>
              </w:rPr>
              <w:t xml:space="preserve">MIL-STD-461E </w:t>
            </w:r>
            <w:r>
              <w:rPr>
                <w:rFonts w:ascii="Cambria" w:hAnsi="Cambria"/>
              </w:rPr>
              <w:t>Section</w:t>
            </w:r>
            <w:r w:rsidRPr="005B54DF">
              <w:rPr>
                <w:rFonts w:ascii="Cambria" w:hAnsi="Cambria"/>
              </w:rPr>
              <w:t xml:space="preserve"> 5.20</w:t>
            </w:r>
          </w:p>
        </w:tc>
      </w:tr>
    </w:tbl>
    <w:p w:rsidR="004268F3" w:rsidRPr="00EB75B5" w:rsidRDefault="004268F3" w:rsidP="00487FBE">
      <w:pPr>
        <w:spacing w:line="360" w:lineRule="auto"/>
        <w:jc w:val="both"/>
        <w:rPr>
          <w:rFonts w:ascii="Cambria" w:hAnsi="Cambria"/>
          <w:color w:val="FF0000"/>
          <w:lang w:bidi="hi-IN"/>
        </w:rPr>
      </w:pPr>
    </w:p>
    <w:sectPr w:rsidR="004268F3" w:rsidRPr="00EB75B5" w:rsidSect="00691C48">
      <w:footerReference w:type="default" r:id="rId10"/>
      <w:pgSz w:w="11909" w:h="16834" w:code="9"/>
      <w:pgMar w:top="1134" w:right="852" w:bottom="1134" w:left="1134" w:header="567" w:footer="51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3C1" w:rsidRDefault="000703C1">
      <w:r>
        <w:separator/>
      </w:r>
    </w:p>
  </w:endnote>
  <w:endnote w:type="continuationSeparator" w:id="0">
    <w:p w:rsidR="000703C1" w:rsidRDefault="0007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utami">
    <w:panose1 w:val="020B0502040204020203"/>
    <w:charset w:val="00"/>
    <w:family w:val="swiss"/>
    <w:pitch w:val="variable"/>
    <w:sig w:usb0="002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1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2"/>
      <w:gridCol w:w="2510"/>
      <w:gridCol w:w="2510"/>
      <w:gridCol w:w="1115"/>
      <w:gridCol w:w="468"/>
      <w:gridCol w:w="554"/>
      <w:gridCol w:w="1305"/>
    </w:tblGrid>
    <w:tr w:rsidR="00691C48" w:rsidRPr="00AE4CC4" w:rsidTr="00EA49EA">
      <w:trPr>
        <w:trHeight w:val="151"/>
      </w:trPr>
      <w:tc>
        <w:tcPr>
          <w:tcW w:w="1952" w:type="dxa"/>
        </w:tcPr>
        <w:p w:rsidR="00691C48" w:rsidRPr="0062189D" w:rsidRDefault="00691C48" w:rsidP="00691C48">
          <w:pPr>
            <w:spacing w:line="360" w:lineRule="auto"/>
            <w:rPr>
              <w:rFonts w:ascii="Calibri" w:hAnsi="Calibri" w:cs="Calibri"/>
              <w:b/>
              <w:bCs/>
            </w:rPr>
          </w:pPr>
          <w:r w:rsidRPr="0062189D">
            <w:rPr>
              <w:rFonts w:ascii="Calibri" w:hAnsi="Calibri" w:cs="Calibri"/>
              <w:b/>
              <w:bCs/>
            </w:rPr>
            <w:t>Prepared By</w:t>
          </w:r>
        </w:p>
      </w:tc>
      <w:tc>
        <w:tcPr>
          <w:tcW w:w="2510" w:type="dxa"/>
        </w:tcPr>
        <w:p w:rsidR="00691C48" w:rsidRPr="0062189D" w:rsidRDefault="00691C48" w:rsidP="00691C48">
          <w:pPr>
            <w:spacing w:line="360" w:lineRule="auto"/>
            <w:ind w:left="-108" w:right="-108"/>
            <w:jc w:val="center"/>
            <w:rPr>
              <w:rFonts w:ascii="Calibri" w:hAnsi="Calibri" w:cs="Calibri"/>
              <w:b/>
              <w:bCs/>
            </w:rPr>
          </w:pPr>
          <w:r w:rsidRPr="0062189D">
            <w:rPr>
              <w:rFonts w:ascii="Calibri" w:hAnsi="Calibri" w:cs="Calibri"/>
              <w:b/>
              <w:bCs/>
            </w:rPr>
            <w:t>Checked By</w:t>
          </w:r>
        </w:p>
      </w:tc>
      <w:tc>
        <w:tcPr>
          <w:tcW w:w="2510" w:type="dxa"/>
        </w:tcPr>
        <w:p w:rsidR="00691C48" w:rsidRPr="0062189D" w:rsidRDefault="00691C48" w:rsidP="00691C48">
          <w:pPr>
            <w:spacing w:line="360" w:lineRule="auto"/>
            <w:ind w:left="-108" w:right="-108"/>
            <w:jc w:val="center"/>
            <w:rPr>
              <w:rFonts w:ascii="Calibri" w:hAnsi="Calibri" w:cs="Calibri"/>
              <w:b/>
              <w:bCs/>
            </w:rPr>
          </w:pPr>
          <w:r w:rsidRPr="0062189D">
            <w:rPr>
              <w:rFonts w:ascii="Calibri" w:hAnsi="Calibri" w:cs="Calibri"/>
              <w:b/>
              <w:bCs/>
            </w:rPr>
            <w:t>Approved By</w:t>
          </w:r>
        </w:p>
      </w:tc>
      <w:tc>
        <w:tcPr>
          <w:tcW w:w="3440" w:type="dxa"/>
          <w:gridSpan w:val="4"/>
        </w:tcPr>
        <w:p w:rsidR="00691C48" w:rsidRPr="0062189D" w:rsidRDefault="00691C48" w:rsidP="00691C48">
          <w:pPr>
            <w:spacing w:line="360" w:lineRule="auto"/>
            <w:rPr>
              <w:rFonts w:ascii="Calibri" w:hAnsi="Calibri" w:cs="Calibri"/>
              <w:b/>
              <w:bCs/>
            </w:rPr>
          </w:pPr>
          <w:r>
            <w:rPr>
              <w:rFonts w:ascii="Calibri" w:hAnsi="Calibri" w:cs="Calibri"/>
              <w:b/>
              <w:bCs/>
            </w:rPr>
            <w:t>Doc No. &lt;Document number</w:t>
          </w:r>
        </w:p>
      </w:tc>
    </w:tr>
    <w:tr w:rsidR="00691C48" w:rsidRPr="00AE4CC4" w:rsidTr="00EA49EA">
      <w:trPr>
        <w:trHeight w:val="151"/>
      </w:trPr>
      <w:tc>
        <w:tcPr>
          <w:tcW w:w="1952" w:type="dxa"/>
          <w:vMerge w:val="restart"/>
        </w:tcPr>
        <w:p w:rsidR="00691C48" w:rsidRPr="0062189D" w:rsidRDefault="00691C48" w:rsidP="00691C48">
          <w:pPr>
            <w:spacing w:line="360" w:lineRule="auto"/>
            <w:rPr>
              <w:rFonts w:ascii="Calibri" w:hAnsi="Calibri" w:cs="Calibri"/>
              <w:b/>
              <w:bCs/>
            </w:rPr>
          </w:pPr>
        </w:p>
      </w:tc>
      <w:tc>
        <w:tcPr>
          <w:tcW w:w="2510" w:type="dxa"/>
          <w:vMerge w:val="restart"/>
        </w:tcPr>
        <w:p w:rsidR="00691C48" w:rsidRPr="0062189D" w:rsidRDefault="00691C48" w:rsidP="00691C48">
          <w:pPr>
            <w:spacing w:line="360" w:lineRule="auto"/>
            <w:ind w:left="-108" w:right="-108"/>
            <w:jc w:val="center"/>
            <w:rPr>
              <w:rFonts w:ascii="Calibri" w:hAnsi="Calibri" w:cs="Calibri"/>
              <w:b/>
              <w:bCs/>
            </w:rPr>
          </w:pPr>
        </w:p>
      </w:tc>
      <w:tc>
        <w:tcPr>
          <w:tcW w:w="2510" w:type="dxa"/>
          <w:vMerge w:val="restart"/>
        </w:tcPr>
        <w:p w:rsidR="00691C48" w:rsidRPr="0062189D" w:rsidRDefault="00691C48" w:rsidP="00691C48">
          <w:pPr>
            <w:spacing w:line="360" w:lineRule="auto"/>
            <w:ind w:left="-108" w:right="-108"/>
            <w:jc w:val="center"/>
            <w:rPr>
              <w:rFonts w:ascii="Calibri" w:hAnsi="Calibri" w:cs="Calibri"/>
              <w:b/>
              <w:bCs/>
            </w:rPr>
          </w:pPr>
        </w:p>
      </w:tc>
      <w:tc>
        <w:tcPr>
          <w:tcW w:w="1115" w:type="dxa"/>
        </w:tcPr>
        <w:p w:rsidR="00691C48" w:rsidRPr="0062189D" w:rsidRDefault="00691C48" w:rsidP="00691C48">
          <w:pPr>
            <w:spacing w:line="360" w:lineRule="auto"/>
            <w:ind w:left="-108" w:right="-108"/>
            <w:jc w:val="center"/>
            <w:rPr>
              <w:rFonts w:ascii="Calibri" w:hAnsi="Calibri" w:cs="Calibri"/>
              <w:b/>
              <w:bCs/>
            </w:rPr>
          </w:pPr>
          <w:r w:rsidRPr="0062189D">
            <w:rPr>
              <w:rFonts w:ascii="Calibri" w:hAnsi="Calibri" w:cs="Calibri"/>
              <w:b/>
              <w:bCs/>
            </w:rPr>
            <w:t>Issue</w:t>
          </w:r>
        </w:p>
      </w:tc>
      <w:tc>
        <w:tcPr>
          <w:tcW w:w="1022" w:type="dxa"/>
          <w:gridSpan w:val="2"/>
        </w:tcPr>
        <w:p w:rsidR="00691C48" w:rsidRPr="0062189D" w:rsidRDefault="00691C48" w:rsidP="00691C48">
          <w:pPr>
            <w:spacing w:line="360" w:lineRule="auto"/>
            <w:ind w:left="-18" w:right="-108" w:firstLine="18"/>
            <w:rPr>
              <w:rFonts w:ascii="Calibri" w:hAnsi="Calibri" w:cs="Calibri"/>
              <w:b/>
              <w:bCs/>
            </w:rPr>
          </w:pPr>
          <w:r w:rsidRPr="0062189D">
            <w:rPr>
              <w:rFonts w:ascii="Calibri" w:hAnsi="Calibri" w:cs="Calibri"/>
              <w:b/>
              <w:bCs/>
            </w:rPr>
            <w:t>Revision</w:t>
          </w:r>
        </w:p>
      </w:tc>
      <w:tc>
        <w:tcPr>
          <w:tcW w:w="1301" w:type="dxa"/>
        </w:tcPr>
        <w:p w:rsidR="00691C48" w:rsidRPr="0062189D" w:rsidRDefault="00691C48" w:rsidP="00691C48">
          <w:pPr>
            <w:spacing w:line="360" w:lineRule="auto"/>
            <w:rPr>
              <w:rFonts w:ascii="Calibri" w:hAnsi="Calibri" w:cs="Calibri"/>
              <w:b/>
              <w:bCs/>
            </w:rPr>
          </w:pPr>
          <w:r w:rsidRPr="0062189D">
            <w:rPr>
              <w:rFonts w:ascii="Calibri" w:hAnsi="Calibri" w:cs="Calibri"/>
              <w:b/>
              <w:bCs/>
            </w:rPr>
            <w:t>Date</w:t>
          </w:r>
        </w:p>
      </w:tc>
    </w:tr>
    <w:tr w:rsidR="00691C48" w:rsidRPr="00AE4CC4" w:rsidTr="00EA49EA">
      <w:trPr>
        <w:trHeight w:val="151"/>
      </w:trPr>
      <w:tc>
        <w:tcPr>
          <w:tcW w:w="1952" w:type="dxa"/>
          <w:vMerge/>
        </w:tcPr>
        <w:p w:rsidR="00691C48" w:rsidRPr="00F15158" w:rsidRDefault="00691C48" w:rsidP="00691C48">
          <w:pPr>
            <w:spacing w:line="360" w:lineRule="auto"/>
            <w:rPr>
              <w:rFonts w:ascii="Calibri" w:hAnsi="Calibri" w:cs="Calibri"/>
              <w:b/>
              <w:bCs/>
              <w:sz w:val="20"/>
              <w:szCs w:val="20"/>
            </w:rPr>
          </w:pPr>
        </w:p>
      </w:tc>
      <w:tc>
        <w:tcPr>
          <w:tcW w:w="2510" w:type="dxa"/>
          <w:vMerge/>
        </w:tcPr>
        <w:p w:rsidR="00691C48" w:rsidRPr="00F15158" w:rsidRDefault="00691C48" w:rsidP="00691C48">
          <w:pPr>
            <w:spacing w:line="360" w:lineRule="auto"/>
            <w:ind w:left="-108" w:right="-108"/>
            <w:jc w:val="center"/>
            <w:rPr>
              <w:rFonts w:ascii="Calibri" w:hAnsi="Calibri" w:cs="Calibri"/>
              <w:b/>
              <w:bCs/>
              <w:sz w:val="20"/>
              <w:szCs w:val="20"/>
            </w:rPr>
          </w:pPr>
        </w:p>
      </w:tc>
      <w:tc>
        <w:tcPr>
          <w:tcW w:w="2510" w:type="dxa"/>
          <w:vMerge/>
        </w:tcPr>
        <w:p w:rsidR="00691C48" w:rsidRPr="00F15158" w:rsidRDefault="00691C48" w:rsidP="00691C48">
          <w:pPr>
            <w:spacing w:line="360" w:lineRule="auto"/>
            <w:ind w:left="-108" w:right="-108"/>
            <w:jc w:val="center"/>
            <w:rPr>
              <w:rFonts w:ascii="Calibri" w:hAnsi="Calibri" w:cs="Calibri"/>
              <w:b/>
              <w:bCs/>
              <w:sz w:val="20"/>
              <w:szCs w:val="20"/>
            </w:rPr>
          </w:pPr>
        </w:p>
      </w:tc>
      <w:tc>
        <w:tcPr>
          <w:tcW w:w="1115" w:type="dxa"/>
        </w:tcPr>
        <w:p w:rsidR="00691C48" w:rsidRPr="00AE4CC4" w:rsidRDefault="00691C48" w:rsidP="00691C48">
          <w:pPr>
            <w:spacing w:line="360" w:lineRule="auto"/>
            <w:ind w:left="-108" w:right="-108"/>
            <w:jc w:val="center"/>
            <w:rPr>
              <w:rFonts w:ascii="Calibri" w:hAnsi="Calibri" w:cs="Calibri"/>
              <w:b/>
              <w:bCs/>
              <w:sz w:val="20"/>
              <w:szCs w:val="20"/>
            </w:rPr>
          </w:pPr>
        </w:p>
      </w:tc>
      <w:tc>
        <w:tcPr>
          <w:tcW w:w="1022" w:type="dxa"/>
          <w:gridSpan w:val="2"/>
        </w:tcPr>
        <w:p w:rsidR="00691C48" w:rsidRDefault="00691C48" w:rsidP="00691C48">
          <w:pPr>
            <w:spacing w:line="360" w:lineRule="auto"/>
            <w:ind w:left="-18" w:right="-108" w:firstLine="18"/>
            <w:rPr>
              <w:rFonts w:ascii="Calibri" w:hAnsi="Calibri" w:cs="Calibri"/>
              <w:b/>
              <w:bCs/>
              <w:sz w:val="20"/>
              <w:szCs w:val="20"/>
            </w:rPr>
          </w:pPr>
        </w:p>
      </w:tc>
      <w:tc>
        <w:tcPr>
          <w:tcW w:w="1301" w:type="dxa"/>
        </w:tcPr>
        <w:p w:rsidR="00691C48" w:rsidRPr="00AE4CC4" w:rsidRDefault="00691C48" w:rsidP="00691C48">
          <w:pPr>
            <w:spacing w:line="360" w:lineRule="auto"/>
            <w:rPr>
              <w:rFonts w:ascii="Calibri" w:hAnsi="Calibri" w:cs="Calibri"/>
              <w:b/>
              <w:bCs/>
              <w:sz w:val="20"/>
              <w:szCs w:val="20"/>
            </w:rPr>
          </w:pPr>
        </w:p>
      </w:tc>
    </w:tr>
    <w:tr w:rsidR="00691C48" w:rsidRPr="00AE4CC4" w:rsidTr="00EA49EA">
      <w:trPr>
        <w:cantSplit/>
        <w:trHeight w:val="50"/>
      </w:trPr>
      <w:tc>
        <w:tcPr>
          <w:tcW w:w="8555" w:type="dxa"/>
          <w:gridSpan w:val="5"/>
        </w:tcPr>
        <w:p w:rsidR="00691C48" w:rsidRPr="00F15158" w:rsidRDefault="00691C48" w:rsidP="00691C48">
          <w:pPr>
            <w:spacing w:line="360" w:lineRule="auto"/>
            <w:rPr>
              <w:rFonts w:ascii="Calibri" w:hAnsi="Calibri" w:cs="Calibri"/>
              <w:sz w:val="20"/>
              <w:szCs w:val="20"/>
            </w:rPr>
          </w:pPr>
        </w:p>
      </w:tc>
      <w:tc>
        <w:tcPr>
          <w:tcW w:w="1859" w:type="dxa"/>
          <w:gridSpan w:val="2"/>
        </w:tcPr>
        <w:p w:rsidR="00691C48" w:rsidRPr="00AE4CC4" w:rsidRDefault="00691C48" w:rsidP="00691C48">
          <w:pPr>
            <w:spacing w:line="360" w:lineRule="auto"/>
            <w:rPr>
              <w:rFonts w:ascii="Calibri" w:hAnsi="Calibri" w:cs="Calibri"/>
              <w:b/>
              <w:bCs/>
              <w:sz w:val="20"/>
              <w:szCs w:val="20"/>
            </w:rPr>
          </w:pPr>
          <w:r>
            <w:rPr>
              <w:rFonts w:ascii="Calibri" w:hAnsi="Calibri" w:cs="Calibri"/>
              <w:b/>
              <w:bCs/>
              <w:sz w:val="20"/>
              <w:szCs w:val="20"/>
            </w:rPr>
            <w:t xml:space="preserve">Page No: </w:t>
          </w:r>
          <w:r w:rsidRPr="00AE4CC4">
            <w:rPr>
              <w:rFonts w:ascii="Calibri" w:hAnsi="Calibri" w:cs="Calibri"/>
              <w:b/>
              <w:bCs/>
              <w:sz w:val="20"/>
              <w:szCs w:val="20"/>
            </w:rPr>
            <w:fldChar w:fldCharType="begin"/>
          </w:r>
          <w:r w:rsidRPr="00AE4CC4">
            <w:rPr>
              <w:rFonts w:ascii="Calibri" w:hAnsi="Calibri" w:cs="Calibri"/>
              <w:b/>
              <w:bCs/>
              <w:sz w:val="20"/>
              <w:szCs w:val="20"/>
            </w:rPr>
            <w:instrText xml:space="preserve"> PAGE </w:instrText>
          </w:r>
          <w:r w:rsidRPr="00AE4CC4">
            <w:rPr>
              <w:rFonts w:ascii="Calibri" w:hAnsi="Calibri" w:cs="Calibri"/>
              <w:b/>
              <w:bCs/>
              <w:sz w:val="20"/>
              <w:szCs w:val="20"/>
            </w:rPr>
            <w:fldChar w:fldCharType="separate"/>
          </w:r>
          <w:r w:rsidR="00E454DC">
            <w:rPr>
              <w:rFonts w:ascii="Calibri" w:hAnsi="Calibri" w:cs="Calibri"/>
              <w:b/>
              <w:bCs/>
              <w:noProof/>
              <w:sz w:val="20"/>
              <w:szCs w:val="20"/>
            </w:rPr>
            <w:t>2</w:t>
          </w:r>
          <w:r w:rsidRPr="00AE4CC4">
            <w:rPr>
              <w:rFonts w:ascii="Calibri" w:hAnsi="Calibri" w:cs="Calibri"/>
              <w:b/>
              <w:bCs/>
              <w:sz w:val="20"/>
              <w:szCs w:val="20"/>
            </w:rPr>
            <w:fldChar w:fldCharType="end"/>
          </w:r>
          <w:r w:rsidRPr="00AE4CC4">
            <w:rPr>
              <w:rFonts w:ascii="Calibri" w:hAnsi="Calibri" w:cs="Calibri"/>
              <w:b/>
              <w:bCs/>
              <w:sz w:val="20"/>
              <w:szCs w:val="20"/>
            </w:rPr>
            <w:t xml:space="preserve"> of </w:t>
          </w:r>
          <w:r w:rsidRPr="00AE4CC4">
            <w:rPr>
              <w:rFonts w:ascii="Calibri" w:hAnsi="Calibri" w:cs="Calibri"/>
              <w:b/>
              <w:bCs/>
              <w:sz w:val="20"/>
              <w:szCs w:val="20"/>
            </w:rPr>
            <w:fldChar w:fldCharType="begin"/>
          </w:r>
          <w:r w:rsidRPr="00AE4CC4">
            <w:rPr>
              <w:rFonts w:ascii="Calibri" w:hAnsi="Calibri" w:cs="Calibri"/>
              <w:b/>
              <w:bCs/>
              <w:sz w:val="20"/>
              <w:szCs w:val="20"/>
            </w:rPr>
            <w:instrText xml:space="preserve"> NUMPAGES  </w:instrText>
          </w:r>
          <w:r w:rsidRPr="00AE4CC4">
            <w:rPr>
              <w:rFonts w:ascii="Calibri" w:hAnsi="Calibri" w:cs="Calibri"/>
              <w:b/>
              <w:bCs/>
              <w:sz w:val="20"/>
              <w:szCs w:val="20"/>
            </w:rPr>
            <w:fldChar w:fldCharType="separate"/>
          </w:r>
          <w:r w:rsidR="00E454DC">
            <w:rPr>
              <w:rFonts w:ascii="Calibri" w:hAnsi="Calibri" w:cs="Calibri"/>
              <w:b/>
              <w:bCs/>
              <w:noProof/>
              <w:sz w:val="20"/>
              <w:szCs w:val="20"/>
            </w:rPr>
            <w:t>16</w:t>
          </w:r>
          <w:r w:rsidRPr="00AE4CC4">
            <w:rPr>
              <w:rFonts w:ascii="Calibri" w:hAnsi="Calibri" w:cs="Calibri"/>
              <w:b/>
              <w:bCs/>
              <w:sz w:val="20"/>
              <w:szCs w:val="20"/>
            </w:rPr>
            <w:fldChar w:fldCharType="end"/>
          </w:r>
        </w:p>
      </w:tc>
    </w:tr>
  </w:tbl>
  <w:p w:rsidR="00691C48" w:rsidRDefault="00691C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4A5" w:rsidRDefault="00DB44A5" w:rsidP="00DB44A5">
    <w:pPr>
      <w:pStyle w:val="Footer"/>
      <w:tabs>
        <w:tab w:val="clear" w:pos="4320"/>
        <w:tab w:val="clear" w:pos="8640"/>
        <w:tab w:val="left" w:pos="1515"/>
      </w:tabs>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1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2"/>
      <w:gridCol w:w="2510"/>
      <w:gridCol w:w="2510"/>
      <w:gridCol w:w="1115"/>
      <w:gridCol w:w="468"/>
      <w:gridCol w:w="554"/>
      <w:gridCol w:w="1305"/>
    </w:tblGrid>
    <w:tr w:rsidR="00691C48" w:rsidRPr="00AE4CC4" w:rsidTr="00EA49EA">
      <w:trPr>
        <w:trHeight w:val="151"/>
      </w:trPr>
      <w:tc>
        <w:tcPr>
          <w:tcW w:w="1952" w:type="dxa"/>
        </w:tcPr>
        <w:p w:rsidR="00691C48" w:rsidRPr="0062189D" w:rsidRDefault="00691C48" w:rsidP="00691C48">
          <w:pPr>
            <w:spacing w:line="360" w:lineRule="auto"/>
            <w:rPr>
              <w:rFonts w:ascii="Calibri" w:hAnsi="Calibri" w:cs="Calibri"/>
              <w:b/>
              <w:bCs/>
            </w:rPr>
          </w:pPr>
          <w:r w:rsidRPr="0062189D">
            <w:rPr>
              <w:rFonts w:ascii="Calibri" w:hAnsi="Calibri" w:cs="Calibri"/>
              <w:b/>
              <w:bCs/>
            </w:rPr>
            <w:t>Prepared By</w:t>
          </w:r>
        </w:p>
      </w:tc>
      <w:tc>
        <w:tcPr>
          <w:tcW w:w="2510" w:type="dxa"/>
        </w:tcPr>
        <w:p w:rsidR="00691C48" w:rsidRPr="0062189D" w:rsidRDefault="00691C48" w:rsidP="00691C48">
          <w:pPr>
            <w:spacing w:line="360" w:lineRule="auto"/>
            <w:ind w:left="-108" w:right="-108"/>
            <w:jc w:val="center"/>
            <w:rPr>
              <w:rFonts w:ascii="Calibri" w:hAnsi="Calibri" w:cs="Calibri"/>
              <w:b/>
              <w:bCs/>
            </w:rPr>
          </w:pPr>
          <w:r w:rsidRPr="0062189D">
            <w:rPr>
              <w:rFonts w:ascii="Calibri" w:hAnsi="Calibri" w:cs="Calibri"/>
              <w:b/>
              <w:bCs/>
            </w:rPr>
            <w:t>Checked By</w:t>
          </w:r>
        </w:p>
      </w:tc>
      <w:tc>
        <w:tcPr>
          <w:tcW w:w="2510" w:type="dxa"/>
        </w:tcPr>
        <w:p w:rsidR="00691C48" w:rsidRPr="0062189D" w:rsidRDefault="00691C48" w:rsidP="00691C48">
          <w:pPr>
            <w:spacing w:line="360" w:lineRule="auto"/>
            <w:ind w:left="-108" w:right="-108"/>
            <w:jc w:val="center"/>
            <w:rPr>
              <w:rFonts w:ascii="Calibri" w:hAnsi="Calibri" w:cs="Calibri"/>
              <w:b/>
              <w:bCs/>
            </w:rPr>
          </w:pPr>
          <w:r w:rsidRPr="0062189D">
            <w:rPr>
              <w:rFonts w:ascii="Calibri" w:hAnsi="Calibri" w:cs="Calibri"/>
              <w:b/>
              <w:bCs/>
            </w:rPr>
            <w:t>Approved By</w:t>
          </w:r>
        </w:p>
      </w:tc>
      <w:tc>
        <w:tcPr>
          <w:tcW w:w="3440" w:type="dxa"/>
          <w:gridSpan w:val="4"/>
        </w:tcPr>
        <w:p w:rsidR="00691C48" w:rsidRPr="0062189D" w:rsidRDefault="00691C48" w:rsidP="00691C48">
          <w:pPr>
            <w:spacing w:line="360" w:lineRule="auto"/>
            <w:rPr>
              <w:rFonts w:ascii="Calibri" w:hAnsi="Calibri" w:cs="Calibri"/>
              <w:b/>
              <w:bCs/>
            </w:rPr>
          </w:pPr>
          <w:r>
            <w:rPr>
              <w:rFonts w:ascii="Calibri" w:hAnsi="Calibri" w:cs="Calibri"/>
              <w:b/>
              <w:bCs/>
            </w:rPr>
            <w:t>Doc No. &lt;Document number</w:t>
          </w:r>
        </w:p>
      </w:tc>
    </w:tr>
    <w:tr w:rsidR="00691C48" w:rsidRPr="00AE4CC4" w:rsidTr="00EA49EA">
      <w:trPr>
        <w:trHeight w:val="151"/>
      </w:trPr>
      <w:tc>
        <w:tcPr>
          <w:tcW w:w="1952" w:type="dxa"/>
          <w:vMerge w:val="restart"/>
        </w:tcPr>
        <w:p w:rsidR="00691C48" w:rsidRPr="0062189D" w:rsidRDefault="00691C48" w:rsidP="00691C48">
          <w:pPr>
            <w:spacing w:line="360" w:lineRule="auto"/>
            <w:rPr>
              <w:rFonts w:ascii="Calibri" w:hAnsi="Calibri" w:cs="Calibri"/>
              <w:b/>
              <w:bCs/>
            </w:rPr>
          </w:pPr>
        </w:p>
      </w:tc>
      <w:tc>
        <w:tcPr>
          <w:tcW w:w="2510" w:type="dxa"/>
          <w:vMerge w:val="restart"/>
        </w:tcPr>
        <w:p w:rsidR="00691C48" w:rsidRPr="0062189D" w:rsidRDefault="00691C48" w:rsidP="00691C48">
          <w:pPr>
            <w:spacing w:line="360" w:lineRule="auto"/>
            <w:ind w:left="-108" w:right="-108"/>
            <w:jc w:val="center"/>
            <w:rPr>
              <w:rFonts w:ascii="Calibri" w:hAnsi="Calibri" w:cs="Calibri"/>
              <w:b/>
              <w:bCs/>
            </w:rPr>
          </w:pPr>
        </w:p>
      </w:tc>
      <w:tc>
        <w:tcPr>
          <w:tcW w:w="2510" w:type="dxa"/>
          <w:vMerge w:val="restart"/>
        </w:tcPr>
        <w:p w:rsidR="00691C48" w:rsidRPr="0062189D" w:rsidRDefault="00691C48" w:rsidP="00691C48">
          <w:pPr>
            <w:spacing w:line="360" w:lineRule="auto"/>
            <w:ind w:left="-108" w:right="-108"/>
            <w:jc w:val="center"/>
            <w:rPr>
              <w:rFonts w:ascii="Calibri" w:hAnsi="Calibri" w:cs="Calibri"/>
              <w:b/>
              <w:bCs/>
            </w:rPr>
          </w:pPr>
        </w:p>
      </w:tc>
      <w:tc>
        <w:tcPr>
          <w:tcW w:w="1115" w:type="dxa"/>
        </w:tcPr>
        <w:p w:rsidR="00691C48" w:rsidRPr="0062189D" w:rsidRDefault="00691C48" w:rsidP="00691C48">
          <w:pPr>
            <w:spacing w:line="360" w:lineRule="auto"/>
            <w:ind w:left="-108" w:right="-108"/>
            <w:jc w:val="center"/>
            <w:rPr>
              <w:rFonts w:ascii="Calibri" w:hAnsi="Calibri" w:cs="Calibri"/>
              <w:b/>
              <w:bCs/>
            </w:rPr>
          </w:pPr>
          <w:r w:rsidRPr="0062189D">
            <w:rPr>
              <w:rFonts w:ascii="Calibri" w:hAnsi="Calibri" w:cs="Calibri"/>
              <w:b/>
              <w:bCs/>
            </w:rPr>
            <w:t>Issue</w:t>
          </w:r>
        </w:p>
      </w:tc>
      <w:tc>
        <w:tcPr>
          <w:tcW w:w="1022" w:type="dxa"/>
          <w:gridSpan w:val="2"/>
        </w:tcPr>
        <w:p w:rsidR="00691C48" w:rsidRPr="0062189D" w:rsidRDefault="00691C48" w:rsidP="00691C48">
          <w:pPr>
            <w:spacing w:line="360" w:lineRule="auto"/>
            <w:ind w:left="-18" w:right="-108" w:firstLine="18"/>
            <w:rPr>
              <w:rFonts w:ascii="Calibri" w:hAnsi="Calibri" w:cs="Calibri"/>
              <w:b/>
              <w:bCs/>
            </w:rPr>
          </w:pPr>
          <w:r w:rsidRPr="0062189D">
            <w:rPr>
              <w:rFonts w:ascii="Calibri" w:hAnsi="Calibri" w:cs="Calibri"/>
              <w:b/>
              <w:bCs/>
            </w:rPr>
            <w:t>Revision</w:t>
          </w:r>
        </w:p>
      </w:tc>
      <w:tc>
        <w:tcPr>
          <w:tcW w:w="1301" w:type="dxa"/>
        </w:tcPr>
        <w:p w:rsidR="00691C48" w:rsidRPr="0062189D" w:rsidRDefault="00691C48" w:rsidP="00691C48">
          <w:pPr>
            <w:spacing w:line="360" w:lineRule="auto"/>
            <w:rPr>
              <w:rFonts w:ascii="Calibri" w:hAnsi="Calibri" w:cs="Calibri"/>
              <w:b/>
              <w:bCs/>
            </w:rPr>
          </w:pPr>
          <w:r w:rsidRPr="0062189D">
            <w:rPr>
              <w:rFonts w:ascii="Calibri" w:hAnsi="Calibri" w:cs="Calibri"/>
              <w:b/>
              <w:bCs/>
            </w:rPr>
            <w:t>Date</w:t>
          </w:r>
        </w:p>
      </w:tc>
    </w:tr>
    <w:tr w:rsidR="00691C48" w:rsidRPr="00AE4CC4" w:rsidTr="00EA49EA">
      <w:trPr>
        <w:trHeight w:val="151"/>
      </w:trPr>
      <w:tc>
        <w:tcPr>
          <w:tcW w:w="1952" w:type="dxa"/>
          <w:vMerge/>
        </w:tcPr>
        <w:p w:rsidR="00691C48" w:rsidRPr="00F15158" w:rsidRDefault="00691C48" w:rsidP="00691C48">
          <w:pPr>
            <w:spacing w:line="360" w:lineRule="auto"/>
            <w:rPr>
              <w:rFonts w:ascii="Calibri" w:hAnsi="Calibri" w:cs="Calibri"/>
              <w:b/>
              <w:bCs/>
              <w:sz w:val="20"/>
              <w:szCs w:val="20"/>
            </w:rPr>
          </w:pPr>
        </w:p>
      </w:tc>
      <w:tc>
        <w:tcPr>
          <w:tcW w:w="2510" w:type="dxa"/>
          <w:vMerge/>
        </w:tcPr>
        <w:p w:rsidR="00691C48" w:rsidRPr="00F15158" w:rsidRDefault="00691C48" w:rsidP="00691C48">
          <w:pPr>
            <w:spacing w:line="360" w:lineRule="auto"/>
            <w:ind w:left="-108" w:right="-108"/>
            <w:jc w:val="center"/>
            <w:rPr>
              <w:rFonts w:ascii="Calibri" w:hAnsi="Calibri" w:cs="Calibri"/>
              <w:b/>
              <w:bCs/>
              <w:sz w:val="20"/>
              <w:szCs w:val="20"/>
            </w:rPr>
          </w:pPr>
        </w:p>
      </w:tc>
      <w:tc>
        <w:tcPr>
          <w:tcW w:w="2510" w:type="dxa"/>
          <w:vMerge/>
        </w:tcPr>
        <w:p w:rsidR="00691C48" w:rsidRPr="00F15158" w:rsidRDefault="00691C48" w:rsidP="00691C48">
          <w:pPr>
            <w:spacing w:line="360" w:lineRule="auto"/>
            <w:ind w:left="-108" w:right="-108"/>
            <w:jc w:val="center"/>
            <w:rPr>
              <w:rFonts w:ascii="Calibri" w:hAnsi="Calibri" w:cs="Calibri"/>
              <w:b/>
              <w:bCs/>
              <w:sz w:val="20"/>
              <w:szCs w:val="20"/>
            </w:rPr>
          </w:pPr>
        </w:p>
      </w:tc>
      <w:tc>
        <w:tcPr>
          <w:tcW w:w="1115" w:type="dxa"/>
        </w:tcPr>
        <w:p w:rsidR="00691C48" w:rsidRPr="00AE4CC4" w:rsidRDefault="00691C48" w:rsidP="00691C48">
          <w:pPr>
            <w:spacing w:line="360" w:lineRule="auto"/>
            <w:ind w:left="-108" w:right="-108"/>
            <w:jc w:val="center"/>
            <w:rPr>
              <w:rFonts w:ascii="Calibri" w:hAnsi="Calibri" w:cs="Calibri"/>
              <w:b/>
              <w:bCs/>
              <w:sz w:val="20"/>
              <w:szCs w:val="20"/>
            </w:rPr>
          </w:pPr>
        </w:p>
      </w:tc>
      <w:tc>
        <w:tcPr>
          <w:tcW w:w="1022" w:type="dxa"/>
          <w:gridSpan w:val="2"/>
        </w:tcPr>
        <w:p w:rsidR="00691C48" w:rsidRDefault="00691C48" w:rsidP="00691C48">
          <w:pPr>
            <w:spacing w:line="360" w:lineRule="auto"/>
            <w:ind w:left="-18" w:right="-108" w:firstLine="18"/>
            <w:rPr>
              <w:rFonts w:ascii="Calibri" w:hAnsi="Calibri" w:cs="Calibri"/>
              <w:b/>
              <w:bCs/>
              <w:sz w:val="20"/>
              <w:szCs w:val="20"/>
            </w:rPr>
          </w:pPr>
        </w:p>
      </w:tc>
      <w:tc>
        <w:tcPr>
          <w:tcW w:w="1301" w:type="dxa"/>
        </w:tcPr>
        <w:p w:rsidR="00691C48" w:rsidRPr="00AE4CC4" w:rsidRDefault="00691C48" w:rsidP="00691C48">
          <w:pPr>
            <w:spacing w:line="360" w:lineRule="auto"/>
            <w:rPr>
              <w:rFonts w:ascii="Calibri" w:hAnsi="Calibri" w:cs="Calibri"/>
              <w:b/>
              <w:bCs/>
              <w:sz w:val="20"/>
              <w:szCs w:val="20"/>
            </w:rPr>
          </w:pPr>
        </w:p>
      </w:tc>
    </w:tr>
    <w:tr w:rsidR="00691C48" w:rsidRPr="00AE4CC4" w:rsidTr="00EA49EA">
      <w:trPr>
        <w:cantSplit/>
        <w:trHeight w:val="50"/>
      </w:trPr>
      <w:tc>
        <w:tcPr>
          <w:tcW w:w="8555" w:type="dxa"/>
          <w:gridSpan w:val="5"/>
        </w:tcPr>
        <w:p w:rsidR="00691C48" w:rsidRPr="00F15158" w:rsidRDefault="00691C48" w:rsidP="00691C48">
          <w:pPr>
            <w:spacing w:line="360" w:lineRule="auto"/>
            <w:rPr>
              <w:rFonts w:ascii="Calibri" w:hAnsi="Calibri" w:cs="Calibri"/>
              <w:sz w:val="20"/>
              <w:szCs w:val="20"/>
            </w:rPr>
          </w:pPr>
        </w:p>
      </w:tc>
      <w:tc>
        <w:tcPr>
          <w:tcW w:w="1859" w:type="dxa"/>
          <w:gridSpan w:val="2"/>
        </w:tcPr>
        <w:p w:rsidR="00691C48" w:rsidRPr="00AE4CC4" w:rsidRDefault="00691C48" w:rsidP="00691C48">
          <w:pPr>
            <w:spacing w:line="360" w:lineRule="auto"/>
            <w:rPr>
              <w:rFonts w:ascii="Calibri" w:hAnsi="Calibri" w:cs="Calibri"/>
              <w:b/>
              <w:bCs/>
              <w:sz w:val="20"/>
              <w:szCs w:val="20"/>
            </w:rPr>
          </w:pPr>
          <w:r>
            <w:rPr>
              <w:rFonts w:ascii="Calibri" w:hAnsi="Calibri" w:cs="Calibri"/>
              <w:b/>
              <w:bCs/>
              <w:sz w:val="20"/>
              <w:szCs w:val="20"/>
            </w:rPr>
            <w:t xml:space="preserve">Page No: </w:t>
          </w:r>
          <w:r w:rsidRPr="00AE4CC4">
            <w:rPr>
              <w:rFonts w:ascii="Calibri" w:hAnsi="Calibri" w:cs="Calibri"/>
              <w:b/>
              <w:bCs/>
              <w:sz w:val="20"/>
              <w:szCs w:val="20"/>
            </w:rPr>
            <w:fldChar w:fldCharType="begin"/>
          </w:r>
          <w:r w:rsidRPr="00AE4CC4">
            <w:rPr>
              <w:rFonts w:ascii="Calibri" w:hAnsi="Calibri" w:cs="Calibri"/>
              <w:b/>
              <w:bCs/>
              <w:sz w:val="20"/>
              <w:szCs w:val="20"/>
            </w:rPr>
            <w:instrText xml:space="preserve"> PAGE </w:instrText>
          </w:r>
          <w:r w:rsidRPr="00AE4CC4">
            <w:rPr>
              <w:rFonts w:ascii="Calibri" w:hAnsi="Calibri" w:cs="Calibri"/>
              <w:b/>
              <w:bCs/>
              <w:sz w:val="20"/>
              <w:szCs w:val="20"/>
            </w:rPr>
            <w:fldChar w:fldCharType="separate"/>
          </w:r>
          <w:r w:rsidR="00E454DC">
            <w:rPr>
              <w:rFonts w:ascii="Calibri" w:hAnsi="Calibri" w:cs="Calibri"/>
              <w:b/>
              <w:bCs/>
              <w:noProof/>
              <w:sz w:val="20"/>
              <w:szCs w:val="20"/>
            </w:rPr>
            <w:t>16</w:t>
          </w:r>
          <w:r w:rsidRPr="00AE4CC4">
            <w:rPr>
              <w:rFonts w:ascii="Calibri" w:hAnsi="Calibri" w:cs="Calibri"/>
              <w:b/>
              <w:bCs/>
              <w:sz w:val="20"/>
              <w:szCs w:val="20"/>
            </w:rPr>
            <w:fldChar w:fldCharType="end"/>
          </w:r>
          <w:r w:rsidRPr="00AE4CC4">
            <w:rPr>
              <w:rFonts w:ascii="Calibri" w:hAnsi="Calibri" w:cs="Calibri"/>
              <w:b/>
              <w:bCs/>
              <w:sz w:val="20"/>
              <w:szCs w:val="20"/>
            </w:rPr>
            <w:t xml:space="preserve"> of </w:t>
          </w:r>
          <w:r w:rsidRPr="00AE4CC4">
            <w:rPr>
              <w:rFonts w:ascii="Calibri" w:hAnsi="Calibri" w:cs="Calibri"/>
              <w:b/>
              <w:bCs/>
              <w:sz w:val="20"/>
              <w:szCs w:val="20"/>
            </w:rPr>
            <w:fldChar w:fldCharType="begin"/>
          </w:r>
          <w:r w:rsidRPr="00AE4CC4">
            <w:rPr>
              <w:rFonts w:ascii="Calibri" w:hAnsi="Calibri" w:cs="Calibri"/>
              <w:b/>
              <w:bCs/>
              <w:sz w:val="20"/>
              <w:szCs w:val="20"/>
            </w:rPr>
            <w:instrText xml:space="preserve"> NUMPAGES  </w:instrText>
          </w:r>
          <w:r w:rsidRPr="00AE4CC4">
            <w:rPr>
              <w:rFonts w:ascii="Calibri" w:hAnsi="Calibri" w:cs="Calibri"/>
              <w:b/>
              <w:bCs/>
              <w:sz w:val="20"/>
              <w:szCs w:val="20"/>
            </w:rPr>
            <w:fldChar w:fldCharType="separate"/>
          </w:r>
          <w:r w:rsidR="00E454DC">
            <w:rPr>
              <w:rFonts w:ascii="Calibri" w:hAnsi="Calibri" w:cs="Calibri"/>
              <w:b/>
              <w:bCs/>
              <w:noProof/>
              <w:sz w:val="20"/>
              <w:szCs w:val="20"/>
            </w:rPr>
            <w:t>16</w:t>
          </w:r>
          <w:r w:rsidRPr="00AE4CC4">
            <w:rPr>
              <w:rFonts w:ascii="Calibri" w:hAnsi="Calibri" w:cs="Calibri"/>
              <w:b/>
              <w:bCs/>
              <w:sz w:val="20"/>
              <w:szCs w:val="20"/>
            </w:rPr>
            <w:fldChar w:fldCharType="end"/>
          </w:r>
        </w:p>
      </w:tc>
    </w:tr>
  </w:tbl>
  <w:p w:rsidR="005B54DF" w:rsidRDefault="005B54DF" w:rsidP="002F5C83">
    <w:pPr>
      <w:tabs>
        <w:tab w:val="left" w:pos="756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3C1" w:rsidRDefault="000703C1">
      <w:r>
        <w:separator/>
      </w:r>
    </w:p>
  </w:footnote>
  <w:footnote w:type="continuationSeparator" w:id="0">
    <w:p w:rsidR="000703C1" w:rsidRDefault="000703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5"/>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9"/>
    <w:multiLevelType w:val="singleLevel"/>
    <w:tmpl w:val="12D0012C"/>
    <w:name w:val="WW8Num7"/>
    <w:lvl w:ilvl="0">
      <w:start w:val="1"/>
      <w:numFmt w:val="bullet"/>
      <w:lvlText w:val=""/>
      <w:lvlJc w:val="left"/>
      <w:pPr>
        <w:tabs>
          <w:tab w:val="num" w:pos="720"/>
        </w:tabs>
        <w:ind w:left="720" w:hanging="360"/>
      </w:pPr>
      <w:rPr>
        <w:rFonts w:ascii="Wingdings" w:hAnsi="Wingdings"/>
        <w:color w:val="auto"/>
      </w:rPr>
    </w:lvl>
  </w:abstractNum>
  <w:abstractNum w:abstractNumId="2" w15:restartNumberingAfterBreak="0">
    <w:nsid w:val="0000000A"/>
    <w:multiLevelType w:val="singleLevel"/>
    <w:tmpl w:val="0000000A"/>
    <w:name w:val="WW8Num8"/>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F"/>
    <w:multiLevelType w:val="singleLevel"/>
    <w:tmpl w:val="0000000F"/>
    <w:name w:val="WW8Num9"/>
    <w:lvl w:ilvl="0">
      <w:start w:val="1"/>
      <w:numFmt w:val="bullet"/>
      <w:lvlText w:val=""/>
      <w:lvlJc w:val="left"/>
      <w:pPr>
        <w:tabs>
          <w:tab w:val="num" w:pos="360"/>
        </w:tabs>
        <w:ind w:left="360" w:hanging="360"/>
      </w:pPr>
      <w:rPr>
        <w:rFonts w:ascii="Wingdings" w:hAnsi="Wingdings"/>
      </w:rPr>
    </w:lvl>
  </w:abstractNum>
  <w:abstractNum w:abstractNumId="4" w15:restartNumberingAfterBreak="0">
    <w:nsid w:val="00000010"/>
    <w:multiLevelType w:val="singleLevel"/>
    <w:tmpl w:val="00000010"/>
    <w:name w:val="WW8Num14"/>
    <w:lvl w:ilvl="0">
      <w:start w:val="1"/>
      <w:numFmt w:val="bullet"/>
      <w:lvlText w:val=""/>
      <w:lvlJc w:val="left"/>
      <w:pPr>
        <w:tabs>
          <w:tab w:val="num" w:pos="720"/>
        </w:tabs>
        <w:ind w:left="720" w:hanging="360"/>
      </w:pPr>
      <w:rPr>
        <w:rFonts w:ascii="Wingdings" w:hAnsi="Wingdings"/>
        <w:sz w:val="24"/>
        <w:szCs w:val="24"/>
      </w:rPr>
    </w:lvl>
  </w:abstractNum>
  <w:abstractNum w:abstractNumId="5" w15:restartNumberingAfterBreak="0">
    <w:nsid w:val="00000013"/>
    <w:multiLevelType w:val="singleLevel"/>
    <w:tmpl w:val="00000013"/>
    <w:name w:val="WW8Num15"/>
    <w:lvl w:ilvl="0">
      <w:start w:val="1"/>
      <w:numFmt w:val="bullet"/>
      <w:lvlText w:val=""/>
      <w:lvlJc w:val="left"/>
      <w:pPr>
        <w:tabs>
          <w:tab w:val="num" w:pos="720"/>
        </w:tabs>
        <w:ind w:left="720" w:hanging="360"/>
      </w:pPr>
      <w:rPr>
        <w:rFonts w:ascii="Wingdings" w:hAnsi="Wingdings"/>
        <w:sz w:val="24"/>
        <w:szCs w:val="24"/>
      </w:rPr>
    </w:lvl>
  </w:abstractNum>
  <w:abstractNum w:abstractNumId="6" w15:restartNumberingAfterBreak="0">
    <w:nsid w:val="00000014"/>
    <w:multiLevelType w:val="singleLevel"/>
    <w:tmpl w:val="00000014"/>
    <w:name w:val="WW8Num18"/>
    <w:lvl w:ilvl="0">
      <w:start w:val="1"/>
      <w:numFmt w:val="bullet"/>
      <w:lvlText w:val=""/>
      <w:lvlJc w:val="left"/>
      <w:pPr>
        <w:tabs>
          <w:tab w:val="num" w:pos="1440"/>
        </w:tabs>
        <w:ind w:left="1440" w:hanging="360"/>
      </w:pPr>
      <w:rPr>
        <w:rFonts w:ascii="Wingdings" w:hAnsi="Wingdings"/>
      </w:rPr>
    </w:lvl>
  </w:abstractNum>
  <w:abstractNum w:abstractNumId="7" w15:restartNumberingAfterBreak="0">
    <w:nsid w:val="00000019"/>
    <w:multiLevelType w:val="singleLevel"/>
    <w:tmpl w:val="00000019"/>
    <w:name w:val="WW8Num19"/>
    <w:lvl w:ilvl="0">
      <w:start w:val="1"/>
      <w:numFmt w:val="decimal"/>
      <w:lvlText w:val="%1."/>
      <w:lvlJc w:val="left"/>
      <w:pPr>
        <w:tabs>
          <w:tab w:val="num" w:pos="4140"/>
        </w:tabs>
        <w:ind w:left="4140" w:hanging="360"/>
      </w:pPr>
    </w:lvl>
  </w:abstractNum>
  <w:abstractNum w:abstractNumId="8" w15:restartNumberingAfterBreak="0">
    <w:nsid w:val="0000001B"/>
    <w:multiLevelType w:val="singleLevel"/>
    <w:tmpl w:val="0000001B"/>
    <w:name w:val="WW8Num25"/>
    <w:lvl w:ilvl="0">
      <w:start w:val="1"/>
      <w:numFmt w:val="bullet"/>
      <w:lvlText w:val=""/>
      <w:lvlJc w:val="left"/>
      <w:pPr>
        <w:tabs>
          <w:tab w:val="num" w:pos="360"/>
        </w:tabs>
        <w:ind w:left="360" w:hanging="360"/>
      </w:pPr>
      <w:rPr>
        <w:rFonts w:ascii="Wingdings" w:hAnsi="Wingdings"/>
      </w:rPr>
    </w:lvl>
  </w:abstractNum>
  <w:abstractNum w:abstractNumId="9" w15:restartNumberingAfterBreak="0">
    <w:nsid w:val="0000001C"/>
    <w:multiLevelType w:val="singleLevel"/>
    <w:tmpl w:val="0000001C"/>
    <w:name w:val="WW8Num27"/>
    <w:lvl w:ilvl="0">
      <w:start w:val="1"/>
      <w:numFmt w:val="bullet"/>
      <w:lvlText w:val=""/>
      <w:lvlJc w:val="left"/>
      <w:pPr>
        <w:tabs>
          <w:tab w:val="num" w:pos="360"/>
        </w:tabs>
        <w:ind w:left="360" w:hanging="360"/>
      </w:pPr>
      <w:rPr>
        <w:rFonts w:ascii="Wingdings" w:hAnsi="Wingdings"/>
      </w:rPr>
    </w:lvl>
  </w:abstractNum>
  <w:abstractNum w:abstractNumId="10" w15:restartNumberingAfterBreak="0">
    <w:nsid w:val="00000020"/>
    <w:multiLevelType w:val="singleLevel"/>
    <w:tmpl w:val="00000020"/>
    <w:name w:val="WW8Num28"/>
    <w:lvl w:ilvl="0">
      <w:start w:val="1"/>
      <w:numFmt w:val="bullet"/>
      <w:lvlText w:val=""/>
      <w:lvlJc w:val="left"/>
      <w:pPr>
        <w:tabs>
          <w:tab w:val="num" w:pos="360"/>
        </w:tabs>
        <w:ind w:left="360" w:hanging="360"/>
      </w:pPr>
      <w:rPr>
        <w:rFonts w:ascii="Wingdings" w:hAnsi="Wingdings"/>
      </w:rPr>
    </w:lvl>
  </w:abstractNum>
  <w:abstractNum w:abstractNumId="11" w15:restartNumberingAfterBreak="0">
    <w:nsid w:val="00000023"/>
    <w:multiLevelType w:val="singleLevel"/>
    <w:tmpl w:val="00000023"/>
    <w:name w:val="WW8Num33"/>
    <w:lvl w:ilvl="0">
      <w:start w:val="1"/>
      <w:numFmt w:val="bullet"/>
      <w:lvlText w:val=""/>
      <w:lvlJc w:val="left"/>
      <w:pPr>
        <w:tabs>
          <w:tab w:val="num" w:pos="360"/>
        </w:tabs>
        <w:ind w:left="360" w:hanging="360"/>
      </w:pPr>
      <w:rPr>
        <w:rFonts w:ascii="Wingdings" w:hAnsi="Wingdings"/>
      </w:rPr>
    </w:lvl>
  </w:abstractNum>
  <w:abstractNum w:abstractNumId="12" w15:restartNumberingAfterBreak="0">
    <w:nsid w:val="00000026"/>
    <w:multiLevelType w:val="singleLevel"/>
    <w:tmpl w:val="00000026"/>
    <w:name w:val="WW8Num36"/>
    <w:lvl w:ilvl="0">
      <w:start w:val="1"/>
      <w:numFmt w:val="bullet"/>
      <w:lvlText w:val=""/>
      <w:lvlJc w:val="left"/>
      <w:pPr>
        <w:tabs>
          <w:tab w:val="num" w:pos="360"/>
        </w:tabs>
        <w:ind w:left="360" w:hanging="360"/>
      </w:pPr>
      <w:rPr>
        <w:rFonts w:ascii="Wingdings" w:hAnsi="Wingdings"/>
      </w:rPr>
    </w:lvl>
  </w:abstractNum>
  <w:abstractNum w:abstractNumId="13" w15:restartNumberingAfterBreak="0">
    <w:nsid w:val="00000030"/>
    <w:multiLevelType w:val="singleLevel"/>
    <w:tmpl w:val="00000030"/>
    <w:name w:val="WW8Num39"/>
    <w:lvl w:ilvl="0">
      <w:start w:val="1"/>
      <w:numFmt w:val="decimal"/>
      <w:lvlText w:val="%1."/>
      <w:lvlJc w:val="left"/>
      <w:pPr>
        <w:tabs>
          <w:tab w:val="num" w:pos="936"/>
        </w:tabs>
        <w:ind w:left="936" w:hanging="360"/>
      </w:pPr>
    </w:lvl>
  </w:abstractNum>
  <w:abstractNum w:abstractNumId="14" w15:restartNumberingAfterBreak="0">
    <w:nsid w:val="00000035"/>
    <w:multiLevelType w:val="singleLevel"/>
    <w:tmpl w:val="00000035"/>
    <w:name w:val="WW8Num49"/>
    <w:lvl w:ilvl="0">
      <w:start w:val="1"/>
      <w:numFmt w:val="bullet"/>
      <w:lvlText w:val=""/>
      <w:lvlJc w:val="left"/>
      <w:pPr>
        <w:tabs>
          <w:tab w:val="num" w:pos="360"/>
        </w:tabs>
        <w:ind w:left="360" w:hanging="360"/>
      </w:pPr>
      <w:rPr>
        <w:rFonts w:ascii="Wingdings" w:hAnsi="Wingdings"/>
      </w:rPr>
    </w:lvl>
  </w:abstractNum>
  <w:abstractNum w:abstractNumId="15" w15:restartNumberingAfterBreak="0">
    <w:nsid w:val="00000037"/>
    <w:multiLevelType w:val="singleLevel"/>
    <w:tmpl w:val="00000037"/>
    <w:name w:val="WW8Num54"/>
    <w:lvl w:ilvl="0">
      <w:start w:val="1"/>
      <w:numFmt w:val="bullet"/>
      <w:lvlText w:val=""/>
      <w:lvlJc w:val="left"/>
      <w:pPr>
        <w:tabs>
          <w:tab w:val="num" w:pos="720"/>
        </w:tabs>
        <w:ind w:left="720" w:hanging="360"/>
      </w:pPr>
      <w:rPr>
        <w:rFonts w:ascii="Wingdings" w:hAnsi="Wingdings"/>
        <w:sz w:val="24"/>
        <w:szCs w:val="24"/>
      </w:rPr>
    </w:lvl>
  </w:abstractNum>
  <w:abstractNum w:abstractNumId="16" w15:restartNumberingAfterBreak="0">
    <w:nsid w:val="0000003A"/>
    <w:multiLevelType w:val="singleLevel"/>
    <w:tmpl w:val="0000003A"/>
    <w:name w:val="WW8Num56"/>
    <w:lvl w:ilvl="0">
      <w:start w:val="1"/>
      <w:numFmt w:val="bullet"/>
      <w:lvlText w:val=""/>
      <w:lvlJc w:val="left"/>
      <w:pPr>
        <w:tabs>
          <w:tab w:val="num" w:pos="360"/>
        </w:tabs>
        <w:ind w:left="360" w:hanging="360"/>
      </w:pPr>
      <w:rPr>
        <w:rFonts w:ascii="Wingdings" w:hAnsi="Wingdings"/>
      </w:rPr>
    </w:lvl>
  </w:abstractNum>
  <w:abstractNum w:abstractNumId="17" w15:restartNumberingAfterBreak="0">
    <w:nsid w:val="0000003C"/>
    <w:multiLevelType w:val="singleLevel"/>
    <w:tmpl w:val="D9BEE7E4"/>
    <w:name w:val="WW8Num60"/>
    <w:lvl w:ilvl="0">
      <w:start w:val="1"/>
      <w:numFmt w:val="bullet"/>
      <w:lvlText w:val=""/>
      <w:lvlJc w:val="left"/>
      <w:pPr>
        <w:tabs>
          <w:tab w:val="num" w:pos="360"/>
        </w:tabs>
        <w:ind w:left="360" w:hanging="360"/>
      </w:pPr>
      <w:rPr>
        <w:rFonts w:ascii="Wingdings" w:hAnsi="Wingdings"/>
        <w:color w:val="auto"/>
      </w:rPr>
    </w:lvl>
  </w:abstractNum>
  <w:abstractNum w:abstractNumId="18" w15:restartNumberingAfterBreak="0">
    <w:nsid w:val="0000003E"/>
    <w:multiLevelType w:val="singleLevel"/>
    <w:tmpl w:val="0000003E"/>
    <w:name w:val="WW8Num62"/>
    <w:lvl w:ilvl="0">
      <w:start w:val="1"/>
      <w:numFmt w:val="bullet"/>
      <w:lvlText w:val=""/>
      <w:lvlJc w:val="left"/>
      <w:pPr>
        <w:tabs>
          <w:tab w:val="num" w:pos="360"/>
        </w:tabs>
        <w:ind w:left="360" w:hanging="360"/>
      </w:pPr>
      <w:rPr>
        <w:rFonts w:ascii="Wingdings" w:hAnsi="Wingdings"/>
      </w:rPr>
    </w:lvl>
  </w:abstractNum>
  <w:abstractNum w:abstractNumId="19" w15:restartNumberingAfterBreak="0">
    <w:nsid w:val="00000040"/>
    <w:multiLevelType w:val="singleLevel"/>
    <w:tmpl w:val="00000040"/>
    <w:name w:val="WW8Num64"/>
    <w:lvl w:ilvl="0">
      <w:start w:val="1"/>
      <w:numFmt w:val="bullet"/>
      <w:lvlText w:val=""/>
      <w:lvlJc w:val="left"/>
      <w:pPr>
        <w:tabs>
          <w:tab w:val="num" w:pos="720"/>
        </w:tabs>
        <w:ind w:left="720" w:hanging="360"/>
      </w:pPr>
      <w:rPr>
        <w:rFonts w:ascii="Wingdings" w:hAnsi="Wingdings"/>
        <w:color w:val="auto"/>
        <w:sz w:val="24"/>
        <w:szCs w:val="28"/>
      </w:rPr>
    </w:lvl>
  </w:abstractNum>
  <w:abstractNum w:abstractNumId="20" w15:restartNumberingAfterBreak="0">
    <w:nsid w:val="00000043"/>
    <w:multiLevelType w:val="singleLevel"/>
    <w:tmpl w:val="00000043"/>
    <w:name w:val="WW8Num66"/>
    <w:lvl w:ilvl="0">
      <w:start w:val="1"/>
      <w:numFmt w:val="bullet"/>
      <w:lvlText w:val=""/>
      <w:lvlJc w:val="left"/>
      <w:pPr>
        <w:tabs>
          <w:tab w:val="num" w:pos="720"/>
        </w:tabs>
        <w:ind w:left="720" w:hanging="360"/>
      </w:pPr>
      <w:rPr>
        <w:rFonts w:ascii="Wingdings" w:hAnsi="Wingdings"/>
        <w:sz w:val="24"/>
        <w:szCs w:val="24"/>
      </w:rPr>
    </w:lvl>
  </w:abstractNum>
  <w:abstractNum w:abstractNumId="21" w15:restartNumberingAfterBreak="0">
    <w:nsid w:val="00000046"/>
    <w:multiLevelType w:val="singleLevel"/>
    <w:tmpl w:val="00000046"/>
    <w:name w:val="WW8Num69"/>
    <w:lvl w:ilvl="0">
      <w:start w:val="1"/>
      <w:numFmt w:val="bullet"/>
      <w:lvlText w:val=""/>
      <w:lvlJc w:val="left"/>
      <w:pPr>
        <w:tabs>
          <w:tab w:val="num" w:pos="360"/>
        </w:tabs>
        <w:ind w:left="360" w:hanging="360"/>
      </w:pPr>
      <w:rPr>
        <w:rFonts w:ascii="Wingdings" w:hAnsi="Wingdings"/>
      </w:rPr>
    </w:lvl>
  </w:abstractNum>
  <w:abstractNum w:abstractNumId="22" w15:restartNumberingAfterBreak="0">
    <w:nsid w:val="0000004E"/>
    <w:multiLevelType w:val="singleLevel"/>
    <w:tmpl w:val="0000004E"/>
    <w:name w:val="WW8Num72"/>
    <w:lvl w:ilvl="0">
      <w:start w:val="1"/>
      <w:numFmt w:val="bullet"/>
      <w:lvlText w:val=""/>
      <w:lvlJc w:val="left"/>
      <w:pPr>
        <w:tabs>
          <w:tab w:val="num" w:pos="360"/>
        </w:tabs>
        <w:ind w:left="360" w:hanging="360"/>
      </w:pPr>
      <w:rPr>
        <w:rFonts w:ascii="Wingdings" w:hAnsi="Wingdings"/>
      </w:rPr>
    </w:lvl>
  </w:abstractNum>
  <w:abstractNum w:abstractNumId="23" w15:restartNumberingAfterBreak="0">
    <w:nsid w:val="00000052"/>
    <w:multiLevelType w:val="singleLevel"/>
    <w:tmpl w:val="E1505164"/>
    <w:name w:val="WW8Num80"/>
    <w:lvl w:ilvl="0">
      <w:start w:val="1"/>
      <w:numFmt w:val="bullet"/>
      <w:lvlText w:val=""/>
      <w:lvlJc w:val="left"/>
      <w:pPr>
        <w:tabs>
          <w:tab w:val="num" w:pos="1944"/>
        </w:tabs>
        <w:ind w:left="1944" w:hanging="360"/>
      </w:pPr>
      <w:rPr>
        <w:rFonts w:ascii="Wingdings" w:hAnsi="Wingdings"/>
        <w:color w:val="auto"/>
      </w:rPr>
    </w:lvl>
  </w:abstractNum>
  <w:abstractNum w:abstractNumId="24" w15:restartNumberingAfterBreak="0">
    <w:nsid w:val="007A09BD"/>
    <w:multiLevelType w:val="multilevel"/>
    <w:tmpl w:val="A560D3C2"/>
    <w:name w:val="WW8Num85"/>
    <w:styleLink w:val="CurrentList1"/>
    <w:lvl w:ilvl="0">
      <w:start w:val="1"/>
      <w:numFmt w:val="none"/>
      <w:lvlText w:val="%130.4.1"/>
      <w:lvlJc w:val="left"/>
      <w:pPr>
        <w:tabs>
          <w:tab w:val="num" w:pos="360"/>
        </w:tabs>
        <w:ind w:left="360" w:hanging="360"/>
      </w:pPr>
      <w:rPr>
        <w:rFonts w:ascii="Times New Roman" w:hAnsi="Times New Roman" w:hint="default"/>
        <w:color w:val="auto"/>
      </w:rPr>
    </w:lvl>
    <w:lvl w:ilvl="1">
      <w:start w:val="1"/>
      <w:numFmt w:val="decimal"/>
      <w:lvlText w:val="%230%1.4.1"/>
      <w:lvlJc w:val="left"/>
      <w:pPr>
        <w:tabs>
          <w:tab w:val="num" w:pos="792"/>
        </w:tabs>
        <w:ind w:left="792" w:hanging="432"/>
      </w:pPr>
      <w:rPr>
        <w:rFonts w:hint="default"/>
      </w:rPr>
    </w:lvl>
    <w:lvl w:ilvl="2">
      <w:start w:val="1"/>
      <w:numFmt w:val="none"/>
      <w:lvlText w:val="30.4.2."/>
      <w:lvlJc w:val="left"/>
      <w:pPr>
        <w:tabs>
          <w:tab w:val="num" w:pos="1440"/>
        </w:tabs>
        <w:ind w:left="1224" w:hanging="504"/>
      </w:pPr>
      <w:rPr>
        <w:rFonts w:hint="default"/>
      </w:rPr>
    </w:lvl>
    <w:lvl w:ilvl="3">
      <w:start w:val="1"/>
      <w:numFmt w:val="decimal"/>
      <w:lvlText w:val="30%1.4.%33"/>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19D24D0D"/>
    <w:multiLevelType w:val="multilevel"/>
    <w:tmpl w:val="2948192C"/>
    <w:styleLink w:val="3042"/>
    <w:lvl w:ilvl="0">
      <w:start w:val="1"/>
      <w:numFmt w:val="none"/>
      <w:lvlText w:val="30.4.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BE253DF"/>
    <w:multiLevelType w:val="multilevel"/>
    <w:tmpl w:val="04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245878B4"/>
    <w:multiLevelType w:val="hybridMultilevel"/>
    <w:tmpl w:val="90DA68CC"/>
    <w:lvl w:ilvl="0" w:tplc="40090001">
      <w:start w:val="4"/>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62C3884"/>
    <w:multiLevelType w:val="multilevel"/>
    <w:tmpl w:val="0409001F"/>
    <w:numStyleLink w:val="111111"/>
  </w:abstractNum>
  <w:abstractNum w:abstractNumId="29" w15:restartNumberingAfterBreak="0">
    <w:nsid w:val="530C2892"/>
    <w:multiLevelType w:val="multilevel"/>
    <w:tmpl w:val="0409001F"/>
    <w:styleLink w:val="111111"/>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CCA2BA4"/>
    <w:multiLevelType w:val="hybridMultilevel"/>
    <w:tmpl w:val="F6AE0F00"/>
    <w:lvl w:ilvl="0" w:tplc="04090001">
      <w:start w:val="1"/>
      <w:numFmt w:val="bullet"/>
      <w:lvlText w:val=""/>
      <w:lvlJc w:val="left"/>
      <w:pPr>
        <w:tabs>
          <w:tab w:val="num" w:pos="1825"/>
        </w:tabs>
        <w:ind w:left="182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4"/>
  </w:num>
  <w:num w:numId="2">
    <w:abstractNumId w:val="29"/>
  </w:num>
  <w:num w:numId="3">
    <w:abstractNumId w:val="25"/>
  </w:num>
  <w:num w:numId="4">
    <w:abstractNumId w:val="26"/>
  </w:num>
  <w:num w:numId="5">
    <w:abstractNumId w:val="30"/>
  </w:num>
  <w:num w:numId="6">
    <w:abstractNumId w:val="27"/>
  </w:num>
  <w:num w:numId="7">
    <w:abstractNumId w:val="28"/>
    <w:lvlOverride w:ilvl="0">
      <w:lvl w:ilvl="0">
        <w:start w:val="1"/>
        <w:numFmt w:val="decimal"/>
        <w:pStyle w:val="Heading1"/>
        <w:lvlText w:val="%1"/>
        <w:lvlJc w:val="left"/>
        <w:pPr>
          <w:ind w:left="432" w:hanging="432"/>
        </w:pPr>
      </w:lvl>
    </w:lvlOverride>
    <w:lvlOverride w:ilvl="1">
      <w:lvl w:ilvl="1">
        <w:start w:val="1"/>
        <w:numFmt w:val="decimal"/>
        <w:pStyle w:val="Heading2"/>
        <w:lvlText w:val="%1.%2"/>
        <w:lvlJc w:val="left"/>
        <w:pPr>
          <w:ind w:left="576" w:hanging="576"/>
        </w:pPr>
      </w:lvl>
    </w:lvlOverride>
    <w:lvlOverride w:ilvl="2">
      <w:lvl w:ilvl="2">
        <w:start w:val="1"/>
        <w:numFmt w:val="decimal"/>
        <w:pStyle w:val="Heading3"/>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21F75"/>
    <w:rsid w:val="00000F6F"/>
    <w:rsid w:val="000022DD"/>
    <w:rsid w:val="0000298C"/>
    <w:rsid w:val="00002A89"/>
    <w:rsid w:val="00002DD4"/>
    <w:rsid w:val="00003217"/>
    <w:rsid w:val="000033B7"/>
    <w:rsid w:val="00003A0D"/>
    <w:rsid w:val="00003DCC"/>
    <w:rsid w:val="00004E48"/>
    <w:rsid w:val="00004E95"/>
    <w:rsid w:val="00004F4A"/>
    <w:rsid w:val="00004F77"/>
    <w:rsid w:val="00005BCD"/>
    <w:rsid w:val="0000638A"/>
    <w:rsid w:val="00006464"/>
    <w:rsid w:val="00006B29"/>
    <w:rsid w:val="0000755D"/>
    <w:rsid w:val="00007636"/>
    <w:rsid w:val="00007F1F"/>
    <w:rsid w:val="00010257"/>
    <w:rsid w:val="00010855"/>
    <w:rsid w:val="00010EEB"/>
    <w:rsid w:val="00011363"/>
    <w:rsid w:val="00011E0D"/>
    <w:rsid w:val="00011EF2"/>
    <w:rsid w:val="000139CC"/>
    <w:rsid w:val="00013D8C"/>
    <w:rsid w:val="00014DC9"/>
    <w:rsid w:val="000155C6"/>
    <w:rsid w:val="000157A1"/>
    <w:rsid w:val="00015D79"/>
    <w:rsid w:val="0001614C"/>
    <w:rsid w:val="000171C2"/>
    <w:rsid w:val="000174E3"/>
    <w:rsid w:val="000176AA"/>
    <w:rsid w:val="00017D8C"/>
    <w:rsid w:val="00020531"/>
    <w:rsid w:val="000209A2"/>
    <w:rsid w:val="00022C38"/>
    <w:rsid w:val="00022E59"/>
    <w:rsid w:val="00022F4B"/>
    <w:rsid w:val="00023A14"/>
    <w:rsid w:val="00023A67"/>
    <w:rsid w:val="000242B7"/>
    <w:rsid w:val="0002442E"/>
    <w:rsid w:val="00024D52"/>
    <w:rsid w:val="00025252"/>
    <w:rsid w:val="000269EA"/>
    <w:rsid w:val="00026EFF"/>
    <w:rsid w:val="0002772D"/>
    <w:rsid w:val="00030ACA"/>
    <w:rsid w:val="0003210B"/>
    <w:rsid w:val="00032489"/>
    <w:rsid w:val="00032E1F"/>
    <w:rsid w:val="00032E6C"/>
    <w:rsid w:val="00033797"/>
    <w:rsid w:val="00033F52"/>
    <w:rsid w:val="000346E0"/>
    <w:rsid w:val="0003515E"/>
    <w:rsid w:val="00036404"/>
    <w:rsid w:val="00041597"/>
    <w:rsid w:val="00041AF3"/>
    <w:rsid w:val="00041D0F"/>
    <w:rsid w:val="000425EA"/>
    <w:rsid w:val="00044346"/>
    <w:rsid w:val="000443AC"/>
    <w:rsid w:val="00044480"/>
    <w:rsid w:val="00044B5C"/>
    <w:rsid w:val="00044CD8"/>
    <w:rsid w:val="00044E0A"/>
    <w:rsid w:val="00045806"/>
    <w:rsid w:val="000463A0"/>
    <w:rsid w:val="000463F5"/>
    <w:rsid w:val="000467C2"/>
    <w:rsid w:val="00047FB8"/>
    <w:rsid w:val="0005062E"/>
    <w:rsid w:val="000508B0"/>
    <w:rsid w:val="0005129B"/>
    <w:rsid w:val="000517FD"/>
    <w:rsid w:val="0005185E"/>
    <w:rsid w:val="00051FED"/>
    <w:rsid w:val="000520AF"/>
    <w:rsid w:val="000524BD"/>
    <w:rsid w:val="00052BD3"/>
    <w:rsid w:val="00053359"/>
    <w:rsid w:val="0005482C"/>
    <w:rsid w:val="000549BA"/>
    <w:rsid w:val="000551E0"/>
    <w:rsid w:val="0005733E"/>
    <w:rsid w:val="00057927"/>
    <w:rsid w:val="00057B17"/>
    <w:rsid w:val="00057B1D"/>
    <w:rsid w:val="00057BB3"/>
    <w:rsid w:val="0006091F"/>
    <w:rsid w:val="00060B3A"/>
    <w:rsid w:val="00060FD0"/>
    <w:rsid w:val="00061C51"/>
    <w:rsid w:val="00061D85"/>
    <w:rsid w:val="00061E11"/>
    <w:rsid w:val="0006264E"/>
    <w:rsid w:val="00062DE2"/>
    <w:rsid w:val="000636CC"/>
    <w:rsid w:val="000648D9"/>
    <w:rsid w:val="00066661"/>
    <w:rsid w:val="00066B2A"/>
    <w:rsid w:val="00067A0B"/>
    <w:rsid w:val="00070010"/>
    <w:rsid w:val="000703C1"/>
    <w:rsid w:val="000711CC"/>
    <w:rsid w:val="00071D28"/>
    <w:rsid w:val="000722C9"/>
    <w:rsid w:val="000725F2"/>
    <w:rsid w:val="00072797"/>
    <w:rsid w:val="0007306B"/>
    <w:rsid w:val="000735F8"/>
    <w:rsid w:val="000743F2"/>
    <w:rsid w:val="00077017"/>
    <w:rsid w:val="00080BD5"/>
    <w:rsid w:val="00080DB2"/>
    <w:rsid w:val="00081829"/>
    <w:rsid w:val="000818CF"/>
    <w:rsid w:val="00081EC0"/>
    <w:rsid w:val="00082011"/>
    <w:rsid w:val="000820B4"/>
    <w:rsid w:val="00082EC0"/>
    <w:rsid w:val="000831B9"/>
    <w:rsid w:val="00083BC6"/>
    <w:rsid w:val="00084BB2"/>
    <w:rsid w:val="00084C72"/>
    <w:rsid w:val="00085D98"/>
    <w:rsid w:val="00086525"/>
    <w:rsid w:val="00086A57"/>
    <w:rsid w:val="00086B79"/>
    <w:rsid w:val="00090D88"/>
    <w:rsid w:val="000913CA"/>
    <w:rsid w:val="000915F0"/>
    <w:rsid w:val="00091753"/>
    <w:rsid w:val="00091969"/>
    <w:rsid w:val="0009289B"/>
    <w:rsid w:val="00092BC3"/>
    <w:rsid w:val="00093418"/>
    <w:rsid w:val="00093B95"/>
    <w:rsid w:val="00094AE4"/>
    <w:rsid w:val="00095BC0"/>
    <w:rsid w:val="000967DE"/>
    <w:rsid w:val="00096A3E"/>
    <w:rsid w:val="00096C05"/>
    <w:rsid w:val="00096FDD"/>
    <w:rsid w:val="000972FE"/>
    <w:rsid w:val="0009766C"/>
    <w:rsid w:val="00097767"/>
    <w:rsid w:val="000A0751"/>
    <w:rsid w:val="000A1092"/>
    <w:rsid w:val="000A37E5"/>
    <w:rsid w:val="000A3AFD"/>
    <w:rsid w:val="000A6B48"/>
    <w:rsid w:val="000A6C47"/>
    <w:rsid w:val="000A76F1"/>
    <w:rsid w:val="000A7A61"/>
    <w:rsid w:val="000B060E"/>
    <w:rsid w:val="000B0EB5"/>
    <w:rsid w:val="000B16ED"/>
    <w:rsid w:val="000B2084"/>
    <w:rsid w:val="000B2AE7"/>
    <w:rsid w:val="000B3201"/>
    <w:rsid w:val="000B43CF"/>
    <w:rsid w:val="000B4A85"/>
    <w:rsid w:val="000B58FA"/>
    <w:rsid w:val="000B5A24"/>
    <w:rsid w:val="000B5DA5"/>
    <w:rsid w:val="000B601A"/>
    <w:rsid w:val="000B62EA"/>
    <w:rsid w:val="000B6C20"/>
    <w:rsid w:val="000B6E87"/>
    <w:rsid w:val="000B727A"/>
    <w:rsid w:val="000C0BEF"/>
    <w:rsid w:val="000C16B4"/>
    <w:rsid w:val="000C33FE"/>
    <w:rsid w:val="000C3442"/>
    <w:rsid w:val="000C3DEA"/>
    <w:rsid w:val="000C6515"/>
    <w:rsid w:val="000C6A05"/>
    <w:rsid w:val="000C6D06"/>
    <w:rsid w:val="000C730A"/>
    <w:rsid w:val="000C766A"/>
    <w:rsid w:val="000C7DB8"/>
    <w:rsid w:val="000C7EA9"/>
    <w:rsid w:val="000D04FC"/>
    <w:rsid w:val="000D1120"/>
    <w:rsid w:val="000D1684"/>
    <w:rsid w:val="000D20DA"/>
    <w:rsid w:val="000D2DC7"/>
    <w:rsid w:val="000D3384"/>
    <w:rsid w:val="000D3D93"/>
    <w:rsid w:val="000D3EE1"/>
    <w:rsid w:val="000D4126"/>
    <w:rsid w:val="000D489F"/>
    <w:rsid w:val="000D58FD"/>
    <w:rsid w:val="000D6B4A"/>
    <w:rsid w:val="000D798D"/>
    <w:rsid w:val="000E0211"/>
    <w:rsid w:val="000E02FD"/>
    <w:rsid w:val="000E0B92"/>
    <w:rsid w:val="000E1D4A"/>
    <w:rsid w:val="000E29E4"/>
    <w:rsid w:val="000E2C7C"/>
    <w:rsid w:val="000E3635"/>
    <w:rsid w:val="000E378C"/>
    <w:rsid w:val="000E38E2"/>
    <w:rsid w:val="000E4ECB"/>
    <w:rsid w:val="000E52F8"/>
    <w:rsid w:val="000F00A5"/>
    <w:rsid w:val="000F223E"/>
    <w:rsid w:val="000F29D1"/>
    <w:rsid w:val="000F38EB"/>
    <w:rsid w:val="000F395A"/>
    <w:rsid w:val="000F4037"/>
    <w:rsid w:val="000F5148"/>
    <w:rsid w:val="000F5628"/>
    <w:rsid w:val="000F66AC"/>
    <w:rsid w:val="000F6B78"/>
    <w:rsid w:val="000F7B8D"/>
    <w:rsid w:val="000F7BA3"/>
    <w:rsid w:val="0010033A"/>
    <w:rsid w:val="001006EE"/>
    <w:rsid w:val="001012CD"/>
    <w:rsid w:val="001014F9"/>
    <w:rsid w:val="001018B3"/>
    <w:rsid w:val="0010212C"/>
    <w:rsid w:val="00103077"/>
    <w:rsid w:val="00105826"/>
    <w:rsid w:val="001058DF"/>
    <w:rsid w:val="00105B7B"/>
    <w:rsid w:val="00105E5F"/>
    <w:rsid w:val="001067BC"/>
    <w:rsid w:val="00106A7C"/>
    <w:rsid w:val="00107A03"/>
    <w:rsid w:val="0011039A"/>
    <w:rsid w:val="00110B9F"/>
    <w:rsid w:val="001116FC"/>
    <w:rsid w:val="0011197F"/>
    <w:rsid w:val="0011385E"/>
    <w:rsid w:val="0011431B"/>
    <w:rsid w:val="00114DEC"/>
    <w:rsid w:val="001151C3"/>
    <w:rsid w:val="00115502"/>
    <w:rsid w:val="00117863"/>
    <w:rsid w:val="001200A4"/>
    <w:rsid w:val="0012047D"/>
    <w:rsid w:val="00120563"/>
    <w:rsid w:val="0012087E"/>
    <w:rsid w:val="001219C1"/>
    <w:rsid w:val="00121D33"/>
    <w:rsid w:val="0012383A"/>
    <w:rsid w:val="00123F03"/>
    <w:rsid w:val="0012438B"/>
    <w:rsid w:val="0012556F"/>
    <w:rsid w:val="00126956"/>
    <w:rsid w:val="001277E8"/>
    <w:rsid w:val="00130318"/>
    <w:rsid w:val="00131362"/>
    <w:rsid w:val="00132106"/>
    <w:rsid w:val="0013283E"/>
    <w:rsid w:val="00132A12"/>
    <w:rsid w:val="0013387B"/>
    <w:rsid w:val="00133B7F"/>
    <w:rsid w:val="00133D76"/>
    <w:rsid w:val="001346E6"/>
    <w:rsid w:val="00134D8A"/>
    <w:rsid w:val="001360FE"/>
    <w:rsid w:val="001362AA"/>
    <w:rsid w:val="00136F3A"/>
    <w:rsid w:val="00137813"/>
    <w:rsid w:val="00137A13"/>
    <w:rsid w:val="00137BE6"/>
    <w:rsid w:val="001400DB"/>
    <w:rsid w:val="00140823"/>
    <w:rsid w:val="001409B8"/>
    <w:rsid w:val="00141809"/>
    <w:rsid w:val="00141CB0"/>
    <w:rsid w:val="00141E8D"/>
    <w:rsid w:val="00143CBB"/>
    <w:rsid w:val="00144C4F"/>
    <w:rsid w:val="001450DC"/>
    <w:rsid w:val="00146EBC"/>
    <w:rsid w:val="00150FCE"/>
    <w:rsid w:val="0015193B"/>
    <w:rsid w:val="00152D14"/>
    <w:rsid w:val="00153BA8"/>
    <w:rsid w:val="00153DB0"/>
    <w:rsid w:val="00154194"/>
    <w:rsid w:val="0015449E"/>
    <w:rsid w:val="00154E62"/>
    <w:rsid w:val="00155404"/>
    <w:rsid w:val="00155739"/>
    <w:rsid w:val="00155D0C"/>
    <w:rsid w:val="00156195"/>
    <w:rsid w:val="00156A4B"/>
    <w:rsid w:val="0016194A"/>
    <w:rsid w:val="00161956"/>
    <w:rsid w:val="00162BEB"/>
    <w:rsid w:val="001638AC"/>
    <w:rsid w:val="00163C71"/>
    <w:rsid w:val="00164CE6"/>
    <w:rsid w:val="00164DF0"/>
    <w:rsid w:val="00166FE7"/>
    <w:rsid w:val="00167572"/>
    <w:rsid w:val="00170431"/>
    <w:rsid w:val="00170F2E"/>
    <w:rsid w:val="0017144F"/>
    <w:rsid w:val="00172AD8"/>
    <w:rsid w:val="00173F72"/>
    <w:rsid w:val="001742B5"/>
    <w:rsid w:val="00174B19"/>
    <w:rsid w:val="001756F0"/>
    <w:rsid w:val="00175DAA"/>
    <w:rsid w:val="001760C3"/>
    <w:rsid w:val="0017618A"/>
    <w:rsid w:val="001769F7"/>
    <w:rsid w:val="00176BF8"/>
    <w:rsid w:val="001772AC"/>
    <w:rsid w:val="001775F8"/>
    <w:rsid w:val="00177787"/>
    <w:rsid w:val="00180A02"/>
    <w:rsid w:val="0018133E"/>
    <w:rsid w:val="00181BD6"/>
    <w:rsid w:val="00181C31"/>
    <w:rsid w:val="0018213F"/>
    <w:rsid w:val="00182404"/>
    <w:rsid w:val="00183C5A"/>
    <w:rsid w:val="00184067"/>
    <w:rsid w:val="001841BC"/>
    <w:rsid w:val="0018551C"/>
    <w:rsid w:val="00185E31"/>
    <w:rsid w:val="001865D6"/>
    <w:rsid w:val="001865FE"/>
    <w:rsid w:val="00187ADA"/>
    <w:rsid w:val="00187E3A"/>
    <w:rsid w:val="00190002"/>
    <w:rsid w:val="00190EED"/>
    <w:rsid w:val="0019191C"/>
    <w:rsid w:val="00191A8F"/>
    <w:rsid w:val="00191B52"/>
    <w:rsid w:val="00191C95"/>
    <w:rsid w:val="00192659"/>
    <w:rsid w:val="00193925"/>
    <w:rsid w:val="00194012"/>
    <w:rsid w:val="00194249"/>
    <w:rsid w:val="0019437B"/>
    <w:rsid w:val="001956A6"/>
    <w:rsid w:val="00195C5D"/>
    <w:rsid w:val="00196637"/>
    <w:rsid w:val="00196C18"/>
    <w:rsid w:val="00196E9F"/>
    <w:rsid w:val="00197110"/>
    <w:rsid w:val="0019724C"/>
    <w:rsid w:val="0019776B"/>
    <w:rsid w:val="00197903"/>
    <w:rsid w:val="001A1DD7"/>
    <w:rsid w:val="001A2890"/>
    <w:rsid w:val="001A2BD0"/>
    <w:rsid w:val="001A312D"/>
    <w:rsid w:val="001A3628"/>
    <w:rsid w:val="001A4862"/>
    <w:rsid w:val="001A52DE"/>
    <w:rsid w:val="001A5A89"/>
    <w:rsid w:val="001A5D0E"/>
    <w:rsid w:val="001A5F97"/>
    <w:rsid w:val="001A7D48"/>
    <w:rsid w:val="001B1082"/>
    <w:rsid w:val="001B26DB"/>
    <w:rsid w:val="001B3484"/>
    <w:rsid w:val="001B364C"/>
    <w:rsid w:val="001B3A3C"/>
    <w:rsid w:val="001B3A71"/>
    <w:rsid w:val="001B4156"/>
    <w:rsid w:val="001B4DE0"/>
    <w:rsid w:val="001B57FE"/>
    <w:rsid w:val="001B58E5"/>
    <w:rsid w:val="001B5BCC"/>
    <w:rsid w:val="001B6166"/>
    <w:rsid w:val="001B7A58"/>
    <w:rsid w:val="001B7B4C"/>
    <w:rsid w:val="001C072F"/>
    <w:rsid w:val="001C1167"/>
    <w:rsid w:val="001C1F75"/>
    <w:rsid w:val="001C2153"/>
    <w:rsid w:val="001C2688"/>
    <w:rsid w:val="001C4EB9"/>
    <w:rsid w:val="001C57A8"/>
    <w:rsid w:val="001C7969"/>
    <w:rsid w:val="001D0502"/>
    <w:rsid w:val="001D07A9"/>
    <w:rsid w:val="001D0BB9"/>
    <w:rsid w:val="001D1D19"/>
    <w:rsid w:val="001D2CFC"/>
    <w:rsid w:val="001D4607"/>
    <w:rsid w:val="001D4BF2"/>
    <w:rsid w:val="001D4F0A"/>
    <w:rsid w:val="001D77FD"/>
    <w:rsid w:val="001E03C3"/>
    <w:rsid w:val="001E0503"/>
    <w:rsid w:val="001E066F"/>
    <w:rsid w:val="001E0ED1"/>
    <w:rsid w:val="001E10DD"/>
    <w:rsid w:val="001E1562"/>
    <w:rsid w:val="001E1725"/>
    <w:rsid w:val="001E1B39"/>
    <w:rsid w:val="001E1C70"/>
    <w:rsid w:val="001E1D17"/>
    <w:rsid w:val="001E1D26"/>
    <w:rsid w:val="001E291C"/>
    <w:rsid w:val="001E2BEC"/>
    <w:rsid w:val="001E33D8"/>
    <w:rsid w:val="001E34C8"/>
    <w:rsid w:val="001E3703"/>
    <w:rsid w:val="001E3C34"/>
    <w:rsid w:val="001E6FB5"/>
    <w:rsid w:val="001E7CA3"/>
    <w:rsid w:val="001F048D"/>
    <w:rsid w:val="001F13FA"/>
    <w:rsid w:val="001F2AA0"/>
    <w:rsid w:val="001F3BFE"/>
    <w:rsid w:val="001F5A95"/>
    <w:rsid w:val="001F5AE5"/>
    <w:rsid w:val="001F7D42"/>
    <w:rsid w:val="00201877"/>
    <w:rsid w:val="00202A5A"/>
    <w:rsid w:val="00202C5F"/>
    <w:rsid w:val="002045C3"/>
    <w:rsid w:val="002045C5"/>
    <w:rsid w:val="00204659"/>
    <w:rsid w:val="00205083"/>
    <w:rsid w:val="00205A18"/>
    <w:rsid w:val="0020611A"/>
    <w:rsid w:val="0020667F"/>
    <w:rsid w:val="00207C67"/>
    <w:rsid w:val="00210420"/>
    <w:rsid w:val="0021068D"/>
    <w:rsid w:val="0021088E"/>
    <w:rsid w:val="00210F72"/>
    <w:rsid w:val="002114CD"/>
    <w:rsid w:val="002129EC"/>
    <w:rsid w:val="00212ACD"/>
    <w:rsid w:val="0021304E"/>
    <w:rsid w:val="0021432C"/>
    <w:rsid w:val="002148F5"/>
    <w:rsid w:val="002150DE"/>
    <w:rsid w:val="00215323"/>
    <w:rsid w:val="00215BC7"/>
    <w:rsid w:val="00215C6D"/>
    <w:rsid w:val="00217B1F"/>
    <w:rsid w:val="00217DE1"/>
    <w:rsid w:val="00217F70"/>
    <w:rsid w:val="002201D7"/>
    <w:rsid w:val="00220B6D"/>
    <w:rsid w:val="00220DDE"/>
    <w:rsid w:val="00223666"/>
    <w:rsid w:val="00223FC2"/>
    <w:rsid w:val="002253B0"/>
    <w:rsid w:val="00226106"/>
    <w:rsid w:val="00226D78"/>
    <w:rsid w:val="00226F59"/>
    <w:rsid w:val="0022711E"/>
    <w:rsid w:val="00231091"/>
    <w:rsid w:val="0023116C"/>
    <w:rsid w:val="00231B32"/>
    <w:rsid w:val="002321EC"/>
    <w:rsid w:val="0023383A"/>
    <w:rsid w:val="00235FC0"/>
    <w:rsid w:val="00236461"/>
    <w:rsid w:val="002365B0"/>
    <w:rsid w:val="00236F4A"/>
    <w:rsid w:val="002373AD"/>
    <w:rsid w:val="00237D33"/>
    <w:rsid w:val="00237F19"/>
    <w:rsid w:val="00240467"/>
    <w:rsid w:val="0024047E"/>
    <w:rsid w:val="00240DFF"/>
    <w:rsid w:val="002412C0"/>
    <w:rsid w:val="002425B5"/>
    <w:rsid w:val="002425C9"/>
    <w:rsid w:val="0024279B"/>
    <w:rsid w:val="002433C6"/>
    <w:rsid w:val="00244091"/>
    <w:rsid w:val="00244645"/>
    <w:rsid w:val="00244EE8"/>
    <w:rsid w:val="002451E5"/>
    <w:rsid w:val="00246B6D"/>
    <w:rsid w:val="00247621"/>
    <w:rsid w:val="00247DDA"/>
    <w:rsid w:val="002516A6"/>
    <w:rsid w:val="00251B5D"/>
    <w:rsid w:val="00251C4B"/>
    <w:rsid w:val="00251EB7"/>
    <w:rsid w:val="00252C97"/>
    <w:rsid w:val="00253327"/>
    <w:rsid w:val="00253B70"/>
    <w:rsid w:val="00254033"/>
    <w:rsid w:val="002545E9"/>
    <w:rsid w:val="0025667A"/>
    <w:rsid w:val="0025789D"/>
    <w:rsid w:val="002624FB"/>
    <w:rsid w:val="00262632"/>
    <w:rsid w:val="00263700"/>
    <w:rsid w:val="0026389F"/>
    <w:rsid w:val="002639C7"/>
    <w:rsid w:val="002641F9"/>
    <w:rsid w:val="00264DFF"/>
    <w:rsid w:val="0026626A"/>
    <w:rsid w:val="00266A7C"/>
    <w:rsid w:val="002671F9"/>
    <w:rsid w:val="002706AE"/>
    <w:rsid w:val="00271479"/>
    <w:rsid w:val="00271A88"/>
    <w:rsid w:val="00271EB5"/>
    <w:rsid w:val="002720B4"/>
    <w:rsid w:val="00272259"/>
    <w:rsid w:val="00273E30"/>
    <w:rsid w:val="00274760"/>
    <w:rsid w:val="00274DFA"/>
    <w:rsid w:val="00274FC5"/>
    <w:rsid w:val="00275354"/>
    <w:rsid w:val="00275CFA"/>
    <w:rsid w:val="00276593"/>
    <w:rsid w:val="00276638"/>
    <w:rsid w:val="00276887"/>
    <w:rsid w:val="00276D95"/>
    <w:rsid w:val="00276F12"/>
    <w:rsid w:val="0027773F"/>
    <w:rsid w:val="0027775C"/>
    <w:rsid w:val="00280062"/>
    <w:rsid w:val="00280608"/>
    <w:rsid w:val="00280BF8"/>
    <w:rsid w:val="00280FED"/>
    <w:rsid w:val="00281921"/>
    <w:rsid w:val="00281CDD"/>
    <w:rsid w:val="002823CD"/>
    <w:rsid w:val="00282806"/>
    <w:rsid w:val="002835D7"/>
    <w:rsid w:val="00283F59"/>
    <w:rsid w:val="00284B35"/>
    <w:rsid w:val="00284DCC"/>
    <w:rsid w:val="00284F50"/>
    <w:rsid w:val="0028592C"/>
    <w:rsid w:val="00286A46"/>
    <w:rsid w:val="00286FE1"/>
    <w:rsid w:val="00290BA7"/>
    <w:rsid w:val="00291327"/>
    <w:rsid w:val="00291677"/>
    <w:rsid w:val="0029168A"/>
    <w:rsid w:val="00291738"/>
    <w:rsid w:val="00291EFB"/>
    <w:rsid w:val="0029201C"/>
    <w:rsid w:val="0029265B"/>
    <w:rsid w:val="00292DF5"/>
    <w:rsid w:val="0029301D"/>
    <w:rsid w:val="00293180"/>
    <w:rsid w:val="002936C3"/>
    <w:rsid w:val="00293907"/>
    <w:rsid w:val="0029484B"/>
    <w:rsid w:val="00294CD9"/>
    <w:rsid w:val="00294D97"/>
    <w:rsid w:val="0029594B"/>
    <w:rsid w:val="002970EF"/>
    <w:rsid w:val="002A0F21"/>
    <w:rsid w:val="002A1228"/>
    <w:rsid w:val="002A1BAD"/>
    <w:rsid w:val="002A2AB8"/>
    <w:rsid w:val="002A3ACF"/>
    <w:rsid w:val="002A476D"/>
    <w:rsid w:val="002A5106"/>
    <w:rsid w:val="002A59E4"/>
    <w:rsid w:val="002A6083"/>
    <w:rsid w:val="002A63AF"/>
    <w:rsid w:val="002A6A1D"/>
    <w:rsid w:val="002A6D40"/>
    <w:rsid w:val="002B0B88"/>
    <w:rsid w:val="002B1A44"/>
    <w:rsid w:val="002B3BC4"/>
    <w:rsid w:val="002B4138"/>
    <w:rsid w:val="002B482A"/>
    <w:rsid w:val="002B4D3A"/>
    <w:rsid w:val="002B4F3F"/>
    <w:rsid w:val="002B5309"/>
    <w:rsid w:val="002B6574"/>
    <w:rsid w:val="002C013E"/>
    <w:rsid w:val="002C02BB"/>
    <w:rsid w:val="002C0DD6"/>
    <w:rsid w:val="002C231F"/>
    <w:rsid w:val="002C3520"/>
    <w:rsid w:val="002C38BB"/>
    <w:rsid w:val="002C3B0A"/>
    <w:rsid w:val="002C3ED2"/>
    <w:rsid w:val="002C3EDB"/>
    <w:rsid w:val="002C5932"/>
    <w:rsid w:val="002C60BF"/>
    <w:rsid w:val="002C6EAC"/>
    <w:rsid w:val="002C77AC"/>
    <w:rsid w:val="002C78B7"/>
    <w:rsid w:val="002D056E"/>
    <w:rsid w:val="002D1372"/>
    <w:rsid w:val="002D33C3"/>
    <w:rsid w:val="002D3D62"/>
    <w:rsid w:val="002D45D7"/>
    <w:rsid w:val="002D4994"/>
    <w:rsid w:val="002D4E2F"/>
    <w:rsid w:val="002D4E9D"/>
    <w:rsid w:val="002D53F3"/>
    <w:rsid w:val="002D5407"/>
    <w:rsid w:val="002D57DC"/>
    <w:rsid w:val="002D5B91"/>
    <w:rsid w:val="002D5E58"/>
    <w:rsid w:val="002D603E"/>
    <w:rsid w:val="002D72B6"/>
    <w:rsid w:val="002E17B7"/>
    <w:rsid w:val="002E3636"/>
    <w:rsid w:val="002E3653"/>
    <w:rsid w:val="002E4D4C"/>
    <w:rsid w:val="002E4EAE"/>
    <w:rsid w:val="002E59EE"/>
    <w:rsid w:val="002E5C8A"/>
    <w:rsid w:val="002E6852"/>
    <w:rsid w:val="002E6CD9"/>
    <w:rsid w:val="002E6DF1"/>
    <w:rsid w:val="002E7109"/>
    <w:rsid w:val="002E7408"/>
    <w:rsid w:val="002E7773"/>
    <w:rsid w:val="002E7CEB"/>
    <w:rsid w:val="002E7E8F"/>
    <w:rsid w:val="002F1E82"/>
    <w:rsid w:val="002F1F34"/>
    <w:rsid w:val="002F21FF"/>
    <w:rsid w:val="002F27A9"/>
    <w:rsid w:val="002F3925"/>
    <w:rsid w:val="002F47FD"/>
    <w:rsid w:val="002F5C83"/>
    <w:rsid w:val="002F6639"/>
    <w:rsid w:val="002F6B55"/>
    <w:rsid w:val="002F7DDF"/>
    <w:rsid w:val="00300086"/>
    <w:rsid w:val="00300281"/>
    <w:rsid w:val="00300ECD"/>
    <w:rsid w:val="0030101D"/>
    <w:rsid w:val="00301310"/>
    <w:rsid w:val="00301CC7"/>
    <w:rsid w:val="003024E0"/>
    <w:rsid w:val="00302570"/>
    <w:rsid w:val="00302814"/>
    <w:rsid w:val="00302E09"/>
    <w:rsid w:val="003030B0"/>
    <w:rsid w:val="003031E9"/>
    <w:rsid w:val="0030458D"/>
    <w:rsid w:val="003049BC"/>
    <w:rsid w:val="00304AFC"/>
    <w:rsid w:val="00304B07"/>
    <w:rsid w:val="003057C5"/>
    <w:rsid w:val="0030589C"/>
    <w:rsid w:val="003058E9"/>
    <w:rsid w:val="00305C94"/>
    <w:rsid w:val="00306C0B"/>
    <w:rsid w:val="00307628"/>
    <w:rsid w:val="003101C2"/>
    <w:rsid w:val="00310E93"/>
    <w:rsid w:val="003112A6"/>
    <w:rsid w:val="0031245F"/>
    <w:rsid w:val="003124B8"/>
    <w:rsid w:val="003136D1"/>
    <w:rsid w:val="00313EBF"/>
    <w:rsid w:val="00313F43"/>
    <w:rsid w:val="003140B1"/>
    <w:rsid w:val="00314BF4"/>
    <w:rsid w:val="003158F8"/>
    <w:rsid w:val="003165DB"/>
    <w:rsid w:val="00317EDF"/>
    <w:rsid w:val="00321F75"/>
    <w:rsid w:val="0032549A"/>
    <w:rsid w:val="00325B37"/>
    <w:rsid w:val="00325B83"/>
    <w:rsid w:val="00325DD0"/>
    <w:rsid w:val="00327175"/>
    <w:rsid w:val="003306A2"/>
    <w:rsid w:val="00330812"/>
    <w:rsid w:val="00331DD8"/>
    <w:rsid w:val="0033209C"/>
    <w:rsid w:val="003325A6"/>
    <w:rsid w:val="00332AD1"/>
    <w:rsid w:val="00333F55"/>
    <w:rsid w:val="003342E0"/>
    <w:rsid w:val="00334D68"/>
    <w:rsid w:val="00335CA2"/>
    <w:rsid w:val="00336528"/>
    <w:rsid w:val="003370FE"/>
    <w:rsid w:val="00337702"/>
    <w:rsid w:val="00337CDF"/>
    <w:rsid w:val="003407DD"/>
    <w:rsid w:val="0034096C"/>
    <w:rsid w:val="00341040"/>
    <w:rsid w:val="0034125B"/>
    <w:rsid w:val="003419D1"/>
    <w:rsid w:val="003425E4"/>
    <w:rsid w:val="00343367"/>
    <w:rsid w:val="00343E58"/>
    <w:rsid w:val="0034411C"/>
    <w:rsid w:val="0034445C"/>
    <w:rsid w:val="00344875"/>
    <w:rsid w:val="003449BD"/>
    <w:rsid w:val="00344FA5"/>
    <w:rsid w:val="003451B0"/>
    <w:rsid w:val="003460A0"/>
    <w:rsid w:val="003472E2"/>
    <w:rsid w:val="00347937"/>
    <w:rsid w:val="00347D91"/>
    <w:rsid w:val="003505EE"/>
    <w:rsid w:val="0035086A"/>
    <w:rsid w:val="003512B9"/>
    <w:rsid w:val="00352BF3"/>
    <w:rsid w:val="00353C3D"/>
    <w:rsid w:val="00353ECE"/>
    <w:rsid w:val="0035528F"/>
    <w:rsid w:val="003555A0"/>
    <w:rsid w:val="003558B2"/>
    <w:rsid w:val="00357097"/>
    <w:rsid w:val="00357E60"/>
    <w:rsid w:val="00357EB1"/>
    <w:rsid w:val="0036057B"/>
    <w:rsid w:val="003615AA"/>
    <w:rsid w:val="003626B1"/>
    <w:rsid w:val="00363B6F"/>
    <w:rsid w:val="00364400"/>
    <w:rsid w:val="00365821"/>
    <w:rsid w:val="003673F0"/>
    <w:rsid w:val="00367B95"/>
    <w:rsid w:val="0037041F"/>
    <w:rsid w:val="003705A1"/>
    <w:rsid w:val="00371327"/>
    <w:rsid w:val="003714BF"/>
    <w:rsid w:val="00371E67"/>
    <w:rsid w:val="0037210D"/>
    <w:rsid w:val="00372914"/>
    <w:rsid w:val="003729DA"/>
    <w:rsid w:val="00373A66"/>
    <w:rsid w:val="00373AD5"/>
    <w:rsid w:val="0037491A"/>
    <w:rsid w:val="00376313"/>
    <w:rsid w:val="003764CF"/>
    <w:rsid w:val="0037792D"/>
    <w:rsid w:val="00380341"/>
    <w:rsid w:val="00381384"/>
    <w:rsid w:val="00381A31"/>
    <w:rsid w:val="0038207A"/>
    <w:rsid w:val="00383804"/>
    <w:rsid w:val="00383F24"/>
    <w:rsid w:val="00384164"/>
    <w:rsid w:val="00386E4F"/>
    <w:rsid w:val="00387D5C"/>
    <w:rsid w:val="0039081A"/>
    <w:rsid w:val="00392AE9"/>
    <w:rsid w:val="00392D21"/>
    <w:rsid w:val="00393A26"/>
    <w:rsid w:val="00395CF3"/>
    <w:rsid w:val="003960C2"/>
    <w:rsid w:val="003A03C3"/>
    <w:rsid w:val="003A057F"/>
    <w:rsid w:val="003A09C7"/>
    <w:rsid w:val="003A0ADA"/>
    <w:rsid w:val="003A0FAE"/>
    <w:rsid w:val="003A11D7"/>
    <w:rsid w:val="003A2599"/>
    <w:rsid w:val="003A3803"/>
    <w:rsid w:val="003A4EC1"/>
    <w:rsid w:val="003A57B1"/>
    <w:rsid w:val="003A59E1"/>
    <w:rsid w:val="003A5B88"/>
    <w:rsid w:val="003A69F4"/>
    <w:rsid w:val="003A6C59"/>
    <w:rsid w:val="003B0349"/>
    <w:rsid w:val="003B045E"/>
    <w:rsid w:val="003B05FA"/>
    <w:rsid w:val="003B0F9F"/>
    <w:rsid w:val="003B2191"/>
    <w:rsid w:val="003B26E6"/>
    <w:rsid w:val="003B2D8A"/>
    <w:rsid w:val="003B331A"/>
    <w:rsid w:val="003B39E2"/>
    <w:rsid w:val="003B5E06"/>
    <w:rsid w:val="003B6EB0"/>
    <w:rsid w:val="003C00B2"/>
    <w:rsid w:val="003C015E"/>
    <w:rsid w:val="003C0A6D"/>
    <w:rsid w:val="003C0B06"/>
    <w:rsid w:val="003C0B41"/>
    <w:rsid w:val="003C160F"/>
    <w:rsid w:val="003C17A5"/>
    <w:rsid w:val="003C1B0F"/>
    <w:rsid w:val="003C1C44"/>
    <w:rsid w:val="003C29A3"/>
    <w:rsid w:val="003C2DF5"/>
    <w:rsid w:val="003C398B"/>
    <w:rsid w:val="003C43B1"/>
    <w:rsid w:val="003C4AC0"/>
    <w:rsid w:val="003C638B"/>
    <w:rsid w:val="003C6ED4"/>
    <w:rsid w:val="003C6F98"/>
    <w:rsid w:val="003C747E"/>
    <w:rsid w:val="003C776D"/>
    <w:rsid w:val="003C794E"/>
    <w:rsid w:val="003C79B5"/>
    <w:rsid w:val="003D061A"/>
    <w:rsid w:val="003D0809"/>
    <w:rsid w:val="003D1DB9"/>
    <w:rsid w:val="003D2A25"/>
    <w:rsid w:val="003D3177"/>
    <w:rsid w:val="003D3591"/>
    <w:rsid w:val="003D41F2"/>
    <w:rsid w:val="003D46E0"/>
    <w:rsid w:val="003D50E4"/>
    <w:rsid w:val="003D55E4"/>
    <w:rsid w:val="003D6B2F"/>
    <w:rsid w:val="003D6EB4"/>
    <w:rsid w:val="003D7853"/>
    <w:rsid w:val="003E0042"/>
    <w:rsid w:val="003E00AC"/>
    <w:rsid w:val="003E01AF"/>
    <w:rsid w:val="003E0E0E"/>
    <w:rsid w:val="003E2092"/>
    <w:rsid w:val="003E3C34"/>
    <w:rsid w:val="003E45C0"/>
    <w:rsid w:val="003E4A53"/>
    <w:rsid w:val="003E5E07"/>
    <w:rsid w:val="003E68B3"/>
    <w:rsid w:val="003E6AF1"/>
    <w:rsid w:val="003E6C4F"/>
    <w:rsid w:val="003F0E3A"/>
    <w:rsid w:val="003F16D9"/>
    <w:rsid w:val="003F268B"/>
    <w:rsid w:val="003F28C1"/>
    <w:rsid w:val="003F2C98"/>
    <w:rsid w:val="003F3F6D"/>
    <w:rsid w:val="003F4164"/>
    <w:rsid w:val="003F4CCF"/>
    <w:rsid w:val="003F4FDD"/>
    <w:rsid w:val="003F5C21"/>
    <w:rsid w:val="003F63DC"/>
    <w:rsid w:val="003F68AA"/>
    <w:rsid w:val="003F79B9"/>
    <w:rsid w:val="004000D3"/>
    <w:rsid w:val="00400954"/>
    <w:rsid w:val="00400BA3"/>
    <w:rsid w:val="004017C8"/>
    <w:rsid w:val="00403079"/>
    <w:rsid w:val="00403186"/>
    <w:rsid w:val="004058EF"/>
    <w:rsid w:val="00406572"/>
    <w:rsid w:val="0040720E"/>
    <w:rsid w:val="0040778C"/>
    <w:rsid w:val="00407FC3"/>
    <w:rsid w:val="00410389"/>
    <w:rsid w:val="00410B8F"/>
    <w:rsid w:val="00410D73"/>
    <w:rsid w:val="00411924"/>
    <w:rsid w:val="00412598"/>
    <w:rsid w:val="00412BC9"/>
    <w:rsid w:val="004149AA"/>
    <w:rsid w:val="004161E3"/>
    <w:rsid w:val="00416622"/>
    <w:rsid w:val="00416B2B"/>
    <w:rsid w:val="00417B64"/>
    <w:rsid w:val="00420E8E"/>
    <w:rsid w:val="004210BA"/>
    <w:rsid w:val="0042181B"/>
    <w:rsid w:val="0042226E"/>
    <w:rsid w:val="00422BD2"/>
    <w:rsid w:val="004235E5"/>
    <w:rsid w:val="004238C7"/>
    <w:rsid w:val="00423D3F"/>
    <w:rsid w:val="004240C6"/>
    <w:rsid w:val="00424D84"/>
    <w:rsid w:val="00424DAE"/>
    <w:rsid w:val="00425728"/>
    <w:rsid w:val="0042632F"/>
    <w:rsid w:val="004268F3"/>
    <w:rsid w:val="00426D08"/>
    <w:rsid w:val="00426F4E"/>
    <w:rsid w:val="004274FA"/>
    <w:rsid w:val="0043175A"/>
    <w:rsid w:val="00431F04"/>
    <w:rsid w:val="00433E08"/>
    <w:rsid w:val="00433ECB"/>
    <w:rsid w:val="00434778"/>
    <w:rsid w:val="00434799"/>
    <w:rsid w:val="004365B2"/>
    <w:rsid w:val="0043712C"/>
    <w:rsid w:val="0043792F"/>
    <w:rsid w:val="004403D1"/>
    <w:rsid w:val="00440580"/>
    <w:rsid w:val="00441241"/>
    <w:rsid w:val="0044220B"/>
    <w:rsid w:val="00442510"/>
    <w:rsid w:val="004445AC"/>
    <w:rsid w:val="00445046"/>
    <w:rsid w:val="004456C4"/>
    <w:rsid w:val="004457C9"/>
    <w:rsid w:val="00445A92"/>
    <w:rsid w:val="00445C77"/>
    <w:rsid w:val="004462C5"/>
    <w:rsid w:val="00446D91"/>
    <w:rsid w:val="004470AF"/>
    <w:rsid w:val="00450040"/>
    <w:rsid w:val="00450BF6"/>
    <w:rsid w:val="004516C1"/>
    <w:rsid w:val="00452CC6"/>
    <w:rsid w:val="00452F39"/>
    <w:rsid w:val="00453513"/>
    <w:rsid w:val="00454059"/>
    <w:rsid w:val="0045408E"/>
    <w:rsid w:val="00454B6A"/>
    <w:rsid w:val="00454D9A"/>
    <w:rsid w:val="004559F4"/>
    <w:rsid w:val="004563D6"/>
    <w:rsid w:val="00457C92"/>
    <w:rsid w:val="004611A4"/>
    <w:rsid w:val="00462449"/>
    <w:rsid w:val="0046247D"/>
    <w:rsid w:val="00462F91"/>
    <w:rsid w:val="00464A1A"/>
    <w:rsid w:val="00465AFC"/>
    <w:rsid w:val="00465F29"/>
    <w:rsid w:val="00466DED"/>
    <w:rsid w:val="0046731B"/>
    <w:rsid w:val="004674F5"/>
    <w:rsid w:val="00470814"/>
    <w:rsid w:val="00470AD4"/>
    <w:rsid w:val="0047142D"/>
    <w:rsid w:val="00471602"/>
    <w:rsid w:val="00471983"/>
    <w:rsid w:val="00472315"/>
    <w:rsid w:val="004724D5"/>
    <w:rsid w:val="004727DC"/>
    <w:rsid w:val="00472900"/>
    <w:rsid w:val="00473843"/>
    <w:rsid w:val="004741B2"/>
    <w:rsid w:val="004749F3"/>
    <w:rsid w:val="00474FC6"/>
    <w:rsid w:val="00475223"/>
    <w:rsid w:val="00476426"/>
    <w:rsid w:val="0047669C"/>
    <w:rsid w:val="00476A03"/>
    <w:rsid w:val="00476D0F"/>
    <w:rsid w:val="00477639"/>
    <w:rsid w:val="00480B35"/>
    <w:rsid w:val="00480DF7"/>
    <w:rsid w:val="00483566"/>
    <w:rsid w:val="00484365"/>
    <w:rsid w:val="004843BB"/>
    <w:rsid w:val="00485838"/>
    <w:rsid w:val="00487F94"/>
    <w:rsid w:val="00487FBE"/>
    <w:rsid w:val="0049066D"/>
    <w:rsid w:val="00490C74"/>
    <w:rsid w:val="00491087"/>
    <w:rsid w:val="004913C0"/>
    <w:rsid w:val="0049204A"/>
    <w:rsid w:val="004948E8"/>
    <w:rsid w:val="00494E31"/>
    <w:rsid w:val="00495815"/>
    <w:rsid w:val="00495836"/>
    <w:rsid w:val="00495BAC"/>
    <w:rsid w:val="0049767B"/>
    <w:rsid w:val="004A034F"/>
    <w:rsid w:val="004A1611"/>
    <w:rsid w:val="004A189F"/>
    <w:rsid w:val="004A2058"/>
    <w:rsid w:val="004A2419"/>
    <w:rsid w:val="004A2A8C"/>
    <w:rsid w:val="004A33F6"/>
    <w:rsid w:val="004A568D"/>
    <w:rsid w:val="004A603C"/>
    <w:rsid w:val="004B0663"/>
    <w:rsid w:val="004B0C0C"/>
    <w:rsid w:val="004B0C68"/>
    <w:rsid w:val="004B2A39"/>
    <w:rsid w:val="004B3307"/>
    <w:rsid w:val="004B37EC"/>
    <w:rsid w:val="004B446C"/>
    <w:rsid w:val="004B545F"/>
    <w:rsid w:val="004B574D"/>
    <w:rsid w:val="004B5A49"/>
    <w:rsid w:val="004B7101"/>
    <w:rsid w:val="004B7324"/>
    <w:rsid w:val="004B752B"/>
    <w:rsid w:val="004C1109"/>
    <w:rsid w:val="004C19BB"/>
    <w:rsid w:val="004C251B"/>
    <w:rsid w:val="004C4239"/>
    <w:rsid w:val="004C4A2A"/>
    <w:rsid w:val="004C5CD4"/>
    <w:rsid w:val="004C5DBF"/>
    <w:rsid w:val="004C659D"/>
    <w:rsid w:val="004C6E93"/>
    <w:rsid w:val="004C7B0F"/>
    <w:rsid w:val="004C7D39"/>
    <w:rsid w:val="004D07E9"/>
    <w:rsid w:val="004D1973"/>
    <w:rsid w:val="004D2ADA"/>
    <w:rsid w:val="004D3C6C"/>
    <w:rsid w:val="004D3EAD"/>
    <w:rsid w:val="004D5410"/>
    <w:rsid w:val="004D5C03"/>
    <w:rsid w:val="004D64E9"/>
    <w:rsid w:val="004D65F6"/>
    <w:rsid w:val="004D7CC6"/>
    <w:rsid w:val="004D7EF9"/>
    <w:rsid w:val="004E28E6"/>
    <w:rsid w:val="004E353B"/>
    <w:rsid w:val="004E44DD"/>
    <w:rsid w:val="004E5D70"/>
    <w:rsid w:val="004E6263"/>
    <w:rsid w:val="004E6476"/>
    <w:rsid w:val="004E6908"/>
    <w:rsid w:val="004E7BC7"/>
    <w:rsid w:val="004F0351"/>
    <w:rsid w:val="004F0F07"/>
    <w:rsid w:val="004F1F88"/>
    <w:rsid w:val="004F32D9"/>
    <w:rsid w:val="004F40A6"/>
    <w:rsid w:val="004F41CD"/>
    <w:rsid w:val="004F4647"/>
    <w:rsid w:val="004F47F4"/>
    <w:rsid w:val="004F6328"/>
    <w:rsid w:val="004F76A2"/>
    <w:rsid w:val="004F7B80"/>
    <w:rsid w:val="005007DA"/>
    <w:rsid w:val="00501329"/>
    <w:rsid w:val="00501759"/>
    <w:rsid w:val="00501A44"/>
    <w:rsid w:val="00502388"/>
    <w:rsid w:val="00502C63"/>
    <w:rsid w:val="0050337B"/>
    <w:rsid w:val="005034B6"/>
    <w:rsid w:val="005045FF"/>
    <w:rsid w:val="00504B07"/>
    <w:rsid w:val="00504CA7"/>
    <w:rsid w:val="00504FCB"/>
    <w:rsid w:val="00505863"/>
    <w:rsid w:val="00505C90"/>
    <w:rsid w:val="00505DE7"/>
    <w:rsid w:val="0050672B"/>
    <w:rsid w:val="005070DB"/>
    <w:rsid w:val="00507BF3"/>
    <w:rsid w:val="005108B8"/>
    <w:rsid w:val="00510C31"/>
    <w:rsid w:val="005115D4"/>
    <w:rsid w:val="00511726"/>
    <w:rsid w:val="00511786"/>
    <w:rsid w:val="00511EA2"/>
    <w:rsid w:val="0051244F"/>
    <w:rsid w:val="00512FEE"/>
    <w:rsid w:val="00513760"/>
    <w:rsid w:val="00514BAE"/>
    <w:rsid w:val="00514BE9"/>
    <w:rsid w:val="005153EE"/>
    <w:rsid w:val="005162DC"/>
    <w:rsid w:val="0051637F"/>
    <w:rsid w:val="005179B7"/>
    <w:rsid w:val="00520AC6"/>
    <w:rsid w:val="005215DB"/>
    <w:rsid w:val="0052227B"/>
    <w:rsid w:val="005224FF"/>
    <w:rsid w:val="00522BD7"/>
    <w:rsid w:val="005236BB"/>
    <w:rsid w:val="00523704"/>
    <w:rsid w:val="00523E7C"/>
    <w:rsid w:val="0052471A"/>
    <w:rsid w:val="00524F8D"/>
    <w:rsid w:val="00525258"/>
    <w:rsid w:val="005257CF"/>
    <w:rsid w:val="005264DF"/>
    <w:rsid w:val="00526C29"/>
    <w:rsid w:val="005301E7"/>
    <w:rsid w:val="00530749"/>
    <w:rsid w:val="00530FC5"/>
    <w:rsid w:val="00531614"/>
    <w:rsid w:val="00531C2C"/>
    <w:rsid w:val="0053227C"/>
    <w:rsid w:val="00532AAA"/>
    <w:rsid w:val="0053452D"/>
    <w:rsid w:val="00534EB9"/>
    <w:rsid w:val="005354CF"/>
    <w:rsid w:val="00535CA2"/>
    <w:rsid w:val="005361C8"/>
    <w:rsid w:val="0053641D"/>
    <w:rsid w:val="0053679F"/>
    <w:rsid w:val="00540A87"/>
    <w:rsid w:val="0054116A"/>
    <w:rsid w:val="005414C5"/>
    <w:rsid w:val="00541E71"/>
    <w:rsid w:val="0054233A"/>
    <w:rsid w:val="00542496"/>
    <w:rsid w:val="00542967"/>
    <w:rsid w:val="00542FBE"/>
    <w:rsid w:val="0054301B"/>
    <w:rsid w:val="00543745"/>
    <w:rsid w:val="00544D82"/>
    <w:rsid w:val="00544FEB"/>
    <w:rsid w:val="00545762"/>
    <w:rsid w:val="00546092"/>
    <w:rsid w:val="005476EE"/>
    <w:rsid w:val="00551424"/>
    <w:rsid w:val="005514D8"/>
    <w:rsid w:val="00552483"/>
    <w:rsid w:val="00552706"/>
    <w:rsid w:val="005529A7"/>
    <w:rsid w:val="005529FA"/>
    <w:rsid w:val="00553CE0"/>
    <w:rsid w:val="00554DE0"/>
    <w:rsid w:val="0055645C"/>
    <w:rsid w:val="005602C8"/>
    <w:rsid w:val="00560921"/>
    <w:rsid w:val="00561EBC"/>
    <w:rsid w:val="005628E5"/>
    <w:rsid w:val="0056292D"/>
    <w:rsid w:val="00563E67"/>
    <w:rsid w:val="00563F4B"/>
    <w:rsid w:val="00564307"/>
    <w:rsid w:val="00564316"/>
    <w:rsid w:val="00565EFE"/>
    <w:rsid w:val="0056639A"/>
    <w:rsid w:val="00566465"/>
    <w:rsid w:val="00566B6D"/>
    <w:rsid w:val="005675AD"/>
    <w:rsid w:val="005678FC"/>
    <w:rsid w:val="005708E8"/>
    <w:rsid w:val="00572724"/>
    <w:rsid w:val="0057406B"/>
    <w:rsid w:val="00574FBD"/>
    <w:rsid w:val="00575FA1"/>
    <w:rsid w:val="0057612C"/>
    <w:rsid w:val="00576CD3"/>
    <w:rsid w:val="0058001D"/>
    <w:rsid w:val="005803DD"/>
    <w:rsid w:val="0058143B"/>
    <w:rsid w:val="00581552"/>
    <w:rsid w:val="00581E10"/>
    <w:rsid w:val="00581EDC"/>
    <w:rsid w:val="00582B12"/>
    <w:rsid w:val="005834F9"/>
    <w:rsid w:val="00584035"/>
    <w:rsid w:val="00586FBA"/>
    <w:rsid w:val="0058762A"/>
    <w:rsid w:val="0058769F"/>
    <w:rsid w:val="00587A09"/>
    <w:rsid w:val="005910CE"/>
    <w:rsid w:val="00591D1A"/>
    <w:rsid w:val="0059328A"/>
    <w:rsid w:val="00593476"/>
    <w:rsid w:val="00593F36"/>
    <w:rsid w:val="0059474A"/>
    <w:rsid w:val="00594A80"/>
    <w:rsid w:val="005957CB"/>
    <w:rsid w:val="005A0623"/>
    <w:rsid w:val="005A23EA"/>
    <w:rsid w:val="005A3333"/>
    <w:rsid w:val="005A41E6"/>
    <w:rsid w:val="005A5013"/>
    <w:rsid w:val="005A5234"/>
    <w:rsid w:val="005A6399"/>
    <w:rsid w:val="005A6789"/>
    <w:rsid w:val="005A70F1"/>
    <w:rsid w:val="005A715B"/>
    <w:rsid w:val="005A74BB"/>
    <w:rsid w:val="005A7F96"/>
    <w:rsid w:val="005B13C3"/>
    <w:rsid w:val="005B1B6F"/>
    <w:rsid w:val="005B1EC3"/>
    <w:rsid w:val="005B2CDD"/>
    <w:rsid w:val="005B321D"/>
    <w:rsid w:val="005B326F"/>
    <w:rsid w:val="005B4A25"/>
    <w:rsid w:val="005B54DF"/>
    <w:rsid w:val="005B54FA"/>
    <w:rsid w:val="005B5CE4"/>
    <w:rsid w:val="005B6469"/>
    <w:rsid w:val="005B786F"/>
    <w:rsid w:val="005B79E3"/>
    <w:rsid w:val="005B7BCC"/>
    <w:rsid w:val="005C0251"/>
    <w:rsid w:val="005C2106"/>
    <w:rsid w:val="005C27B8"/>
    <w:rsid w:val="005C3C32"/>
    <w:rsid w:val="005C4E1A"/>
    <w:rsid w:val="005C536F"/>
    <w:rsid w:val="005C5797"/>
    <w:rsid w:val="005C7806"/>
    <w:rsid w:val="005D015F"/>
    <w:rsid w:val="005D1200"/>
    <w:rsid w:val="005D159B"/>
    <w:rsid w:val="005D1AE4"/>
    <w:rsid w:val="005D21DA"/>
    <w:rsid w:val="005D265D"/>
    <w:rsid w:val="005D34D0"/>
    <w:rsid w:val="005D4C67"/>
    <w:rsid w:val="005D6065"/>
    <w:rsid w:val="005D61A9"/>
    <w:rsid w:val="005D64BE"/>
    <w:rsid w:val="005D6F48"/>
    <w:rsid w:val="005D7505"/>
    <w:rsid w:val="005E076C"/>
    <w:rsid w:val="005E07E7"/>
    <w:rsid w:val="005E0919"/>
    <w:rsid w:val="005E1E9F"/>
    <w:rsid w:val="005E1EDB"/>
    <w:rsid w:val="005E204F"/>
    <w:rsid w:val="005E20CB"/>
    <w:rsid w:val="005E3920"/>
    <w:rsid w:val="005E4297"/>
    <w:rsid w:val="005E5524"/>
    <w:rsid w:val="005E6FA5"/>
    <w:rsid w:val="005E70FF"/>
    <w:rsid w:val="005E75F1"/>
    <w:rsid w:val="005E7A91"/>
    <w:rsid w:val="005F04D1"/>
    <w:rsid w:val="005F18FF"/>
    <w:rsid w:val="005F1D5D"/>
    <w:rsid w:val="005F239E"/>
    <w:rsid w:val="005F2E84"/>
    <w:rsid w:val="005F3A50"/>
    <w:rsid w:val="005F400B"/>
    <w:rsid w:val="005F423E"/>
    <w:rsid w:val="005F4A8E"/>
    <w:rsid w:val="005F4C66"/>
    <w:rsid w:val="005F4F30"/>
    <w:rsid w:val="005F508A"/>
    <w:rsid w:val="005F5461"/>
    <w:rsid w:val="005F765E"/>
    <w:rsid w:val="005F7A62"/>
    <w:rsid w:val="00600951"/>
    <w:rsid w:val="00600EBD"/>
    <w:rsid w:val="00600F49"/>
    <w:rsid w:val="0060285A"/>
    <w:rsid w:val="00602CCC"/>
    <w:rsid w:val="00603896"/>
    <w:rsid w:val="006045B0"/>
    <w:rsid w:val="00605585"/>
    <w:rsid w:val="00605AA3"/>
    <w:rsid w:val="006066D4"/>
    <w:rsid w:val="00607180"/>
    <w:rsid w:val="00607C79"/>
    <w:rsid w:val="0061050C"/>
    <w:rsid w:val="00610DDC"/>
    <w:rsid w:val="00611791"/>
    <w:rsid w:val="006127B4"/>
    <w:rsid w:val="00613BE4"/>
    <w:rsid w:val="00613CB4"/>
    <w:rsid w:val="00613D2D"/>
    <w:rsid w:val="00614A7B"/>
    <w:rsid w:val="00614BAE"/>
    <w:rsid w:val="006154AA"/>
    <w:rsid w:val="00615F24"/>
    <w:rsid w:val="00616F42"/>
    <w:rsid w:val="006172EC"/>
    <w:rsid w:val="0061743B"/>
    <w:rsid w:val="00617734"/>
    <w:rsid w:val="00617A47"/>
    <w:rsid w:val="00617E9E"/>
    <w:rsid w:val="0062039B"/>
    <w:rsid w:val="0062049B"/>
    <w:rsid w:val="006209A6"/>
    <w:rsid w:val="00620CD2"/>
    <w:rsid w:val="00620CF9"/>
    <w:rsid w:val="00621626"/>
    <w:rsid w:val="006217F5"/>
    <w:rsid w:val="00622AEA"/>
    <w:rsid w:val="00623409"/>
    <w:rsid w:val="00623803"/>
    <w:rsid w:val="00623CE0"/>
    <w:rsid w:val="00624EA2"/>
    <w:rsid w:val="0062541C"/>
    <w:rsid w:val="0062668C"/>
    <w:rsid w:val="00626844"/>
    <w:rsid w:val="00627AB7"/>
    <w:rsid w:val="006302C1"/>
    <w:rsid w:val="00630805"/>
    <w:rsid w:val="00631FB5"/>
    <w:rsid w:val="006321BF"/>
    <w:rsid w:val="00632212"/>
    <w:rsid w:val="00632B65"/>
    <w:rsid w:val="006338D3"/>
    <w:rsid w:val="00635624"/>
    <w:rsid w:val="00636BB9"/>
    <w:rsid w:val="00636F90"/>
    <w:rsid w:val="006373C1"/>
    <w:rsid w:val="0063752A"/>
    <w:rsid w:val="006376B4"/>
    <w:rsid w:val="006406F3"/>
    <w:rsid w:val="00640724"/>
    <w:rsid w:val="006411C3"/>
    <w:rsid w:val="00642639"/>
    <w:rsid w:val="0064271D"/>
    <w:rsid w:val="00642A49"/>
    <w:rsid w:val="00643EAE"/>
    <w:rsid w:val="006440FF"/>
    <w:rsid w:val="006442FE"/>
    <w:rsid w:val="006461A7"/>
    <w:rsid w:val="00647DE9"/>
    <w:rsid w:val="00647EEC"/>
    <w:rsid w:val="006505A1"/>
    <w:rsid w:val="00650A2E"/>
    <w:rsid w:val="00651138"/>
    <w:rsid w:val="00651DAD"/>
    <w:rsid w:val="00652C7E"/>
    <w:rsid w:val="0065319E"/>
    <w:rsid w:val="006534AB"/>
    <w:rsid w:val="006538A0"/>
    <w:rsid w:val="00653F57"/>
    <w:rsid w:val="00654135"/>
    <w:rsid w:val="00655F51"/>
    <w:rsid w:val="00655F81"/>
    <w:rsid w:val="00656250"/>
    <w:rsid w:val="006562A8"/>
    <w:rsid w:val="006563C5"/>
    <w:rsid w:val="00660186"/>
    <w:rsid w:val="00661485"/>
    <w:rsid w:val="00661BE3"/>
    <w:rsid w:val="00661E15"/>
    <w:rsid w:val="0066281B"/>
    <w:rsid w:val="00665C13"/>
    <w:rsid w:val="006676A2"/>
    <w:rsid w:val="006678A5"/>
    <w:rsid w:val="00667A36"/>
    <w:rsid w:val="0067130F"/>
    <w:rsid w:val="0067136F"/>
    <w:rsid w:val="0067212B"/>
    <w:rsid w:val="00672ECC"/>
    <w:rsid w:val="00673A21"/>
    <w:rsid w:val="006747C5"/>
    <w:rsid w:val="00674803"/>
    <w:rsid w:val="00674867"/>
    <w:rsid w:val="00675B19"/>
    <w:rsid w:val="0067612D"/>
    <w:rsid w:val="006761E7"/>
    <w:rsid w:val="0067718D"/>
    <w:rsid w:val="00680F51"/>
    <w:rsid w:val="00681599"/>
    <w:rsid w:val="0068286B"/>
    <w:rsid w:val="006842AF"/>
    <w:rsid w:val="006845D7"/>
    <w:rsid w:val="00684788"/>
    <w:rsid w:val="0068490F"/>
    <w:rsid w:val="00684D5C"/>
    <w:rsid w:val="006856BB"/>
    <w:rsid w:val="00685AEE"/>
    <w:rsid w:val="00686EF1"/>
    <w:rsid w:val="00687353"/>
    <w:rsid w:val="00687F8E"/>
    <w:rsid w:val="006902B0"/>
    <w:rsid w:val="0069071A"/>
    <w:rsid w:val="0069081F"/>
    <w:rsid w:val="00691773"/>
    <w:rsid w:val="00691C48"/>
    <w:rsid w:val="00692865"/>
    <w:rsid w:val="00693430"/>
    <w:rsid w:val="00693BBD"/>
    <w:rsid w:val="00693D5A"/>
    <w:rsid w:val="00694285"/>
    <w:rsid w:val="00694B03"/>
    <w:rsid w:val="00695630"/>
    <w:rsid w:val="00695B5D"/>
    <w:rsid w:val="00695E61"/>
    <w:rsid w:val="006974BB"/>
    <w:rsid w:val="00697532"/>
    <w:rsid w:val="006A0178"/>
    <w:rsid w:val="006A0185"/>
    <w:rsid w:val="006A1482"/>
    <w:rsid w:val="006A2789"/>
    <w:rsid w:val="006A2A6A"/>
    <w:rsid w:val="006A3943"/>
    <w:rsid w:val="006A3B0D"/>
    <w:rsid w:val="006A4FFA"/>
    <w:rsid w:val="006A52DB"/>
    <w:rsid w:val="006A5B80"/>
    <w:rsid w:val="006A6A9A"/>
    <w:rsid w:val="006A73F3"/>
    <w:rsid w:val="006A7459"/>
    <w:rsid w:val="006A7503"/>
    <w:rsid w:val="006A7E2C"/>
    <w:rsid w:val="006B01BA"/>
    <w:rsid w:val="006B0C86"/>
    <w:rsid w:val="006B1208"/>
    <w:rsid w:val="006B2F9F"/>
    <w:rsid w:val="006B30DB"/>
    <w:rsid w:val="006B331C"/>
    <w:rsid w:val="006B36B1"/>
    <w:rsid w:val="006B3741"/>
    <w:rsid w:val="006B3866"/>
    <w:rsid w:val="006B3B62"/>
    <w:rsid w:val="006B3BFA"/>
    <w:rsid w:val="006B415A"/>
    <w:rsid w:val="006B419E"/>
    <w:rsid w:val="006B42BE"/>
    <w:rsid w:val="006B42F6"/>
    <w:rsid w:val="006B4D52"/>
    <w:rsid w:val="006B5D60"/>
    <w:rsid w:val="006B6314"/>
    <w:rsid w:val="006B7199"/>
    <w:rsid w:val="006C3C80"/>
    <w:rsid w:val="006C5BC7"/>
    <w:rsid w:val="006C6CE5"/>
    <w:rsid w:val="006C75D4"/>
    <w:rsid w:val="006C7B08"/>
    <w:rsid w:val="006C7F68"/>
    <w:rsid w:val="006D13A4"/>
    <w:rsid w:val="006D180D"/>
    <w:rsid w:val="006D25F5"/>
    <w:rsid w:val="006D27D8"/>
    <w:rsid w:val="006D2B0C"/>
    <w:rsid w:val="006D2D8F"/>
    <w:rsid w:val="006D4394"/>
    <w:rsid w:val="006D5613"/>
    <w:rsid w:val="006D6112"/>
    <w:rsid w:val="006D6826"/>
    <w:rsid w:val="006D6AF3"/>
    <w:rsid w:val="006D7F17"/>
    <w:rsid w:val="006D7FC7"/>
    <w:rsid w:val="006E1320"/>
    <w:rsid w:val="006E1B06"/>
    <w:rsid w:val="006E4934"/>
    <w:rsid w:val="006E5735"/>
    <w:rsid w:val="006E6D93"/>
    <w:rsid w:val="006E73B5"/>
    <w:rsid w:val="006F094C"/>
    <w:rsid w:val="006F124F"/>
    <w:rsid w:val="006F12E4"/>
    <w:rsid w:val="006F1398"/>
    <w:rsid w:val="006F27CD"/>
    <w:rsid w:val="006F2B5B"/>
    <w:rsid w:val="006F3992"/>
    <w:rsid w:val="006F4233"/>
    <w:rsid w:val="006F4E41"/>
    <w:rsid w:val="006F56DB"/>
    <w:rsid w:val="006F5F01"/>
    <w:rsid w:val="006F65A5"/>
    <w:rsid w:val="006F7458"/>
    <w:rsid w:val="006F7E7F"/>
    <w:rsid w:val="006F7FF4"/>
    <w:rsid w:val="0070099F"/>
    <w:rsid w:val="00700C8F"/>
    <w:rsid w:val="00701439"/>
    <w:rsid w:val="00702834"/>
    <w:rsid w:val="00703DA4"/>
    <w:rsid w:val="00705652"/>
    <w:rsid w:val="007107BD"/>
    <w:rsid w:val="007107D8"/>
    <w:rsid w:val="00710ABB"/>
    <w:rsid w:val="007118E3"/>
    <w:rsid w:val="00711AB9"/>
    <w:rsid w:val="00711F14"/>
    <w:rsid w:val="00712081"/>
    <w:rsid w:val="00713C76"/>
    <w:rsid w:val="00715467"/>
    <w:rsid w:val="00715883"/>
    <w:rsid w:val="00716C72"/>
    <w:rsid w:val="00717162"/>
    <w:rsid w:val="00717A94"/>
    <w:rsid w:val="00720732"/>
    <w:rsid w:val="0072095B"/>
    <w:rsid w:val="00720AAE"/>
    <w:rsid w:val="00720BA3"/>
    <w:rsid w:val="00721DE5"/>
    <w:rsid w:val="007221AA"/>
    <w:rsid w:val="007225F9"/>
    <w:rsid w:val="007226B3"/>
    <w:rsid w:val="007237D1"/>
    <w:rsid w:val="00724250"/>
    <w:rsid w:val="0072435C"/>
    <w:rsid w:val="007243C5"/>
    <w:rsid w:val="00724AF6"/>
    <w:rsid w:val="00724D09"/>
    <w:rsid w:val="00724D17"/>
    <w:rsid w:val="00725BD4"/>
    <w:rsid w:val="00726384"/>
    <w:rsid w:val="0072772B"/>
    <w:rsid w:val="00730409"/>
    <w:rsid w:val="0073044B"/>
    <w:rsid w:val="007308CD"/>
    <w:rsid w:val="00730BB8"/>
    <w:rsid w:val="007318C7"/>
    <w:rsid w:val="00731906"/>
    <w:rsid w:val="00731BB8"/>
    <w:rsid w:val="0073248F"/>
    <w:rsid w:val="007337E4"/>
    <w:rsid w:val="00733FEA"/>
    <w:rsid w:val="007365D7"/>
    <w:rsid w:val="00736F52"/>
    <w:rsid w:val="00737B48"/>
    <w:rsid w:val="00740049"/>
    <w:rsid w:val="007416EF"/>
    <w:rsid w:val="0074178D"/>
    <w:rsid w:val="00741A4E"/>
    <w:rsid w:val="0074216B"/>
    <w:rsid w:val="0074237D"/>
    <w:rsid w:val="007428BF"/>
    <w:rsid w:val="0074331C"/>
    <w:rsid w:val="00743BDC"/>
    <w:rsid w:val="0074485C"/>
    <w:rsid w:val="0074539E"/>
    <w:rsid w:val="007456CD"/>
    <w:rsid w:val="007462A0"/>
    <w:rsid w:val="00746747"/>
    <w:rsid w:val="007477CC"/>
    <w:rsid w:val="0075045F"/>
    <w:rsid w:val="00750FBC"/>
    <w:rsid w:val="00751B75"/>
    <w:rsid w:val="00751E3A"/>
    <w:rsid w:val="007527DE"/>
    <w:rsid w:val="00752BDB"/>
    <w:rsid w:val="00754502"/>
    <w:rsid w:val="00754DA5"/>
    <w:rsid w:val="00755C8F"/>
    <w:rsid w:val="00756124"/>
    <w:rsid w:val="00757205"/>
    <w:rsid w:val="0075798E"/>
    <w:rsid w:val="0076028D"/>
    <w:rsid w:val="007603E6"/>
    <w:rsid w:val="007611CF"/>
    <w:rsid w:val="00761787"/>
    <w:rsid w:val="00761887"/>
    <w:rsid w:val="007645C9"/>
    <w:rsid w:val="00764648"/>
    <w:rsid w:val="0076514B"/>
    <w:rsid w:val="007658F5"/>
    <w:rsid w:val="0076644E"/>
    <w:rsid w:val="00766FF5"/>
    <w:rsid w:val="0076737B"/>
    <w:rsid w:val="00767536"/>
    <w:rsid w:val="0076781A"/>
    <w:rsid w:val="0076782E"/>
    <w:rsid w:val="007679E1"/>
    <w:rsid w:val="00767DFC"/>
    <w:rsid w:val="00770844"/>
    <w:rsid w:val="00770CF1"/>
    <w:rsid w:val="007714F2"/>
    <w:rsid w:val="007722A0"/>
    <w:rsid w:val="00773467"/>
    <w:rsid w:val="007737A6"/>
    <w:rsid w:val="0077381C"/>
    <w:rsid w:val="007738A1"/>
    <w:rsid w:val="00774871"/>
    <w:rsid w:val="007749AD"/>
    <w:rsid w:val="00774DE9"/>
    <w:rsid w:val="00775B4C"/>
    <w:rsid w:val="00775E88"/>
    <w:rsid w:val="007761D3"/>
    <w:rsid w:val="00776355"/>
    <w:rsid w:val="00776A0D"/>
    <w:rsid w:val="0077715D"/>
    <w:rsid w:val="00777921"/>
    <w:rsid w:val="00777B9F"/>
    <w:rsid w:val="0078181E"/>
    <w:rsid w:val="00781ADE"/>
    <w:rsid w:val="00782AF6"/>
    <w:rsid w:val="00782DF5"/>
    <w:rsid w:val="00783459"/>
    <w:rsid w:val="00783A8E"/>
    <w:rsid w:val="00785620"/>
    <w:rsid w:val="00785C96"/>
    <w:rsid w:val="00786226"/>
    <w:rsid w:val="00786BCB"/>
    <w:rsid w:val="00787AB2"/>
    <w:rsid w:val="0079044A"/>
    <w:rsid w:val="00790CBA"/>
    <w:rsid w:val="00791EF6"/>
    <w:rsid w:val="00793B6E"/>
    <w:rsid w:val="00793C9A"/>
    <w:rsid w:val="00793DCE"/>
    <w:rsid w:val="00794119"/>
    <w:rsid w:val="00795AF8"/>
    <w:rsid w:val="00796468"/>
    <w:rsid w:val="0079722A"/>
    <w:rsid w:val="00797854"/>
    <w:rsid w:val="007978E4"/>
    <w:rsid w:val="007A16F4"/>
    <w:rsid w:val="007A2113"/>
    <w:rsid w:val="007A29A9"/>
    <w:rsid w:val="007A2A11"/>
    <w:rsid w:val="007A41FA"/>
    <w:rsid w:val="007A508B"/>
    <w:rsid w:val="007A530D"/>
    <w:rsid w:val="007A7F26"/>
    <w:rsid w:val="007B11F1"/>
    <w:rsid w:val="007B24ED"/>
    <w:rsid w:val="007B2731"/>
    <w:rsid w:val="007B352D"/>
    <w:rsid w:val="007B3D99"/>
    <w:rsid w:val="007B445F"/>
    <w:rsid w:val="007B5D07"/>
    <w:rsid w:val="007B5F68"/>
    <w:rsid w:val="007B6787"/>
    <w:rsid w:val="007B67E2"/>
    <w:rsid w:val="007B7468"/>
    <w:rsid w:val="007B74EB"/>
    <w:rsid w:val="007C00F0"/>
    <w:rsid w:val="007C0275"/>
    <w:rsid w:val="007C1046"/>
    <w:rsid w:val="007C1629"/>
    <w:rsid w:val="007C2DB5"/>
    <w:rsid w:val="007C3BDD"/>
    <w:rsid w:val="007C4941"/>
    <w:rsid w:val="007C59D1"/>
    <w:rsid w:val="007C5E67"/>
    <w:rsid w:val="007C5EA9"/>
    <w:rsid w:val="007C62D9"/>
    <w:rsid w:val="007C70DF"/>
    <w:rsid w:val="007C71CE"/>
    <w:rsid w:val="007D03A3"/>
    <w:rsid w:val="007D0E47"/>
    <w:rsid w:val="007D1396"/>
    <w:rsid w:val="007D19B2"/>
    <w:rsid w:val="007D1F17"/>
    <w:rsid w:val="007D2931"/>
    <w:rsid w:val="007D391D"/>
    <w:rsid w:val="007D3A30"/>
    <w:rsid w:val="007D3AA0"/>
    <w:rsid w:val="007D3BA8"/>
    <w:rsid w:val="007D41F6"/>
    <w:rsid w:val="007D547A"/>
    <w:rsid w:val="007D5C3D"/>
    <w:rsid w:val="007D659B"/>
    <w:rsid w:val="007D774D"/>
    <w:rsid w:val="007D78FB"/>
    <w:rsid w:val="007D7BAC"/>
    <w:rsid w:val="007D7F7E"/>
    <w:rsid w:val="007E0541"/>
    <w:rsid w:val="007E0D6C"/>
    <w:rsid w:val="007E0E1E"/>
    <w:rsid w:val="007E1231"/>
    <w:rsid w:val="007E2169"/>
    <w:rsid w:val="007E2611"/>
    <w:rsid w:val="007E2741"/>
    <w:rsid w:val="007E31ED"/>
    <w:rsid w:val="007E3EFD"/>
    <w:rsid w:val="007E52E8"/>
    <w:rsid w:val="007E6706"/>
    <w:rsid w:val="007E7195"/>
    <w:rsid w:val="007E758F"/>
    <w:rsid w:val="007E7A7D"/>
    <w:rsid w:val="007F1B54"/>
    <w:rsid w:val="007F1C41"/>
    <w:rsid w:val="007F2FC9"/>
    <w:rsid w:val="007F32E7"/>
    <w:rsid w:val="007F364C"/>
    <w:rsid w:val="007F3CDF"/>
    <w:rsid w:val="007F5BEB"/>
    <w:rsid w:val="007F5D21"/>
    <w:rsid w:val="007F6139"/>
    <w:rsid w:val="007F643B"/>
    <w:rsid w:val="007F79B8"/>
    <w:rsid w:val="00800944"/>
    <w:rsid w:val="00800F1B"/>
    <w:rsid w:val="00802991"/>
    <w:rsid w:val="00802C24"/>
    <w:rsid w:val="0080405C"/>
    <w:rsid w:val="00804292"/>
    <w:rsid w:val="00804A71"/>
    <w:rsid w:val="008055E5"/>
    <w:rsid w:val="008056FB"/>
    <w:rsid w:val="008058F1"/>
    <w:rsid w:val="00806163"/>
    <w:rsid w:val="0080626A"/>
    <w:rsid w:val="00806387"/>
    <w:rsid w:val="00806873"/>
    <w:rsid w:val="00806C26"/>
    <w:rsid w:val="0080765D"/>
    <w:rsid w:val="00810090"/>
    <w:rsid w:val="008107E2"/>
    <w:rsid w:val="00810D8C"/>
    <w:rsid w:val="0081149E"/>
    <w:rsid w:val="008125F0"/>
    <w:rsid w:val="00812AF5"/>
    <w:rsid w:val="00812B91"/>
    <w:rsid w:val="00812F5F"/>
    <w:rsid w:val="008136BE"/>
    <w:rsid w:val="00813AF7"/>
    <w:rsid w:val="00813C25"/>
    <w:rsid w:val="00813C62"/>
    <w:rsid w:val="00813D91"/>
    <w:rsid w:val="00814D0B"/>
    <w:rsid w:val="00814E28"/>
    <w:rsid w:val="00815998"/>
    <w:rsid w:val="00820F84"/>
    <w:rsid w:val="008227CB"/>
    <w:rsid w:val="00822E04"/>
    <w:rsid w:val="00822EDD"/>
    <w:rsid w:val="0082378C"/>
    <w:rsid w:val="008241A6"/>
    <w:rsid w:val="00824766"/>
    <w:rsid w:val="00824A4A"/>
    <w:rsid w:val="00824D3C"/>
    <w:rsid w:val="00824E20"/>
    <w:rsid w:val="0082557A"/>
    <w:rsid w:val="00830D28"/>
    <w:rsid w:val="00832A25"/>
    <w:rsid w:val="00832DFC"/>
    <w:rsid w:val="008332EC"/>
    <w:rsid w:val="00834289"/>
    <w:rsid w:val="00835168"/>
    <w:rsid w:val="00835858"/>
    <w:rsid w:val="00835F80"/>
    <w:rsid w:val="008360F8"/>
    <w:rsid w:val="00836B99"/>
    <w:rsid w:val="008374AA"/>
    <w:rsid w:val="00837AF6"/>
    <w:rsid w:val="0084065E"/>
    <w:rsid w:val="00840B8F"/>
    <w:rsid w:val="00842EDC"/>
    <w:rsid w:val="008434C9"/>
    <w:rsid w:val="008440BB"/>
    <w:rsid w:val="00846627"/>
    <w:rsid w:val="008469B8"/>
    <w:rsid w:val="008501E6"/>
    <w:rsid w:val="00851709"/>
    <w:rsid w:val="008522A5"/>
    <w:rsid w:val="00852E54"/>
    <w:rsid w:val="00854925"/>
    <w:rsid w:val="00854AEF"/>
    <w:rsid w:val="00855E5C"/>
    <w:rsid w:val="00856A04"/>
    <w:rsid w:val="00857131"/>
    <w:rsid w:val="00857891"/>
    <w:rsid w:val="008603D2"/>
    <w:rsid w:val="00860B9F"/>
    <w:rsid w:val="0086375C"/>
    <w:rsid w:val="0086446B"/>
    <w:rsid w:val="008649BA"/>
    <w:rsid w:val="00864DD9"/>
    <w:rsid w:val="008658B7"/>
    <w:rsid w:val="00865A03"/>
    <w:rsid w:val="008678FB"/>
    <w:rsid w:val="0087096A"/>
    <w:rsid w:val="00871F62"/>
    <w:rsid w:val="00872864"/>
    <w:rsid w:val="008734A5"/>
    <w:rsid w:val="008736D3"/>
    <w:rsid w:val="00874941"/>
    <w:rsid w:val="00874D45"/>
    <w:rsid w:val="00874FAB"/>
    <w:rsid w:val="00875230"/>
    <w:rsid w:val="00875280"/>
    <w:rsid w:val="0087572E"/>
    <w:rsid w:val="00875C9B"/>
    <w:rsid w:val="00876F71"/>
    <w:rsid w:val="00877598"/>
    <w:rsid w:val="00877661"/>
    <w:rsid w:val="00877AD1"/>
    <w:rsid w:val="00880559"/>
    <w:rsid w:val="008808EC"/>
    <w:rsid w:val="00880BF3"/>
    <w:rsid w:val="008812DC"/>
    <w:rsid w:val="00882C7F"/>
    <w:rsid w:val="00882EA3"/>
    <w:rsid w:val="00883536"/>
    <w:rsid w:val="008836C8"/>
    <w:rsid w:val="0088508C"/>
    <w:rsid w:val="008851AB"/>
    <w:rsid w:val="008862C1"/>
    <w:rsid w:val="00886441"/>
    <w:rsid w:val="00887551"/>
    <w:rsid w:val="0088765C"/>
    <w:rsid w:val="008908EF"/>
    <w:rsid w:val="00890C15"/>
    <w:rsid w:val="0089269A"/>
    <w:rsid w:val="00892E02"/>
    <w:rsid w:val="008936C2"/>
    <w:rsid w:val="00893F37"/>
    <w:rsid w:val="00895891"/>
    <w:rsid w:val="00896840"/>
    <w:rsid w:val="00896928"/>
    <w:rsid w:val="00896BF7"/>
    <w:rsid w:val="00896C85"/>
    <w:rsid w:val="008977C7"/>
    <w:rsid w:val="008A05FF"/>
    <w:rsid w:val="008A06BC"/>
    <w:rsid w:val="008A0A9E"/>
    <w:rsid w:val="008A0DE6"/>
    <w:rsid w:val="008A153A"/>
    <w:rsid w:val="008A1633"/>
    <w:rsid w:val="008A1646"/>
    <w:rsid w:val="008A1A2F"/>
    <w:rsid w:val="008A21EE"/>
    <w:rsid w:val="008A2451"/>
    <w:rsid w:val="008A2478"/>
    <w:rsid w:val="008A2864"/>
    <w:rsid w:val="008A2F1F"/>
    <w:rsid w:val="008A35CC"/>
    <w:rsid w:val="008A3AD9"/>
    <w:rsid w:val="008A3DB9"/>
    <w:rsid w:val="008A4347"/>
    <w:rsid w:val="008A67A3"/>
    <w:rsid w:val="008A6B3D"/>
    <w:rsid w:val="008A7D19"/>
    <w:rsid w:val="008B1866"/>
    <w:rsid w:val="008B1B35"/>
    <w:rsid w:val="008B2791"/>
    <w:rsid w:val="008B27C3"/>
    <w:rsid w:val="008B2816"/>
    <w:rsid w:val="008B290B"/>
    <w:rsid w:val="008B3D4C"/>
    <w:rsid w:val="008B4B6E"/>
    <w:rsid w:val="008B53C5"/>
    <w:rsid w:val="008C1142"/>
    <w:rsid w:val="008C1998"/>
    <w:rsid w:val="008C1A2C"/>
    <w:rsid w:val="008C1C3E"/>
    <w:rsid w:val="008C2126"/>
    <w:rsid w:val="008C2920"/>
    <w:rsid w:val="008C3004"/>
    <w:rsid w:val="008C40D9"/>
    <w:rsid w:val="008C4E8A"/>
    <w:rsid w:val="008C5D15"/>
    <w:rsid w:val="008C5E35"/>
    <w:rsid w:val="008C658F"/>
    <w:rsid w:val="008C6A2C"/>
    <w:rsid w:val="008C7C59"/>
    <w:rsid w:val="008C7F56"/>
    <w:rsid w:val="008D052F"/>
    <w:rsid w:val="008D07C3"/>
    <w:rsid w:val="008D123A"/>
    <w:rsid w:val="008D17FA"/>
    <w:rsid w:val="008D2246"/>
    <w:rsid w:val="008D2745"/>
    <w:rsid w:val="008D28B9"/>
    <w:rsid w:val="008D3902"/>
    <w:rsid w:val="008D3917"/>
    <w:rsid w:val="008D4309"/>
    <w:rsid w:val="008D48CC"/>
    <w:rsid w:val="008D4BDB"/>
    <w:rsid w:val="008D5056"/>
    <w:rsid w:val="008D5402"/>
    <w:rsid w:val="008D5412"/>
    <w:rsid w:val="008D5C63"/>
    <w:rsid w:val="008D5E2C"/>
    <w:rsid w:val="008D73E4"/>
    <w:rsid w:val="008E0327"/>
    <w:rsid w:val="008E1953"/>
    <w:rsid w:val="008E1D30"/>
    <w:rsid w:val="008E2782"/>
    <w:rsid w:val="008E2F8B"/>
    <w:rsid w:val="008E3290"/>
    <w:rsid w:val="008E3433"/>
    <w:rsid w:val="008E3A71"/>
    <w:rsid w:val="008E44D5"/>
    <w:rsid w:val="008E648A"/>
    <w:rsid w:val="008E68C6"/>
    <w:rsid w:val="008E6A84"/>
    <w:rsid w:val="008E6D63"/>
    <w:rsid w:val="008E7712"/>
    <w:rsid w:val="008E7E4D"/>
    <w:rsid w:val="008F0375"/>
    <w:rsid w:val="008F0BDF"/>
    <w:rsid w:val="008F132D"/>
    <w:rsid w:val="008F1613"/>
    <w:rsid w:val="008F356C"/>
    <w:rsid w:val="008F35A7"/>
    <w:rsid w:val="008F476A"/>
    <w:rsid w:val="008F5560"/>
    <w:rsid w:val="008F6359"/>
    <w:rsid w:val="008F663B"/>
    <w:rsid w:val="008F6B21"/>
    <w:rsid w:val="008F7FB7"/>
    <w:rsid w:val="0090009B"/>
    <w:rsid w:val="009004C7"/>
    <w:rsid w:val="0090058F"/>
    <w:rsid w:val="0090083A"/>
    <w:rsid w:val="009013C7"/>
    <w:rsid w:val="00902030"/>
    <w:rsid w:val="009031EA"/>
    <w:rsid w:val="009032EF"/>
    <w:rsid w:val="00903BBC"/>
    <w:rsid w:val="00904C30"/>
    <w:rsid w:val="009050B2"/>
    <w:rsid w:val="00905E3B"/>
    <w:rsid w:val="009100D2"/>
    <w:rsid w:val="00910AB3"/>
    <w:rsid w:val="0091165C"/>
    <w:rsid w:val="009121A4"/>
    <w:rsid w:val="0091298D"/>
    <w:rsid w:val="00913E18"/>
    <w:rsid w:val="009161DD"/>
    <w:rsid w:val="0091632E"/>
    <w:rsid w:val="00916C25"/>
    <w:rsid w:val="00916F9B"/>
    <w:rsid w:val="00917FE6"/>
    <w:rsid w:val="00920E58"/>
    <w:rsid w:val="009217C9"/>
    <w:rsid w:val="00922236"/>
    <w:rsid w:val="00922ECB"/>
    <w:rsid w:val="00922FD4"/>
    <w:rsid w:val="00923D5D"/>
    <w:rsid w:val="00923E7C"/>
    <w:rsid w:val="00923F1F"/>
    <w:rsid w:val="00924F6D"/>
    <w:rsid w:val="009254CB"/>
    <w:rsid w:val="00927534"/>
    <w:rsid w:val="00927542"/>
    <w:rsid w:val="00927B69"/>
    <w:rsid w:val="00927F5C"/>
    <w:rsid w:val="009305F2"/>
    <w:rsid w:val="00934959"/>
    <w:rsid w:val="00934B16"/>
    <w:rsid w:val="0093663E"/>
    <w:rsid w:val="00936C39"/>
    <w:rsid w:val="0093702F"/>
    <w:rsid w:val="00937811"/>
    <w:rsid w:val="00937CAA"/>
    <w:rsid w:val="00937D90"/>
    <w:rsid w:val="009403AC"/>
    <w:rsid w:val="00940AA0"/>
    <w:rsid w:val="00940C9A"/>
    <w:rsid w:val="00941038"/>
    <w:rsid w:val="00942EE8"/>
    <w:rsid w:val="0094509A"/>
    <w:rsid w:val="009455EB"/>
    <w:rsid w:val="00945676"/>
    <w:rsid w:val="00945B6E"/>
    <w:rsid w:val="009467F8"/>
    <w:rsid w:val="0094722F"/>
    <w:rsid w:val="009500CB"/>
    <w:rsid w:val="00950D85"/>
    <w:rsid w:val="00954401"/>
    <w:rsid w:val="0095459E"/>
    <w:rsid w:val="00954F2C"/>
    <w:rsid w:val="009552F3"/>
    <w:rsid w:val="0095688E"/>
    <w:rsid w:val="00956925"/>
    <w:rsid w:val="00956F84"/>
    <w:rsid w:val="009576B0"/>
    <w:rsid w:val="0095798C"/>
    <w:rsid w:val="00961F6B"/>
    <w:rsid w:val="009635E7"/>
    <w:rsid w:val="00963708"/>
    <w:rsid w:val="00963E18"/>
    <w:rsid w:val="00964435"/>
    <w:rsid w:val="00965A7E"/>
    <w:rsid w:val="0096614B"/>
    <w:rsid w:val="009663A3"/>
    <w:rsid w:val="00967468"/>
    <w:rsid w:val="00967A25"/>
    <w:rsid w:val="00970D83"/>
    <w:rsid w:val="00971963"/>
    <w:rsid w:val="00972433"/>
    <w:rsid w:val="00973F18"/>
    <w:rsid w:val="00976186"/>
    <w:rsid w:val="009776E7"/>
    <w:rsid w:val="00977BC7"/>
    <w:rsid w:val="0098217E"/>
    <w:rsid w:val="009824EC"/>
    <w:rsid w:val="0098444E"/>
    <w:rsid w:val="00984579"/>
    <w:rsid w:val="00984736"/>
    <w:rsid w:val="0098553E"/>
    <w:rsid w:val="00985EEB"/>
    <w:rsid w:val="009866FC"/>
    <w:rsid w:val="00986726"/>
    <w:rsid w:val="009875FA"/>
    <w:rsid w:val="00990302"/>
    <w:rsid w:val="00990399"/>
    <w:rsid w:val="00990C27"/>
    <w:rsid w:val="0099297E"/>
    <w:rsid w:val="00992E0D"/>
    <w:rsid w:val="009932E6"/>
    <w:rsid w:val="009932FD"/>
    <w:rsid w:val="00994C24"/>
    <w:rsid w:val="009958A4"/>
    <w:rsid w:val="009959A2"/>
    <w:rsid w:val="00996654"/>
    <w:rsid w:val="0099677E"/>
    <w:rsid w:val="00996DE9"/>
    <w:rsid w:val="00997C7E"/>
    <w:rsid w:val="009A10CE"/>
    <w:rsid w:val="009A2D0C"/>
    <w:rsid w:val="009A54D1"/>
    <w:rsid w:val="009A5BF4"/>
    <w:rsid w:val="009A67A5"/>
    <w:rsid w:val="009A6936"/>
    <w:rsid w:val="009A6A9A"/>
    <w:rsid w:val="009A6FFE"/>
    <w:rsid w:val="009B2BF9"/>
    <w:rsid w:val="009B2E03"/>
    <w:rsid w:val="009B3E92"/>
    <w:rsid w:val="009B438C"/>
    <w:rsid w:val="009B4C99"/>
    <w:rsid w:val="009B5D83"/>
    <w:rsid w:val="009C001F"/>
    <w:rsid w:val="009C069D"/>
    <w:rsid w:val="009C06C6"/>
    <w:rsid w:val="009C2306"/>
    <w:rsid w:val="009C264F"/>
    <w:rsid w:val="009C2C14"/>
    <w:rsid w:val="009C2C9C"/>
    <w:rsid w:val="009C3204"/>
    <w:rsid w:val="009C3D1A"/>
    <w:rsid w:val="009C4F84"/>
    <w:rsid w:val="009C563F"/>
    <w:rsid w:val="009C5BD6"/>
    <w:rsid w:val="009C5DA1"/>
    <w:rsid w:val="009C5E19"/>
    <w:rsid w:val="009C670F"/>
    <w:rsid w:val="009C6888"/>
    <w:rsid w:val="009C6EE1"/>
    <w:rsid w:val="009D1097"/>
    <w:rsid w:val="009D1EC3"/>
    <w:rsid w:val="009D260B"/>
    <w:rsid w:val="009D2719"/>
    <w:rsid w:val="009D2CBC"/>
    <w:rsid w:val="009D332E"/>
    <w:rsid w:val="009D369B"/>
    <w:rsid w:val="009D38B8"/>
    <w:rsid w:val="009D53B1"/>
    <w:rsid w:val="009D5EBD"/>
    <w:rsid w:val="009D6203"/>
    <w:rsid w:val="009D7438"/>
    <w:rsid w:val="009D74B2"/>
    <w:rsid w:val="009D78B0"/>
    <w:rsid w:val="009E05DF"/>
    <w:rsid w:val="009E087E"/>
    <w:rsid w:val="009E21EF"/>
    <w:rsid w:val="009E2D33"/>
    <w:rsid w:val="009E30CE"/>
    <w:rsid w:val="009E38B6"/>
    <w:rsid w:val="009E39A8"/>
    <w:rsid w:val="009E3C4B"/>
    <w:rsid w:val="009E40C3"/>
    <w:rsid w:val="009E52CE"/>
    <w:rsid w:val="009E62B8"/>
    <w:rsid w:val="009E6E1A"/>
    <w:rsid w:val="009E719B"/>
    <w:rsid w:val="009E7303"/>
    <w:rsid w:val="009E7C99"/>
    <w:rsid w:val="009F1327"/>
    <w:rsid w:val="009F31EA"/>
    <w:rsid w:val="009F3248"/>
    <w:rsid w:val="009F3829"/>
    <w:rsid w:val="009F3C45"/>
    <w:rsid w:val="009F43C1"/>
    <w:rsid w:val="009F4452"/>
    <w:rsid w:val="009F4C99"/>
    <w:rsid w:val="009F673F"/>
    <w:rsid w:val="009F6CD1"/>
    <w:rsid w:val="009F7AF6"/>
    <w:rsid w:val="009F7FB3"/>
    <w:rsid w:val="00A002B6"/>
    <w:rsid w:val="00A00FF5"/>
    <w:rsid w:val="00A015B4"/>
    <w:rsid w:val="00A017D9"/>
    <w:rsid w:val="00A034FB"/>
    <w:rsid w:val="00A04C15"/>
    <w:rsid w:val="00A0692A"/>
    <w:rsid w:val="00A07283"/>
    <w:rsid w:val="00A0733F"/>
    <w:rsid w:val="00A07553"/>
    <w:rsid w:val="00A07F58"/>
    <w:rsid w:val="00A10600"/>
    <w:rsid w:val="00A1118A"/>
    <w:rsid w:val="00A11AFC"/>
    <w:rsid w:val="00A11C5D"/>
    <w:rsid w:val="00A121A5"/>
    <w:rsid w:val="00A14CB0"/>
    <w:rsid w:val="00A14D92"/>
    <w:rsid w:val="00A16743"/>
    <w:rsid w:val="00A16AE5"/>
    <w:rsid w:val="00A16DC0"/>
    <w:rsid w:val="00A17107"/>
    <w:rsid w:val="00A17E44"/>
    <w:rsid w:val="00A203CD"/>
    <w:rsid w:val="00A20E33"/>
    <w:rsid w:val="00A22411"/>
    <w:rsid w:val="00A2443D"/>
    <w:rsid w:val="00A24940"/>
    <w:rsid w:val="00A24C28"/>
    <w:rsid w:val="00A25972"/>
    <w:rsid w:val="00A25C31"/>
    <w:rsid w:val="00A25E0E"/>
    <w:rsid w:val="00A26ECA"/>
    <w:rsid w:val="00A26F31"/>
    <w:rsid w:val="00A275AE"/>
    <w:rsid w:val="00A3108E"/>
    <w:rsid w:val="00A32A1C"/>
    <w:rsid w:val="00A32C57"/>
    <w:rsid w:val="00A33D53"/>
    <w:rsid w:val="00A3479A"/>
    <w:rsid w:val="00A34DC8"/>
    <w:rsid w:val="00A35ACE"/>
    <w:rsid w:val="00A35D59"/>
    <w:rsid w:val="00A36C25"/>
    <w:rsid w:val="00A36C9E"/>
    <w:rsid w:val="00A36FFD"/>
    <w:rsid w:val="00A3702C"/>
    <w:rsid w:val="00A3797C"/>
    <w:rsid w:val="00A37E68"/>
    <w:rsid w:val="00A40189"/>
    <w:rsid w:val="00A4168D"/>
    <w:rsid w:val="00A41E4E"/>
    <w:rsid w:val="00A41FA1"/>
    <w:rsid w:val="00A42268"/>
    <w:rsid w:val="00A435AD"/>
    <w:rsid w:val="00A43636"/>
    <w:rsid w:val="00A43971"/>
    <w:rsid w:val="00A44D0B"/>
    <w:rsid w:val="00A457BB"/>
    <w:rsid w:val="00A45A19"/>
    <w:rsid w:val="00A45C2C"/>
    <w:rsid w:val="00A46104"/>
    <w:rsid w:val="00A46D43"/>
    <w:rsid w:val="00A46E27"/>
    <w:rsid w:val="00A503EC"/>
    <w:rsid w:val="00A511DB"/>
    <w:rsid w:val="00A52BEA"/>
    <w:rsid w:val="00A54B1D"/>
    <w:rsid w:val="00A562AD"/>
    <w:rsid w:val="00A56B71"/>
    <w:rsid w:val="00A56FA8"/>
    <w:rsid w:val="00A56FB2"/>
    <w:rsid w:val="00A57CA8"/>
    <w:rsid w:val="00A57E5A"/>
    <w:rsid w:val="00A605CD"/>
    <w:rsid w:val="00A60A92"/>
    <w:rsid w:val="00A60A99"/>
    <w:rsid w:val="00A6120D"/>
    <w:rsid w:val="00A6143C"/>
    <w:rsid w:val="00A61FDD"/>
    <w:rsid w:val="00A6275F"/>
    <w:rsid w:val="00A64603"/>
    <w:rsid w:val="00A64985"/>
    <w:rsid w:val="00A64D14"/>
    <w:rsid w:val="00A65684"/>
    <w:rsid w:val="00A657AE"/>
    <w:rsid w:val="00A657C5"/>
    <w:rsid w:val="00A65AB0"/>
    <w:rsid w:val="00A66D53"/>
    <w:rsid w:val="00A671A5"/>
    <w:rsid w:val="00A70140"/>
    <w:rsid w:val="00A70C96"/>
    <w:rsid w:val="00A71143"/>
    <w:rsid w:val="00A72103"/>
    <w:rsid w:val="00A72950"/>
    <w:rsid w:val="00A73DCD"/>
    <w:rsid w:val="00A7424D"/>
    <w:rsid w:val="00A7439E"/>
    <w:rsid w:val="00A74D8E"/>
    <w:rsid w:val="00A75659"/>
    <w:rsid w:val="00A75858"/>
    <w:rsid w:val="00A75DEB"/>
    <w:rsid w:val="00A76A0B"/>
    <w:rsid w:val="00A80534"/>
    <w:rsid w:val="00A80BCE"/>
    <w:rsid w:val="00A814D3"/>
    <w:rsid w:val="00A81EAA"/>
    <w:rsid w:val="00A830BC"/>
    <w:rsid w:val="00A84965"/>
    <w:rsid w:val="00A84FED"/>
    <w:rsid w:val="00A8611A"/>
    <w:rsid w:val="00A86906"/>
    <w:rsid w:val="00A86ECD"/>
    <w:rsid w:val="00A87539"/>
    <w:rsid w:val="00A90B8F"/>
    <w:rsid w:val="00A91F01"/>
    <w:rsid w:val="00A920A7"/>
    <w:rsid w:val="00A93E85"/>
    <w:rsid w:val="00A93EA5"/>
    <w:rsid w:val="00A943C9"/>
    <w:rsid w:val="00A94B70"/>
    <w:rsid w:val="00A94F10"/>
    <w:rsid w:val="00A950C1"/>
    <w:rsid w:val="00A952A8"/>
    <w:rsid w:val="00A958B3"/>
    <w:rsid w:val="00A96F48"/>
    <w:rsid w:val="00A972C4"/>
    <w:rsid w:val="00A974FC"/>
    <w:rsid w:val="00A97C87"/>
    <w:rsid w:val="00AA1857"/>
    <w:rsid w:val="00AA1E15"/>
    <w:rsid w:val="00AA209C"/>
    <w:rsid w:val="00AA2B59"/>
    <w:rsid w:val="00AA3376"/>
    <w:rsid w:val="00AA3D4F"/>
    <w:rsid w:val="00AA4798"/>
    <w:rsid w:val="00AA5D37"/>
    <w:rsid w:val="00AA6ACA"/>
    <w:rsid w:val="00AA6CBC"/>
    <w:rsid w:val="00AA6DB3"/>
    <w:rsid w:val="00AA72B9"/>
    <w:rsid w:val="00AA73EF"/>
    <w:rsid w:val="00AA7ACC"/>
    <w:rsid w:val="00AB0460"/>
    <w:rsid w:val="00AB0C5B"/>
    <w:rsid w:val="00AB244B"/>
    <w:rsid w:val="00AB2E1F"/>
    <w:rsid w:val="00AB3CB5"/>
    <w:rsid w:val="00AB3D60"/>
    <w:rsid w:val="00AB40D2"/>
    <w:rsid w:val="00AB41D9"/>
    <w:rsid w:val="00AB44BA"/>
    <w:rsid w:val="00AB4E75"/>
    <w:rsid w:val="00AB5574"/>
    <w:rsid w:val="00AB6CDF"/>
    <w:rsid w:val="00AB773B"/>
    <w:rsid w:val="00AC149D"/>
    <w:rsid w:val="00AC1539"/>
    <w:rsid w:val="00AC17FD"/>
    <w:rsid w:val="00AC196F"/>
    <w:rsid w:val="00AC2A2B"/>
    <w:rsid w:val="00AC2D46"/>
    <w:rsid w:val="00AC4764"/>
    <w:rsid w:val="00AC59ED"/>
    <w:rsid w:val="00AD0950"/>
    <w:rsid w:val="00AD175F"/>
    <w:rsid w:val="00AD19E2"/>
    <w:rsid w:val="00AD3791"/>
    <w:rsid w:val="00AD3899"/>
    <w:rsid w:val="00AD55DF"/>
    <w:rsid w:val="00AD583E"/>
    <w:rsid w:val="00AD5D79"/>
    <w:rsid w:val="00AD627F"/>
    <w:rsid w:val="00AD799A"/>
    <w:rsid w:val="00AE01F3"/>
    <w:rsid w:val="00AE0FEB"/>
    <w:rsid w:val="00AE1719"/>
    <w:rsid w:val="00AE18C9"/>
    <w:rsid w:val="00AE1924"/>
    <w:rsid w:val="00AE1A58"/>
    <w:rsid w:val="00AE1DD0"/>
    <w:rsid w:val="00AE20B9"/>
    <w:rsid w:val="00AE23C2"/>
    <w:rsid w:val="00AE2681"/>
    <w:rsid w:val="00AE2DDD"/>
    <w:rsid w:val="00AE33A8"/>
    <w:rsid w:val="00AE5BC4"/>
    <w:rsid w:val="00AE699F"/>
    <w:rsid w:val="00AE69DD"/>
    <w:rsid w:val="00AE70D9"/>
    <w:rsid w:val="00AE783E"/>
    <w:rsid w:val="00AE7AAA"/>
    <w:rsid w:val="00AF070D"/>
    <w:rsid w:val="00AF0859"/>
    <w:rsid w:val="00AF13EE"/>
    <w:rsid w:val="00AF1F22"/>
    <w:rsid w:val="00AF27EB"/>
    <w:rsid w:val="00AF293A"/>
    <w:rsid w:val="00AF40D7"/>
    <w:rsid w:val="00AF463A"/>
    <w:rsid w:val="00AF48DD"/>
    <w:rsid w:val="00AF537F"/>
    <w:rsid w:val="00AF5B1D"/>
    <w:rsid w:val="00AF5BF3"/>
    <w:rsid w:val="00AF73F8"/>
    <w:rsid w:val="00AF7654"/>
    <w:rsid w:val="00AF779E"/>
    <w:rsid w:val="00AF7E28"/>
    <w:rsid w:val="00B00A22"/>
    <w:rsid w:val="00B01E09"/>
    <w:rsid w:val="00B02C72"/>
    <w:rsid w:val="00B02CC8"/>
    <w:rsid w:val="00B0327B"/>
    <w:rsid w:val="00B03494"/>
    <w:rsid w:val="00B0355B"/>
    <w:rsid w:val="00B035C1"/>
    <w:rsid w:val="00B0543A"/>
    <w:rsid w:val="00B059AD"/>
    <w:rsid w:val="00B077EA"/>
    <w:rsid w:val="00B07862"/>
    <w:rsid w:val="00B1097F"/>
    <w:rsid w:val="00B10A3F"/>
    <w:rsid w:val="00B10D14"/>
    <w:rsid w:val="00B10F0B"/>
    <w:rsid w:val="00B110CF"/>
    <w:rsid w:val="00B114FC"/>
    <w:rsid w:val="00B11D23"/>
    <w:rsid w:val="00B12072"/>
    <w:rsid w:val="00B125B9"/>
    <w:rsid w:val="00B12925"/>
    <w:rsid w:val="00B14CDB"/>
    <w:rsid w:val="00B162D6"/>
    <w:rsid w:val="00B16C5C"/>
    <w:rsid w:val="00B16DED"/>
    <w:rsid w:val="00B173F7"/>
    <w:rsid w:val="00B17CC3"/>
    <w:rsid w:val="00B201FA"/>
    <w:rsid w:val="00B2080A"/>
    <w:rsid w:val="00B213C1"/>
    <w:rsid w:val="00B21AEC"/>
    <w:rsid w:val="00B220C1"/>
    <w:rsid w:val="00B22A8A"/>
    <w:rsid w:val="00B23F3E"/>
    <w:rsid w:val="00B241AF"/>
    <w:rsid w:val="00B2451B"/>
    <w:rsid w:val="00B24716"/>
    <w:rsid w:val="00B263A6"/>
    <w:rsid w:val="00B27091"/>
    <w:rsid w:val="00B270C2"/>
    <w:rsid w:val="00B27855"/>
    <w:rsid w:val="00B27C79"/>
    <w:rsid w:val="00B300D4"/>
    <w:rsid w:val="00B3041E"/>
    <w:rsid w:val="00B30E25"/>
    <w:rsid w:val="00B33087"/>
    <w:rsid w:val="00B347D3"/>
    <w:rsid w:val="00B34955"/>
    <w:rsid w:val="00B354BD"/>
    <w:rsid w:val="00B35683"/>
    <w:rsid w:val="00B356AE"/>
    <w:rsid w:val="00B3580D"/>
    <w:rsid w:val="00B35866"/>
    <w:rsid w:val="00B35F10"/>
    <w:rsid w:val="00B37F4D"/>
    <w:rsid w:val="00B40932"/>
    <w:rsid w:val="00B41BF9"/>
    <w:rsid w:val="00B4294A"/>
    <w:rsid w:val="00B4320A"/>
    <w:rsid w:val="00B439F4"/>
    <w:rsid w:val="00B43D1B"/>
    <w:rsid w:val="00B445F5"/>
    <w:rsid w:val="00B4688D"/>
    <w:rsid w:val="00B46A2D"/>
    <w:rsid w:val="00B47467"/>
    <w:rsid w:val="00B47585"/>
    <w:rsid w:val="00B50746"/>
    <w:rsid w:val="00B50F77"/>
    <w:rsid w:val="00B51533"/>
    <w:rsid w:val="00B5164A"/>
    <w:rsid w:val="00B5173C"/>
    <w:rsid w:val="00B51F52"/>
    <w:rsid w:val="00B52E10"/>
    <w:rsid w:val="00B53CBC"/>
    <w:rsid w:val="00B547DC"/>
    <w:rsid w:val="00B55DD4"/>
    <w:rsid w:val="00B5644F"/>
    <w:rsid w:val="00B56537"/>
    <w:rsid w:val="00B5661A"/>
    <w:rsid w:val="00B56759"/>
    <w:rsid w:val="00B60139"/>
    <w:rsid w:val="00B610AB"/>
    <w:rsid w:val="00B61521"/>
    <w:rsid w:val="00B62603"/>
    <w:rsid w:val="00B63724"/>
    <w:rsid w:val="00B6395F"/>
    <w:rsid w:val="00B63E38"/>
    <w:rsid w:val="00B63FC1"/>
    <w:rsid w:val="00B64CC3"/>
    <w:rsid w:val="00B65529"/>
    <w:rsid w:val="00B655A4"/>
    <w:rsid w:val="00B66140"/>
    <w:rsid w:val="00B66FFC"/>
    <w:rsid w:val="00B673A8"/>
    <w:rsid w:val="00B67EC0"/>
    <w:rsid w:val="00B704D2"/>
    <w:rsid w:val="00B70FDD"/>
    <w:rsid w:val="00B71BF5"/>
    <w:rsid w:val="00B72482"/>
    <w:rsid w:val="00B72B80"/>
    <w:rsid w:val="00B72EE5"/>
    <w:rsid w:val="00B74119"/>
    <w:rsid w:val="00B761FF"/>
    <w:rsid w:val="00B768F2"/>
    <w:rsid w:val="00B77668"/>
    <w:rsid w:val="00B77A2D"/>
    <w:rsid w:val="00B77D1B"/>
    <w:rsid w:val="00B808BC"/>
    <w:rsid w:val="00B80E97"/>
    <w:rsid w:val="00B81077"/>
    <w:rsid w:val="00B823A6"/>
    <w:rsid w:val="00B82D80"/>
    <w:rsid w:val="00B83532"/>
    <w:rsid w:val="00B83934"/>
    <w:rsid w:val="00B846FB"/>
    <w:rsid w:val="00B84715"/>
    <w:rsid w:val="00B84D8B"/>
    <w:rsid w:val="00B85706"/>
    <w:rsid w:val="00B85AC3"/>
    <w:rsid w:val="00B85DD5"/>
    <w:rsid w:val="00B86061"/>
    <w:rsid w:val="00B86075"/>
    <w:rsid w:val="00B8637E"/>
    <w:rsid w:val="00B871E0"/>
    <w:rsid w:val="00B90461"/>
    <w:rsid w:val="00B913C1"/>
    <w:rsid w:val="00B915FC"/>
    <w:rsid w:val="00B93123"/>
    <w:rsid w:val="00B93928"/>
    <w:rsid w:val="00B939FD"/>
    <w:rsid w:val="00B94181"/>
    <w:rsid w:val="00B94792"/>
    <w:rsid w:val="00B94C14"/>
    <w:rsid w:val="00B94DB3"/>
    <w:rsid w:val="00B96856"/>
    <w:rsid w:val="00B96B67"/>
    <w:rsid w:val="00B96E0B"/>
    <w:rsid w:val="00B9712E"/>
    <w:rsid w:val="00BA185E"/>
    <w:rsid w:val="00BA2D29"/>
    <w:rsid w:val="00BA3A41"/>
    <w:rsid w:val="00BA4663"/>
    <w:rsid w:val="00BA4F84"/>
    <w:rsid w:val="00BA51DB"/>
    <w:rsid w:val="00BA5DA9"/>
    <w:rsid w:val="00BB3DD7"/>
    <w:rsid w:val="00BB3E43"/>
    <w:rsid w:val="00BB4324"/>
    <w:rsid w:val="00BB4E85"/>
    <w:rsid w:val="00BB5ACD"/>
    <w:rsid w:val="00BB6304"/>
    <w:rsid w:val="00BC0533"/>
    <w:rsid w:val="00BC0A06"/>
    <w:rsid w:val="00BC0F47"/>
    <w:rsid w:val="00BC1171"/>
    <w:rsid w:val="00BC11BE"/>
    <w:rsid w:val="00BC1307"/>
    <w:rsid w:val="00BC14FB"/>
    <w:rsid w:val="00BC2C69"/>
    <w:rsid w:val="00BC34C7"/>
    <w:rsid w:val="00BC38BF"/>
    <w:rsid w:val="00BC41C1"/>
    <w:rsid w:val="00BC48F6"/>
    <w:rsid w:val="00BC5732"/>
    <w:rsid w:val="00BC6392"/>
    <w:rsid w:val="00BC643E"/>
    <w:rsid w:val="00BC6684"/>
    <w:rsid w:val="00BC6BCF"/>
    <w:rsid w:val="00BC705F"/>
    <w:rsid w:val="00BC7C6D"/>
    <w:rsid w:val="00BD01B6"/>
    <w:rsid w:val="00BD04CC"/>
    <w:rsid w:val="00BD04D9"/>
    <w:rsid w:val="00BD1097"/>
    <w:rsid w:val="00BD1942"/>
    <w:rsid w:val="00BD2257"/>
    <w:rsid w:val="00BD2303"/>
    <w:rsid w:val="00BD236D"/>
    <w:rsid w:val="00BD2DA8"/>
    <w:rsid w:val="00BD5627"/>
    <w:rsid w:val="00BD5652"/>
    <w:rsid w:val="00BD63E8"/>
    <w:rsid w:val="00BD72D5"/>
    <w:rsid w:val="00BD7D22"/>
    <w:rsid w:val="00BE00EE"/>
    <w:rsid w:val="00BE06DE"/>
    <w:rsid w:val="00BE07BF"/>
    <w:rsid w:val="00BE0FCB"/>
    <w:rsid w:val="00BE244B"/>
    <w:rsid w:val="00BE24BD"/>
    <w:rsid w:val="00BE427E"/>
    <w:rsid w:val="00BE4803"/>
    <w:rsid w:val="00BE4F3C"/>
    <w:rsid w:val="00BE5952"/>
    <w:rsid w:val="00BE5EF7"/>
    <w:rsid w:val="00BE7F43"/>
    <w:rsid w:val="00BF0579"/>
    <w:rsid w:val="00BF0CF3"/>
    <w:rsid w:val="00BF211C"/>
    <w:rsid w:val="00BF3170"/>
    <w:rsid w:val="00BF31C0"/>
    <w:rsid w:val="00BF39E5"/>
    <w:rsid w:val="00BF3A09"/>
    <w:rsid w:val="00BF5466"/>
    <w:rsid w:val="00BF5AD4"/>
    <w:rsid w:val="00BF6354"/>
    <w:rsid w:val="00C00092"/>
    <w:rsid w:val="00C001BA"/>
    <w:rsid w:val="00C00B91"/>
    <w:rsid w:val="00C01831"/>
    <w:rsid w:val="00C021D8"/>
    <w:rsid w:val="00C02B7A"/>
    <w:rsid w:val="00C047C8"/>
    <w:rsid w:val="00C05A0E"/>
    <w:rsid w:val="00C06E86"/>
    <w:rsid w:val="00C13384"/>
    <w:rsid w:val="00C13607"/>
    <w:rsid w:val="00C13655"/>
    <w:rsid w:val="00C13BC4"/>
    <w:rsid w:val="00C13E53"/>
    <w:rsid w:val="00C1649E"/>
    <w:rsid w:val="00C16F57"/>
    <w:rsid w:val="00C200D9"/>
    <w:rsid w:val="00C2075D"/>
    <w:rsid w:val="00C2184C"/>
    <w:rsid w:val="00C229E5"/>
    <w:rsid w:val="00C22E3F"/>
    <w:rsid w:val="00C237B5"/>
    <w:rsid w:val="00C23BA2"/>
    <w:rsid w:val="00C23C6E"/>
    <w:rsid w:val="00C254D5"/>
    <w:rsid w:val="00C261BE"/>
    <w:rsid w:val="00C26984"/>
    <w:rsid w:val="00C26E40"/>
    <w:rsid w:val="00C26FCF"/>
    <w:rsid w:val="00C30170"/>
    <w:rsid w:val="00C30389"/>
    <w:rsid w:val="00C30603"/>
    <w:rsid w:val="00C30FEC"/>
    <w:rsid w:val="00C316FD"/>
    <w:rsid w:val="00C3197F"/>
    <w:rsid w:val="00C31A02"/>
    <w:rsid w:val="00C32D4D"/>
    <w:rsid w:val="00C32EA2"/>
    <w:rsid w:val="00C33567"/>
    <w:rsid w:val="00C3444A"/>
    <w:rsid w:val="00C36FC0"/>
    <w:rsid w:val="00C40DF1"/>
    <w:rsid w:val="00C412C3"/>
    <w:rsid w:val="00C41C43"/>
    <w:rsid w:val="00C42C89"/>
    <w:rsid w:val="00C43CEF"/>
    <w:rsid w:val="00C449CA"/>
    <w:rsid w:val="00C44AC5"/>
    <w:rsid w:val="00C4503A"/>
    <w:rsid w:val="00C463AD"/>
    <w:rsid w:val="00C473B2"/>
    <w:rsid w:val="00C4744F"/>
    <w:rsid w:val="00C47FE8"/>
    <w:rsid w:val="00C50298"/>
    <w:rsid w:val="00C50312"/>
    <w:rsid w:val="00C504C1"/>
    <w:rsid w:val="00C507C7"/>
    <w:rsid w:val="00C51301"/>
    <w:rsid w:val="00C518B9"/>
    <w:rsid w:val="00C518FA"/>
    <w:rsid w:val="00C520DA"/>
    <w:rsid w:val="00C52F6D"/>
    <w:rsid w:val="00C535AE"/>
    <w:rsid w:val="00C538C1"/>
    <w:rsid w:val="00C53DB0"/>
    <w:rsid w:val="00C552CF"/>
    <w:rsid w:val="00C55BB6"/>
    <w:rsid w:val="00C55DE5"/>
    <w:rsid w:val="00C57137"/>
    <w:rsid w:val="00C579E1"/>
    <w:rsid w:val="00C6045D"/>
    <w:rsid w:val="00C6062F"/>
    <w:rsid w:val="00C61051"/>
    <w:rsid w:val="00C61E27"/>
    <w:rsid w:val="00C622A6"/>
    <w:rsid w:val="00C63046"/>
    <w:rsid w:val="00C634EA"/>
    <w:rsid w:val="00C6524B"/>
    <w:rsid w:val="00C65254"/>
    <w:rsid w:val="00C652AD"/>
    <w:rsid w:val="00C65ADA"/>
    <w:rsid w:val="00C65D20"/>
    <w:rsid w:val="00C662F7"/>
    <w:rsid w:val="00C672B3"/>
    <w:rsid w:val="00C7036A"/>
    <w:rsid w:val="00C70536"/>
    <w:rsid w:val="00C70E3A"/>
    <w:rsid w:val="00C711EC"/>
    <w:rsid w:val="00C711F8"/>
    <w:rsid w:val="00C71B58"/>
    <w:rsid w:val="00C72781"/>
    <w:rsid w:val="00C733BD"/>
    <w:rsid w:val="00C7367E"/>
    <w:rsid w:val="00C74E39"/>
    <w:rsid w:val="00C750A4"/>
    <w:rsid w:val="00C77038"/>
    <w:rsid w:val="00C7713F"/>
    <w:rsid w:val="00C7716C"/>
    <w:rsid w:val="00C7776A"/>
    <w:rsid w:val="00C8037F"/>
    <w:rsid w:val="00C80AA1"/>
    <w:rsid w:val="00C8225D"/>
    <w:rsid w:val="00C82B2E"/>
    <w:rsid w:val="00C840E5"/>
    <w:rsid w:val="00C85591"/>
    <w:rsid w:val="00C85ED8"/>
    <w:rsid w:val="00C872F6"/>
    <w:rsid w:val="00C8733C"/>
    <w:rsid w:val="00C87BEB"/>
    <w:rsid w:val="00C9102D"/>
    <w:rsid w:val="00C9173C"/>
    <w:rsid w:val="00C9298F"/>
    <w:rsid w:val="00C93F64"/>
    <w:rsid w:val="00C93FDC"/>
    <w:rsid w:val="00C945D6"/>
    <w:rsid w:val="00C94C9A"/>
    <w:rsid w:val="00C964C4"/>
    <w:rsid w:val="00C9720C"/>
    <w:rsid w:val="00C97EAC"/>
    <w:rsid w:val="00C97EBC"/>
    <w:rsid w:val="00CA02D6"/>
    <w:rsid w:val="00CA1075"/>
    <w:rsid w:val="00CA2CF8"/>
    <w:rsid w:val="00CA3465"/>
    <w:rsid w:val="00CA3511"/>
    <w:rsid w:val="00CA3C53"/>
    <w:rsid w:val="00CA4466"/>
    <w:rsid w:val="00CA63F4"/>
    <w:rsid w:val="00CA6F58"/>
    <w:rsid w:val="00CB129C"/>
    <w:rsid w:val="00CB1505"/>
    <w:rsid w:val="00CB1901"/>
    <w:rsid w:val="00CB1E40"/>
    <w:rsid w:val="00CB24B9"/>
    <w:rsid w:val="00CB2AD3"/>
    <w:rsid w:val="00CB2CAD"/>
    <w:rsid w:val="00CB3F15"/>
    <w:rsid w:val="00CB4B52"/>
    <w:rsid w:val="00CB5550"/>
    <w:rsid w:val="00CB5B90"/>
    <w:rsid w:val="00CB7324"/>
    <w:rsid w:val="00CB7C51"/>
    <w:rsid w:val="00CC0148"/>
    <w:rsid w:val="00CC049A"/>
    <w:rsid w:val="00CC16EA"/>
    <w:rsid w:val="00CC2291"/>
    <w:rsid w:val="00CC275A"/>
    <w:rsid w:val="00CC43C8"/>
    <w:rsid w:val="00CC53F6"/>
    <w:rsid w:val="00CC6861"/>
    <w:rsid w:val="00CC7D00"/>
    <w:rsid w:val="00CD081F"/>
    <w:rsid w:val="00CD110E"/>
    <w:rsid w:val="00CD17F6"/>
    <w:rsid w:val="00CD2C22"/>
    <w:rsid w:val="00CD2C62"/>
    <w:rsid w:val="00CD2D93"/>
    <w:rsid w:val="00CD3674"/>
    <w:rsid w:val="00CD4092"/>
    <w:rsid w:val="00CD4D43"/>
    <w:rsid w:val="00CD5176"/>
    <w:rsid w:val="00CD5A91"/>
    <w:rsid w:val="00CD5C79"/>
    <w:rsid w:val="00CD61BE"/>
    <w:rsid w:val="00CD661C"/>
    <w:rsid w:val="00CD6922"/>
    <w:rsid w:val="00CD7108"/>
    <w:rsid w:val="00CE05A1"/>
    <w:rsid w:val="00CE2043"/>
    <w:rsid w:val="00CE24FC"/>
    <w:rsid w:val="00CE28D9"/>
    <w:rsid w:val="00CE2DD2"/>
    <w:rsid w:val="00CE2F77"/>
    <w:rsid w:val="00CE3070"/>
    <w:rsid w:val="00CE393C"/>
    <w:rsid w:val="00CE3FA3"/>
    <w:rsid w:val="00CE4C09"/>
    <w:rsid w:val="00CE55D7"/>
    <w:rsid w:val="00CE6B8F"/>
    <w:rsid w:val="00CE7673"/>
    <w:rsid w:val="00CE7C2F"/>
    <w:rsid w:val="00CF08DE"/>
    <w:rsid w:val="00CF0BF4"/>
    <w:rsid w:val="00CF11F3"/>
    <w:rsid w:val="00CF12FD"/>
    <w:rsid w:val="00CF2446"/>
    <w:rsid w:val="00CF2C8D"/>
    <w:rsid w:val="00CF2D3B"/>
    <w:rsid w:val="00CF3B56"/>
    <w:rsid w:val="00CF3E7A"/>
    <w:rsid w:val="00CF48BD"/>
    <w:rsid w:val="00CF54F5"/>
    <w:rsid w:val="00CF5536"/>
    <w:rsid w:val="00CF5E68"/>
    <w:rsid w:val="00CF6FCC"/>
    <w:rsid w:val="00CF73D0"/>
    <w:rsid w:val="00D00383"/>
    <w:rsid w:val="00D006BF"/>
    <w:rsid w:val="00D00FBE"/>
    <w:rsid w:val="00D01029"/>
    <w:rsid w:val="00D016B5"/>
    <w:rsid w:val="00D01AB7"/>
    <w:rsid w:val="00D01F52"/>
    <w:rsid w:val="00D02C58"/>
    <w:rsid w:val="00D02D64"/>
    <w:rsid w:val="00D03A6F"/>
    <w:rsid w:val="00D04354"/>
    <w:rsid w:val="00D0446C"/>
    <w:rsid w:val="00D05464"/>
    <w:rsid w:val="00D065AF"/>
    <w:rsid w:val="00D06A65"/>
    <w:rsid w:val="00D06BBA"/>
    <w:rsid w:val="00D07250"/>
    <w:rsid w:val="00D07DBE"/>
    <w:rsid w:val="00D1002A"/>
    <w:rsid w:val="00D107F0"/>
    <w:rsid w:val="00D10D50"/>
    <w:rsid w:val="00D10F7F"/>
    <w:rsid w:val="00D110C2"/>
    <w:rsid w:val="00D11310"/>
    <w:rsid w:val="00D1173E"/>
    <w:rsid w:val="00D120EC"/>
    <w:rsid w:val="00D1367E"/>
    <w:rsid w:val="00D13832"/>
    <w:rsid w:val="00D138E1"/>
    <w:rsid w:val="00D14280"/>
    <w:rsid w:val="00D15659"/>
    <w:rsid w:val="00D1586A"/>
    <w:rsid w:val="00D15885"/>
    <w:rsid w:val="00D17B51"/>
    <w:rsid w:val="00D205EE"/>
    <w:rsid w:val="00D20AA5"/>
    <w:rsid w:val="00D20AD1"/>
    <w:rsid w:val="00D220DD"/>
    <w:rsid w:val="00D2221C"/>
    <w:rsid w:val="00D2327D"/>
    <w:rsid w:val="00D23315"/>
    <w:rsid w:val="00D23B51"/>
    <w:rsid w:val="00D25396"/>
    <w:rsid w:val="00D2621C"/>
    <w:rsid w:val="00D26E4A"/>
    <w:rsid w:val="00D270B7"/>
    <w:rsid w:val="00D27CE9"/>
    <w:rsid w:val="00D34ABE"/>
    <w:rsid w:val="00D35D3D"/>
    <w:rsid w:val="00D36093"/>
    <w:rsid w:val="00D36EC3"/>
    <w:rsid w:val="00D40279"/>
    <w:rsid w:val="00D406C6"/>
    <w:rsid w:val="00D40EEA"/>
    <w:rsid w:val="00D41819"/>
    <w:rsid w:val="00D41D98"/>
    <w:rsid w:val="00D42202"/>
    <w:rsid w:val="00D4231A"/>
    <w:rsid w:val="00D42CC7"/>
    <w:rsid w:val="00D43935"/>
    <w:rsid w:val="00D44573"/>
    <w:rsid w:val="00D44E68"/>
    <w:rsid w:val="00D45E17"/>
    <w:rsid w:val="00D46CAF"/>
    <w:rsid w:val="00D46F4A"/>
    <w:rsid w:val="00D502EF"/>
    <w:rsid w:val="00D51F2D"/>
    <w:rsid w:val="00D54D6E"/>
    <w:rsid w:val="00D55625"/>
    <w:rsid w:val="00D5593F"/>
    <w:rsid w:val="00D566AF"/>
    <w:rsid w:val="00D57A26"/>
    <w:rsid w:val="00D60991"/>
    <w:rsid w:val="00D6526C"/>
    <w:rsid w:val="00D6707A"/>
    <w:rsid w:val="00D70048"/>
    <w:rsid w:val="00D70057"/>
    <w:rsid w:val="00D700D5"/>
    <w:rsid w:val="00D71313"/>
    <w:rsid w:val="00D715EF"/>
    <w:rsid w:val="00D71786"/>
    <w:rsid w:val="00D717EB"/>
    <w:rsid w:val="00D71845"/>
    <w:rsid w:val="00D71A28"/>
    <w:rsid w:val="00D71A9A"/>
    <w:rsid w:val="00D71AD5"/>
    <w:rsid w:val="00D71D6C"/>
    <w:rsid w:val="00D7215F"/>
    <w:rsid w:val="00D72177"/>
    <w:rsid w:val="00D72BE2"/>
    <w:rsid w:val="00D73179"/>
    <w:rsid w:val="00D7435C"/>
    <w:rsid w:val="00D74789"/>
    <w:rsid w:val="00D7494A"/>
    <w:rsid w:val="00D75C60"/>
    <w:rsid w:val="00D75D9D"/>
    <w:rsid w:val="00D76F90"/>
    <w:rsid w:val="00D77238"/>
    <w:rsid w:val="00D81031"/>
    <w:rsid w:val="00D81FD2"/>
    <w:rsid w:val="00D821F1"/>
    <w:rsid w:val="00D85683"/>
    <w:rsid w:val="00D859EA"/>
    <w:rsid w:val="00D8659D"/>
    <w:rsid w:val="00D8732E"/>
    <w:rsid w:val="00D87F3D"/>
    <w:rsid w:val="00D903BE"/>
    <w:rsid w:val="00D9132D"/>
    <w:rsid w:val="00D916B8"/>
    <w:rsid w:val="00D91BAE"/>
    <w:rsid w:val="00D91FB8"/>
    <w:rsid w:val="00D92EB6"/>
    <w:rsid w:val="00D93483"/>
    <w:rsid w:val="00D94253"/>
    <w:rsid w:val="00D9431A"/>
    <w:rsid w:val="00D94B07"/>
    <w:rsid w:val="00D9601E"/>
    <w:rsid w:val="00D96589"/>
    <w:rsid w:val="00D96DE3"/>
    <w:rsid w:val="00D96EEF"/>
    <w:rsid w:val="00D97AA0"/>
    <w:rsid w:val="00D97AE5"/>
    <w:rsid w:val="00DA0043"/>
    <w:rsid w:val="00DA00AC"/>
    <w:rsid w:val="00DA073C"/>
    <w:rsid w:val="00DA0EC6"/>
    <w:rsid w:val="00DA1219"/>
    <w:rsid w:val="00DA202A"/>
    <w:rsid w:val="00DA2835"/>
    <w:rsid w:val="00DA43FA"/>
    <w:rsid w:val="00DA679D"/>
    <w:rsid w:val="00DA774B"/>
    <w:rsid w:val="00DA79B7"/>
    <w:rsid w:val="00DB01DC"/>
    <w:rsid w:val="00DB1F3D"/>
    <w:rsid w:val="00DB2489"/>
    <w:rsid w:val="00DB320C"/>
    <w:rsid w:val="00DB3678"/>
    <w:rsid w:val="00DB390C"/>
    <w:rsid w:val="00DB44A5"/>
    <w:rsid w:val="00DB49A8"/>
    <w:rsid w:val="00DB5A74"/>
    <w:rsid w:val="00DB5AC3"/>
    <w:rsid w:val="00DB65F3"/>
    <w:rsid w:val="00DB6AAE"/>
    <w:rsid w:val="00DB6EAE"/>
    <w:rsid w:val="00DB7257"/>
    <w:rsid w:val="00DB7375"/>
    <w:rsid w:val="00DC04B3"/>
    <w:rsid w:val="00DC1011"/>
    <w:rsid w:val="00DC124F"/>
    <w:rsid w:val="00DC1A11"/>
    <w:rsid w:val="00DC2428"/>
    <w:rsid w:val="00DC2604"/>
    <w:rsid w:val="00DC2901"/>
    <w:rsid w:val="00DC2F4A"/>
    <w:rsid w:val="00DC342E"/>
    <w:rsid w:val="00DC3705"/>
    <w:rsid w:val="00DC3C26"/>
    <w:rsid w:val="00DC55E0"/>
    <w:rsid w:val="00DC57C7"/>
    <w:rsid w:val="00DD11CD"/>
    <w:rsid w:val="00DD1EA6"/>
    <w:rsid w:val="00DD228F"/>
    <w:rsid w:val="00DD24F1"/>
    <w:rsid w:val="00DD3035"/>
    <w:rsid w:val="00DD3126"/>
    <w:rsid w:val="00DD313E"/>
    <w:rsid w:val="00DD383C"/>
    <w:rsid w:val="00DD42D1"/>
    <w:rsid w:val="00DD50BC"/>
    <w:rsid w:val="00DD7124"/>
    <w:rsid w:val="00DD7172"/>
    <w:rsid w:val="00DD7E5A"/>
    <w:rsid w:val="00DE13B8"/>
    <w:rsid w:val="00DE1A71"/>
    <w:rsid w:val="00DE2AD0"/>
    <w:rsid w:val="00DE2CC5"/>
    <w:rsid w:val="00DE2D1C"/>
    <w:rsid w:val="00DE3298"/>
    <w:rsid w:val="00DE41F2"/>
    <w:rsid w:val="00DE482D"/>
    <w:rsid w:val="00DE5DF5"/>
    <w:rsid w:val="00DE5F9D"/>
    <w:rsid w:val="00DE661D"/>
    <w:rsid w:val="00DE6706"/>
    <w:rsid w:val="00DE774E"/>
    <w:rsid w:val="00DE7EC1"/>
    <w:rsid w:val="00DF11B1"/>
    <w:rsid w:val="00DF16EE"/>
    <w:rsid w:val="00DF3838"/>
    <w:rsid w:val="00DF446A"/>
    <w:rsid w:val="00DF4B8F"/>
    <w:rsid w:val="00DF4D5F"/>
    <w:rsid w:val="00DF4F69"/>
    <w:rsid w:val="00DF589F"/>
    <w:rsid w:val="00DF6119"/>
    <w:rsid w:val="00DF65D4"/>
    <w:rsid w:val="00DF6B48"/>
    <w:rsid w:val="00DF7AE2"/>
    <w:rsid w:val="00DF7FB8"/>
    <w:rsid w:val="00E00A1B"/>
    <w:rsid w:val="00E01508"/>
    <w:rsid w:val="00E01967"/>
    <w:rsid w:val="00E01F09"/>
    <w:rsid w:val="00E03FB3"/>
    <w:rsid w:val="00E045E2"/>
    <w:rsid w:val="00E049E4"/>
    <w:rsid w:val="00E049E9"/>
    <w:rsid w:val="00E04EBB"/>
    <w:rsid w:val="00E0761D"/>
    <w:rsid w:val="00E076BC"/>
    <w:rsid w:val="00E07F0D"/>
    <w:rsid w:val="00E111A5"/>
    <w:rsid w:val="00E12036"/>
    <w:rsid w:val="00E13E80"/>
    <w:rsid w:val="00E144F4"/>
    <w:rsid w:val="00E15CE2"/>
    <w:rsid w:val="00E16418"/>
    <w:rsid w:val="00E1654E"/>
    <w:rsid w:val="00E1781A"/>
    <w:rsid w:val="00E2046F"/>
    <w:rsid w:val="00E20696"/>
    <w:rsid w:val="00E20847"/>
    <w:rsid w:val="00E20922"/>
    <w:rsid w:val="00E209AD"/>
    <w:rsid w:val="00E21254"/>
    <w:rsid w:val="00E2127E"/>
    <w:rsid w:val="00E218F4"/>
    <w:rsid w:val="00E23640"/>
    <w:rsid w:val="00E24617"/>
    <w:rsid w:val="00E248F5"/>
    <w:rsid w:val="00E24D15"/>
    <w:rsid w:val="00E25194"/>
    <w:rsid w:val="00E25EDF"/>
    <w:rsid w:val="00E25F83"/>
    <w:rsid w:val="00E25FA0"/>
    <w:rsid w:val="00E26146"/>
    <w:rsid w:val="00E26B08"/>
    <w:rsid w:val="00E27AE4"/>
    <w:rsid w:val="00E3011F"/>
    <w:rsid w:val="00E30D48"/>
    <w:rsid w:val="00E318DF"/>
    <w:rsid w:val="00E31E14"/>
    <w:rsid w:val="00E32D16"/>
    <w:rsid w:val="00E32DA5"/>
    <w:rsid w:val="00E33270"/>
    <w:rsid w:val="00E345A2"/>
    <w:rsid w:val="00E34F9B"/>
    <w:rsid w:val="00E35171"/>
    <w:rsid w:val="00E368AB"/>
    <w:rsid w:val="00E37272"/>
    <w:rsid w:val="00E37C89"/>
    <w:rsid w:val="00E402A7"/>
    <w:rsid w:val="00E406F8"/>
    <w:rsid w:val="00E41FC6"/>
    <w:rsid w:val="00E4293E"/>
    <w:rsid w:val="00E439A8"/>
    <w:rsid w:val="00E43F96"/>
    <w:rsid w:val="00E44266"/>
    <w:rsid w:val="00E444B6"/>
    <w:rsid w:val="00E452FA"/>
    <w:rsid w:val="00E454DC"/>
    <w:rsid w:val="00E463FF"/>
    <w:rsid w:val="00E46C9A"/>
    <w:rsid w:val="00E47519"/>
    <w:rsid w:val="00E47E73"/>
    <w:rsid w:val="00E50225"/>
    <w:rsid w:val="00E507CF"/>
    <w:rsid w:val="00E51322"/>
    <w:rsid w:val="00E513D2"/>
    <w:rsid w:val="00E52C6F"/>
    <w:rsid w:val="00E52FD9"/>
    <w:rsid w:val="00E53A71"/>
    <w:rsid w:val="00E53EE0"/>
    <w:rsid w:val="00E54477"/>
    <w:rsid w:val="00E55B77"/>
    <w:rsid w:val="00E55EAB"/>
    <w:rsid w:val="00E56978"/>
    <w:rsid w:val="00E571D5"/>
    <w:rsid w:val="00E576D0"/>
    <w:rsid w:val="00E600A9"/>
    <w:rsid w:val="00E65D8E"/>
    <w:rsid w:val="00E6605D"/>
    <w:rsid w:val="00E6643F"/>
    <w:rsid w:val="00E6652D"/>
    <w:rsid w:val="00E66B2B"/>
    <w:rsid w:val="00E674D5"/>
    <w:rsid w:val="00E710DB"/>
    <w:rsid w:val="00E72D22"/>
    <w:rsid w:val="00E72FC6"/>
    <w:rsid w:val="00E730AC"/>
    <w:rsid w:val="00E73E2D"/>
    <w:rsid w:val="00E74C5D"/>
    <w:rsid w:val="00E75112"/>
    <w:rsid w:val="00E76829"/>
    <w:rsid w:val="00E82039"/>
    <w:rsid w:val="00E82BDD"/>
    <w:rsid w:val="00E830D1"/>
    <w:rsid w:val="00E85471"/>
    <w:rsid w:val="00E879FA"/>
    <w:rsid w:val="00E87A37"/>
    <w:rsid w:val="00E87B21"/>
    <w:rsid w:val="00E91C0D"/>
    <w:rsid w:val="00E92739"/>
    <w:rsid w:val="00E93990"/>
    <w:rsid w:val="00E943DD"/>
    <w:rsid w:val="00E950BB"/>
    <w:rsid w:val="00E95335"/>
    <w:rsid w:val="00E95E0A"/>
    <w:rsid w:val="00E962B8"/>
    <w:rsid w:val="00E963DF"/>
    <w:rsid w:val="00E96743"/>
    <w:rsid w:val="00E9685F"/>
    <w:rsid w:val="00E96BB5"/>
    <w:rsid w:val="00E9705B"/>
    <w:rsid w:val="00E970CD"/>
    <w:rsid w:val="00EA081A"/>
    <w:rsid w:val="00EA16C1"/>
    <w:rsid w:val="00EA1C04"/>
    <w:rsid w:val="00EA20D6"/>
    <w:rsid w:val="00EA2255"/>
    <w:rsid w:val="00EA26CD"/>
    <w:rsid w:val="00EA28CB"/>
    <w:rsid w:val="00EA37EF"/>
    <w:rsid w:val="00EA3B77"/>
    <w:rsid w:val="00EA40E3"/>
    <w:rsid w:val="00EA59AC"/>
    <w:rsid w:val="00EA5E79"/>
    <w:rsid w:val="00EB0638"/>
    <w:rsid w:val="00EB0715"/>
    <w:rsid w:val="00EB08A2"/>
    <w:rsid w:val="00EB281E"/>
    <w:rsid w:val="00EB2E0E"/>
    <w:rsid w:val="00EB344C"/>
    <w:rsid w:val="00EB35DF"/>
    <w:rsid w:val="00EB3C75"/>
    <w:rsid w:val="00EB513E"/>
    <w:rsid w:val="00EB759C"/>
    <w:rsid w:val="00EB75B5"/>
    <w:rsid w:val="00EB796C"/>
    <w:rsid w:val="00EB7F4C"/>
    <w:rsid w:val="00EC03F5"/>
    <w:rsid w:val="00EC1761"/>
    <w:rsid w:val="00EC198C"/>
    <w:rsid w:val="00EC2465"/>
    <w:rsid w:val="00EC24CE"/>
    <w:rsid w:val="00EC2921"/>
    <w:rsid w:val="00EC3599"/>
    <w:rsid w:val="00EC37A9"/>
    <w:rsid w:val="00EC49AA"/>
    <w:rsid w:val="00EC4DCC"/>
    <w:rsid w:val="00EC50F0"/>
    <w:rsid w:val="00EC582E"/>
    <w:rsid w:val="00EC6913"/>
    <w:rsid w:val="00EC7108"/>
    <w:rsid w:val="00EC7210"/>
    <w:rsid w:val="00EC741A"/>
    <w:rsid w:val="00EC75AA"/>
    <w:rsid w:val="00ED0C0D"/>
    <w:rsid w:val="00ED16D4"/>
    <w:rsid w:val="00ED1809"/>
    <w:rsid w:val="00ED1BA7"/>
    <w:rsid w:val="00ED1CCE"/>
    <w:rsid w:val="00ED577D"/>
    <w:rsid w:val="00ED5D2F"/>
    <w:rsid w:val="00ED61EC"/>
    <w:rsid w:val="00ED667E"/>
    <w:rsid w:val="00ED73DB"/>
    <w:rsid w:val="00ED7620"/>
    <w:rsid w:val="00ED7E0F"/>
    <w:rsid w:val="00ED7E58"/>
    <w:rsid w:val="00EE0B29"/>
    <w:rsid w:val="00EE17C8"/>
    <w:rsid w:val="00EE1852"/>
    <w:rsid w:val="00EE1D82"/>
    <w:rsid w:val="00EE2A2D"/>
    <w:rsid w:val="00EE2BE2"/>
    <w:rsid w:val="00EE2C47"/>
    <w:rsid w:val="00EE365E"/>
    <w:rsid w:val="00EE3891"/>
    <w:rsid w:val="00EE4E31"/>
    <w:rsid w:val="00EE4F94"/>
    <w:rsid w:val="00EE5125"/>
    <w:rsid w:val="00EE5154"/>
    <w:rsid w:val="00EE63BA"/>
    <w:rsid w:val="00EE760B"/>
    <w:rsid w:val="00EF0240"/>
    <w:rsid w:val="00EF1607"/>
    <w:rsid w:val="00EF1F11"/>
    <w:rsid w:val="00EF28AF"/>
    <w:rsid w:val="00EF29B8"/>
    <w:rsid w:val="00EF2BC9"/>
    <w:rsid w:val="00EF2CFE"/>
    <w:rsid w:val="00EF40E8"/>
    <w:rsid w:val="00EF48A5"/>
    <w:rsid w:val="00EF52AA"/>
    <w:rsid w:val="00EF5F0C"/>
    <w:rsid w:val="00EF6CB5"/>
    <w:rsid w:val="00EF723D"/>
    <w:rsid w:val="00EF7495"/>
    <w:rsid w:val="00EF7B8C"/>
    <w:rsid w:val="00F038B1"/>
    <w:rsid w:val="00F0401C"/>
    <w:rsid w:val="00F040FE"/>
    <w:rsid w:val="00F04BA6"/>
    <w:rsid w:val="00F04CC4"/>
    <w:rsid w:val="00F0535D"/>
    <w:rsid w:val="00F0594A"/>
    <w:rsid w:val="00F05EB3"/>
    <w:rsid w:val="00F06BF8"/>
    <w:rsid w:val="00F07476"/>
    <w:rsid w:val="00F100A9"/>
    <w:rsid w:val="00F100F9"/>
    <w:rsid w:val="00F10600"/>
    <w:rsid w:val="00F1211C"/>
    <w:rsid w:val="00F144E6"/>
    <w:rsid w:val="00F14D84"/>
    <w:rsid w:val="00F14DA9"/>
    <w:rsid w:val="00F15B84"/>
    <w:rsid w:val="00F21456"/>
    <w:rsid w:val="00F21AA0"/>
    <w:rsid w:val="00F21F0C"/>
    <w:rsid w:val="00F22FE1"/>
    <w:rsid w:val="00F248FA"/>
    <w:rsid w:val="00F24DF6"/>
    <w:rsid w:val="00F2541F"/>
    <w:rsid w:val="00F25D40"/>
    <w:rsid w:val="00F25E0D"/>
    <w:rsid w:val="00F26C6B"/>
    <w:rsid w:val="00F2723E"/>
    <w:rsid w:val="00F27834"/>
    <w:rsid w:val="00F30E32"/>
    <w:rsid w:val="00F32714"/>
    <w:rsid w:val="00F336EA"/>
    <w:rsid w:val="00F33851"/>
    <w:rsid w:val="00F34D5A"/>
    <w:rsid w:val="00F34EBB"/>
    <w:rsid w:val="00F37183"/>
    <w:rsid w:val="00F378B4"/>
    <w:rsid w:val="00F400CD"/>
    <w:rsid w:val="00F40510"/>
    <w:rsid w:val="00F40D43"/>
    <w:rsid w:val="00F40EDB"/>
    <w:rsid w:val="00F41FAC"/>
    <w:rsid w:val="00F421E0"/>
    <w:rsid w:val="00F42E0B"/>
    <w:rsid w:val="00F43499"/>
    <w:rsid w:val="00F44089"/>
    <w:rsid w:val="00F47569"/>
    <w:rsid w:val="00F4756F"/>
    <w:rsid w:val="00F47721"/>
    <w:rsid w:val="00F47BAF"/>
    <w:rsid w:val="00F502C0"/>
    <w:rsid w:val="00F50366"/>
    <w:rsid w:val="00F50760"/>
    <w:rsid w:val="00F50CC1"/>
    <w:rsid w:val="00F51E22"/>
    <w:rsid w:val="00F521B2"/>
    <w:rsid w:val="00F53A59"/>
    <w:rsid w:val="00F54929"/>
    <w:rsid w:val="00F54BFC"/>
    <w:rsid w:val="00F553F7"/>
    <w:rsid w:val="00F55E26"/>
    <w:rsid w:val="00F565CD"/>
    <w:rsid w:val="00F5708B"/>
    <w:rsid w:val="00F60FEB"/>
    <w:rsid w:val="00F61823"/>
    <w:rsid w:val="00F61DC2"/>
    <w:rsid w:val="00F621E8"/>
    <w:rsid w:val="00F62A21"/>
    <w:rsid w:val="00F62BA0"/>
    <w:rsid w:val="00F62D07"/>
    <w:rsid w:val="00F64923"/>
    <w:rsid w:val="00F65FA7"/>
    <w:rsid w:val="00F66D17"/>
    <w:rsid w:val="00F67CD7"/>
    <w:rsid w:val="00F67F69"/>
    <w:rsid w:val="00F706DD"/>
    <w:rsid w:val="00F71123"/>
    <w:rsid w:val="00F71752"/>
    <w:rsid w:val="00F71CEA"/>
    <w:rsid w:val="00F71F2C"/>
    <w:rsid w:val="00F72210"/>
    <w:rsid w:val="00F73901"/>
    <w:rsid w:val="00F73F91"/>
    <w:rsid w:val="00F75102"/>
    <w:rsid w:val="00F7584D"/>
    <w:rsid w:val="00F75C64"/>
    <w:rsid w:val="00F75F63"/>
    <w:rsid w:val="00F76820"/>
    <w:rsid w:val="00F7705B"/>
    <w:rsid w:val="00F77B17"/>
    <w:rsid w:val="00F77C21"/>
    <w:rsid w:val="00F81794"/>
    <w:rsid w:val="00F818A8"/>
    <w:rsid w:val="00F818FA"/>
    <w:rsid w:val="00F823D8"/>
    <w:rsid w:val="00F829D2"/>
    <w:rsid w:val="00F82D69"/>
    <w:rsid w:val="00F82DBD"/>
    <w:rsid w:val="00F835EC"/>
    <w:rsid w:val="00F83DD2"/>
    <w:rsid w:val="00F8477D"/>
    <w:rsid w:val="00F84805"/>
    <w:rsid w:val="00F8482B"/>
    <w:rsid w:val="00F8534F"/>
    <w:rsid w:val="00F86D7A"/>
    <w:rsid w:val="00F87153"/>
    <w:rsid w:val="00F8722B"/>
    <w:rsid w:val="00F8738C"/>
    <w:rsid w:val="00F87878"/>
    <w:rsid w:val="00F90828"/>
    <w:rsid w:val="00F90913"/>
    <w:rsid w:val="00F92237"/>
    <w:rsid w:val="00F9249F"/>
    <w:rsid w:val="00F9305A"/>
    <w:rsid w:val="00F931BA"/>
    <w:rsid w:val="00F93B6A"/>
    <w:rsid w:val="00F93CF7"/>
    <w:rsid w:val="00F95A1B"/>
    <w:rsid w:val="00F963C4"/>
    <w:rsid w:val="00F963E9"/>
    <w:rsid w:val="00F97FED"/>
    <w:rsid w:val="00FA1A6F"/>
    <w:rsid w:val="00FA2BB8"/>
    <w:rsid w:val="00FA2D83"/>
    <w:rsid w:val="00FA3187"/>
    <w:rsid w:val="00FA3746"/>
    <w:rsid w:val="00FA3A63"/>
    <w:rsid w:val="00FA5BC1"/>
    <w:rsid w:val="00FA6159"/>
    <w:rsid w:val="00FA646C"/>
    <w:rsid w:val="00FA66AF"/>
    <w:rsid w:val="00FB1446"/>
    <w:rsid w:val="00FB166D"/>
    <w:rsid w:val="00FB16C4"/>
    <w:rsid w:val="00FB1AB9"/>
    <w:rsid w:val="00FB1B50"/>
    <w:rsid w:val="00FB2738"/>
    <w:rsid w:val="00FB34AC"/>
    <w:rsid w:val="00FB37DF"/>
    <w:rsid w:val="00FB38A9"/>
    <w:rsid w:val="00FB3A46"/>
    <w:rsid w:val="00FB3D54"/>
    <w:rsid w:val="00FB5348"/>
    <w:rsid w:val="00FB5505"/>
    <w:rsid w:val="00FB624B"/>
    <w:rsid w:val="00FB6433"/>
    <w:rsid w:val="00FB6BF5"/>
    <w:rsid w:val="00FB6E51"/>
    <w:rsid w:val="00FB7AA0"/>
    <w:rsid w:val="00FB7CB9"/>
    <w:rsid w:val="00FB7CD5"/>
    <w:rsid w:val="00FC083B"/>
    <w:rsid w:val="00FC12AC"/>
    <w:rsid w:val="00FC1472"/>
    <w:rsid w:val="00FC1CAE"/>
    <w:rsid w:val="00FC275A"/>
    <w:rsid w:val="00FC2CEA"/>
    <w:rsid w:val="00FC340F"/>
    <w:rsid w:val="00FC382A"/>
    <w:rsid w:val="00FC3C84"/>
    <w:rsid w:val="00FC3F7C"/>
    <w:rsid w:val="00FC536F"/>
    <w:rsid w:val="00FC60C7"/>
    <w:rsid w:val="00FC6301"/>
    <w:rsid w:val="00FC6326"/>
    <w:rsid w:val="00FC676D"/>
    <w:rsid w:val="00FC6D3C"/>
    <w:rsid w:val="00FD05FF"/>
    <w:rsid w:val="00FD0AE8"/>
    <w:rsid w:val="00FD1600"/>
    <w:rsid w:val="00FD1BD6"/>
    <w:rsid w:val="00FD1EAF"/>
    <w:rsid w:val="00FD2544"/>
    <w:rsid w:val="00FD28AD"/>
    <w:rsid w:val="00FD4963"/>
    <w:rsid w:val="00FD4A0A"/>
    <w:rsid w:val="00FD4E07"/>
    <w:rsid w:val="00FD4ECB"/>
    <w:rsid w:val="00FD54F0"/>
    <w:rsid w:val="00FD6DE3"/>
    <w:rsid w:val="00FD7190"/>
    <w:rsid w:val="00FE1719"/>
    <w:rsid w:val="00FE1A04"/>
    <w:rsid w:val="00FE1F48"/>
    <w:rsid w:val="00FE26D6"/>
    <w:rsid w:val="00FE298D"/>
    <w:rsid w:val="00FE2BBD"/>
    <w:rsid w:val="00FE2D49"/>
    <w:rsid w:val="00FE2DAE"/>
    <w:rsid w:val="00FE2E94"/>
    <w:rsid w:val="00FE2FF8"/>
    <w:rsid w:val="00FE4113"/>
    <w:rsid w:val="00FE4515"/>
    <w:rsid w:val="00FE453B"/>
    <w:rsid w:val="00FE4557"/>
    <w:rsid w:val="00FE46C2"/>
    <w:rsid w:val="00FE5593"/>
    <w:rsid w:val="00FE5F37"/>
    <w:rsid w:val="00FE6754"/>
    <w:rsid w:val="00FE6B72"/>
    <w:rsid w:val="00FE7C00"/>
    <w:rsid w:val="00FE7D5B"/>
    <w:rsid w:val="00FF070F"/>
    <w:rsid w:val="00FF13AA"/>
    <w:rsid w:val="00FF23FA"/>
    <w:rsid w:val="00FF2650"/>
    <w:rsid w:val="00FF2FE7"/>
    <w:rsid w:val="00FF3C73"/>
    <w:rsid w:val="00FF4756"/>
    <w:rsid w:val="00FF4A22"/>
    <w:rsid w:val="00FF4F22"/>
    <w:rsid w:val="00FF5592"/>
    <w:rsid w:val="00FF5997"/>
    <w:rsid w:val="00FF5F32"/>
    <w:rsid w:val="00FF6311"/>
    <w:rsid w:val="00FF661A"/>
    <w:rsid w:val="00FF6C50"/>
    <w:rsid w:val="00FF7C9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8D4A12-868D-4CA8-B5D3-87462668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F75"/>
    <w:pPr>
      <w:widowControl w:val="0"/>
      <w:autoSpaceDE w:val="0"/>
      <w:autoSpaceDN w:val="0"/>
    </w:pPr>
    <w:rPr>
      <w:sz w:val="24"/>
      <w:szCs w:val="24"/>
    </w:rPr>
  </w:style>
  <w:style w:type="paragraph" w:styleId="Heading1">
    <w:name w:val="heading 1"/>
    <w:basedOn w:val="Normal"/>
    <w:next w:val="Normal"/>
    <w:link w:val="Heading1Char"/>
    <w:qFormat/>
    <w:rsid w:val="00FB6E51"/>
    <w:pPr>
      <w:keepNext/>
      <w:numPr>
        <w:numId w:val="7"/>
      </w:numPr>
      <w:spacing w:before="60" w:after="60" w:line="360" w:lineRule="auto"/>
      <w:jc w:val="both"/>
      <w:outlineLvl w:val="0"/>
    </w:pPr>
    <w:rPr>
      <w:rFonts w:ascii="Cambria" w:hAnsi="Cambria"/>
      <w:b/>
      <w:bCs/>
      <w:kern w:val="28"/>
    </w:rPr>
  </w:style>
  <w:style w:type="paragraph" w:styleId="Heading2">
    <w:name w:val="heading 2"/>
    <w:basedOn w:val="Heading1"/>
    <w:next w:val="Normal"/>
    <w:link w:val="Heading2Char"/>
    <w:qFormat/>
    <w:rsid w:val="00FB6E51"/>
    <w:pPr>
      <w:numPr>
        <w:ilvl w:val="1"/>
      </w:numPr>
      <w:outlineLvl w:val="1"/>
    </w:pPr>
  </w:style>
  <w:style w:type="paragraph" w:styleId="Heading3">
    <w:name w:val="heading 3"/>
    <w:basedOn w:val="Heading1"/>
    <w:next w:val="Normal"/>
    <w:link w:val="Heading3Char"/>
    <w:qFormat/>
    <w:rsid w:val="00FB6E51"/>
    <w:pPr>
      <w:numPr>
        <w:ilvl w:val="2"/>
      </w:numPr>
      <w:outlineLvl w:val="2"/>
    </w:pPr>
  </w:style>
  <w:style w:type="paragraph" w:styleId="Heading4">
    <w:name w:val="heading 4"/>
    <w:basedOn w:val="Normal"/>
    <w:next w:val="Normal"/>
    <w:link w:val="Heading4Char"/>
    <w:qFormat/>
    <w:rsid w:val="00321F75"/>
    <w:pPr>
      <w:keepNext/>
      <w:tabs>
        <w:tab w:val="left" w:pos="864"/>
        <w:tab w:val="left" w:pos="1008"/>
      </w:tabs>
      <w:spacing w:before="60" w:after="60"/>
      <w:ind w:right="1440"/>
      <w:jc w:val="both"/>
      <w:outlineLvl w:val="3"/>
    </w:pPr>
    <w:rPr>
      <w:b/>
      <w:bCs/>
    </w:rPr>
  </w:style>
  <w:style w:type="paragraph" w:styleId="Heading5">
    <w:name w:val="heading 5"/>
    <w:basedOn w:val="Normal"/>
    <w:next w:val="Normal"/>
    <w:link w:val="Heading5Char"/>
    <w:qFormat/>
    <w:rsid w:val="00321F75"/>
    <w:pPr>
      <w:tabs>
        <w:tab w:val="left" w:pos="1008"/>
        <w:tab w:val="left" w:pos="1260"/>
      </w:tabs>
      <w:spacing w:before="240" w:after="60"/>
      <w:outlineLvl w:val="4"/>
    </w:pPr>
    <w:rPr>
      <w:rFonts w:ascii="Arial" w:hAnsi="Arial" w:cs="Arial"/>
      <w:b/>
      <w:bCs/>
      <w:sz w:val="18"/>
      <w:szCs w:val="18"/>
    </w:rPr>
  </w:style>
  <w:style w:type="paragraph" w:styleId="Heading6">
    <w:name w:val="heading 6"/>
    <w:basedOn w:val="Normal"/>
    <w:next w:val="Normal"/>
    <w:link w:val="Heading6Char"/>
    <w:qFormat/>
    <w:rsid w:val="00321F75"/>
    <w:pPr>
      <w:tabs>
        <w:tab w:val="left" w:pos="1287"/>
        <w:tab w:val="left" w:pos="1647"/>
      </w:tabs>
      <w:spacing w:before="240" w:after="60"/>
      <w:ind w:right="1469"/>
      <w:jc w:val="both"/>
      <w:outlineLvl w:val="5"/>
    </w:pPr>
    <w:rPr>
      <w:b/>
      <w:bCs/>
      <w:sz w:val="16"/>
      <w:szCs w:val="16"/>
    </w:rPr>
  </w:style>
  <w:style w:type="paragraph" w:styleId="Heading7">
    <w:name w:val="heading 7"/>
    <w:basedOn w:val="Normal"/>
    <w:next w:val="Normal"/>
    <w:link w:val="Heading7Char"/>
    <w:qFormat/>
    <w:rsid w:val="00321F75"/>
    <w:pPr>
      <w:tabs>
        <w:tab w:val="left" w:pos="1296"/>
      </w:tabs>
      <w:spacing w:before="240" w:after="60"/>
      <w:outlineLvl w:val="6"/>
    </w:pPr>
    <w:rPr>
      <w:rFonts w:ascii="Arial" w:hAnsi="Arial" w:cs="Arial"/>
    </w:rPr>
  </w:style>
  <w:style w:type="paragraph" w:styleId="Heading8">
    <w:name w:val="heading 8"/>
    <w:basedOn w:val="Normal"/>
    <w:next w:val="Normal"/>
    <w:link w:val="Heading8Char"/>
    <w:qFormat/>
    <w:rsid w:val="00321F75"/>
    <w:pPr>
      <w:keepNext/>
      <w:tabs>
        <w:tab w:val="left" w:pos="1287"/>
        <w:tab w:val="left" w:pos="1440"/>
      </w:tabs>
      <w:ind w:right="1469"/>
      <w:jc w:val="both"/>
      <w:outlineLvl w:val="7"/>
    </w:pPr>
    <w:rPr>
      <w:b/>
      <w:bCs/>
    </w:rPr>
  </w:style>
  <w:style w:type="paragraph" w:styleId="Heading9">
    <w:name w:val="heading 9"/>
    <w:basedOn w:val="Normal"/>
    <w:next w:val="Normal"/>
    <w:link w:val="Heading9Char"/>
    <w:qFormat/>
    <w:rsid w:val="00321F75"/>
    <w:pPr>
      <w:tabs>
        <w:tab w:val="left"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B6E51"/>
    <w:rPr>
      <w:rFonts w:ascii="Cambria" w:hAnsi="Cambria"/>
      <w:b/>
      <w:bCs/>
      <w:kern w:val="28"/>
      <w:sz w:val="24"/>
      <w:szCs w:val="24"/>
    </w:rPr>
  </w:style>
  <w:style w:type="character" w:customStyle="1" w:styleId="Heading2Char">
    <w:name w:val="Heading 2 Char"/>
    <w:link w:val="Heading2"/>
    <w:rsid w:val="00FB6E51"/>
    <w:rPr>
      <w:rFonts w:ascii="Cambria" w:hAnsi="Cambria"/>
      <w:b/>
      <w:bCs/>
      <w:kern w:val="28"/>
      <w:sz w:val="24"/>
      <w:szCs w:val="24"/>
    </w:rPr>
  </w:style>
  <w:style w:type="character" w:customStyle="1" w:styleId="Heading3Char">
    <w:name w:val="Heading 3 Char"/>
    <w:link w:val="Heading3"/>
    <w:rsid w:val="00FB6E51"/>
    <w:rPr>
      <w:rFonts w:ascii="Cambria" w:hAnsi="Cambria"/>
      <w:b/>
      <w:bCs/>
      <w:kern w:val="28"/>
      <w:sz w:val="24"/>
      <w:szCs w:val="24"/>
    </w:rPr>
  </w:style>
  <w:style w:type="character" w:customStyle="1" w:styleId="Heading4Char">
    <w:name w:val="Heading 4 Char"/>
    <w:link w:val="Heading4"/>
    <w:rsid w:val="007E6706"/>
    <w:rPr>
      <w:rFonts w:cs="Mangal"/>
      <w:b/>
      <w:bCs/>
      <w:sz w:val="24"/>
      <w:szCs w:val="24"/>
      <w:lang w:val="en-US" w:eastAsia="en-US"/>
    </w:rPr>
  </w:style>
  <w:style w:type="paragraph" w:styleId="TOC1">
    <w:name w:val="toc 1"/>
    <w:basedOn w:val="Normal"/>
    <w:next w:val="Normal"/>
    <w:autoRedefine/>
    <w:uiPriority w:val="39"/>
    <w:qFormat/>
    <w:rsid w:val="00832A25"/>
    <w:pPr>
      <w:widowControl/>
      <w:tabs>
        <w:tab w:val="left" w:pos="800"/>
        <w:tab w:val="right" w:leader="dot" w:pos="9739"/>
      </w:tabs>
      <w:spacing w:before="120" w:after="120"/>
    </w:pPr>
    <w:rPr>
      <w:rFonts w:ascii="Cambria" w:hAnsi="Cambria"/>
      <w:b/>
      <w:bCs/>
      <w:noProof/>
      <w:color w:val="000000"/>
      <w:sz w:val="28"/>
      <w:szCs w:val="22"/>
      <w:lang w:bidi="hi-IN"/>
    </w:rPr>
  </w:style>
  <w:style w:type="character" w:styleId="Hyperlink">
    <w:name w:val="Hyperlink"/>
    <w:uiPriority w:val="99"/>
    <w:rsid w:val="00321F75"/>
    <w:rPr>
      <w:color w:val="0000FF"/>
      <w:u w:val="single"/>
    </w:rPr>
  </w:style>
  <w:style w:type="paragraph" w:styleId="BodyTextIndent2">
    <w:name w:val="Body Text Indent 2"/>
    <w:basedOn w:val="Normal"/>
    <w:link w:val="BodyTextIndent2Char"/>
    <w:rsid w:val="00321F75"/>
    <w:pPr>
      <w:ind w:left="720"/>
    </w:pPr>
  </w:style>
  <w:style w:type="paragraph" w:styleId="BodyTextIndent">
    <w:name w:val="Body Text Indent"/>
    <w:basedOn w:val="Normal"/>
    <w:link w:val="BodyTextIndentChar"/>
    <w:rsid w:val="00321F75"/>
    <w:pPr>
      <w:tabs>
        <w:tab w:val="left" w:pos="8339"/>
      </w:tabs>
    </w:pPr>
    <w:rPr>
      <w:color w:val="FF0000"/>
    </w:rPr>
  </w:style>
  <w:style w:type="paragraph" w:styleId="BodyText3">
    <w:name w:val="Body Text 3"/>
    <w:basedOn w:val="BodyTextIndent"/>
    <w:link w:val="BodyText3Char"/>
    <w:rsid w:val="00321F75"/>
    <w:pPr>
      <w:tabs>
        <w:tab w:val="clear" w:pos="8339"/>
      </w:tabs>
      <w:spacing w:after="120"/>
      <w:ind w:left="360"/>
    </w:pPr>
    <w:rPr>
      <w:color w:val="auto"/>
      <w:sz w:val="20"/>
      <w:szCs w:val="20"/>
    </w:rPr>
  </w:style>
  <w:style w:type="paragraph" w:styleId="ListBullet2">
    <w:name w:val="List Bullet 2"/>
    <w:basedOn w:val="Normal"/>
    <w:autoRedefine/>
    <w:rsid w:val="00321F75"/>
    <w:pPr>
      <w:ind w:left="1404" w:right="1469" w:hanging="234"/>
      <w:jc w:val="both"/>
    </w:pPr>
  </w:style>
  <w:style w:type="paragraph" w:styleId="ListContinue2">
    <w:name w:val="List Continue 2"/>
    <w:basedOn w:val="Normal"/>
    <w:rsid w:val="00321F75"/>
    <w:pPr>
      <w:spacing w:after="120"/>
      <w:ind w:left="720"/>
    </w:pPr>
  </w:style>
  <w:style w:type="paragraph" w:styleId="Header">
    <w:name w:val="header"/>
    <w:basedOn w:val="Normal"/>
    <w:link w:val="HeaderChar"/>
    <w:rsid w:val="00321F75"/>
    <w:pPr>
      <w:tabs>
        <w:tab w:val="center" w:pos="4320"/>
        <w:tab w:val="right" w:pos="8640"/>
      </w:tabs>
    </w:pPr>
  </w:style>
  <w:style w:type="character" w:styleId="PageNumber">
    <w:name w:val="page number"/>
    <w:basedOn w:val="DefaultParagraphFont"/>
    <w:rsid w:val="00321F75"/>
  </w:style>
  <w:style w:type="paragraph" w:styleId="Footer">
    <w:name w:val="footer"/>
    <w:aliases w:val="F-PDID"/>
    <w:basedOn w:val="Normal"/>
    <w:link w:val="FooterChar"/>
    <w:uiPriority w:val="99"/>
    <w:rsid w:val="00321F75"/>
    <w:pPr>
      <w:tabs>
        <w:tab w:val="center" w:pos="4320"/>
        <w:tab w:val="right" w:pos="8640"/>
      </w:tabs>
    </w:pPr>
  </w:style>
  <w:style w:type="paragraph" w:customStyle="1" w:styleId="BodyText4">
    <w:name w:val="Body Text 4"/>
    <w:basedOn w:val="BodyTextIndent"/>
    <w:rsid w:val="00321F75"/>
    <w:pPr>
      <w:tabs>
        <w:tab w:val="clear" w:pos="8339"/>
      </w:tabs>
      <w:spacing w:after="120"/>
      <w:ind w:left="360"/>
    </w:pPr>
    <w:rPr>
      <w:color w:val="auto"/>
      <w:sz w:val="20"/>
      <w:szCs w:val="20"/>
    </w:rPr>
  </w:style>
  <w:style w:type="paragraph" w:customStyle="1" w:styleId="BodyText5">
    <w:name w:val="Body Text 5"/>
    <w:basedOn w:val="BodyTextIndent"/>
    <w:rsid w:val="00321F75"/>
    <w:pPr>
      <w:tabs>
        <w:tab w:val="clear" w:pos="8339"/>
      </w:tabs>
      <w:spacing w:after="120"/>
      <w:ind w:left="360"/>
    </w:pPr>
    <w:rPr>
      <w:color w:val="auto"/>
      <w:sz w:val="20"/>
      <w:szCs w:val="20"/>
    </w:rPr>
  </w:style>
  <w:style w:type="paragraph" w:customStyle="1" w:styleId="Style1">
    <w:name w:val="Style1"/>
    <w:basedOn w:val="Footer"/>
    <w:rsid w:val="00321F75"/>
    <w:pPr>
      <w:jc w:val="center"/>
    </w:pPr>
  </w:style>
  <w:style w:type="paragraph" w:styleId="List">
    <w:name w:val="List"/>
    <w:basedOn w:val="Normal"/>
    <w:rsid w:val="00321F75"/>
    <w:pPr>
      <w:ind w:left="360" w:hanging="360"/>
    </w:pPr>
  </w:style>
  <w:style w:type="paragraph" w:styleId="Title">
    <w:name w:val="Title"/>
    <w:basedOn w:val="Normal"/>
    <w:link w:val="TitleChar"/>
    <w:qFormat/>
    <w:rsid w:val="00321F75"/>
    <w:pPr>
      <w:jc w:val="center"/>
    </w:pPr>
    <w:rPr>
      <w:b/>
      <w:bCs/>
      <w:u w:val="single"/>
      <w:lang w:val="en-AU"/>
    </w:rPr>
  </w:style>
  <w:style w:type="paragraph" w:styleId="CommentText">
    <w:name w:val="annotation text"/>
    <w:basedOn w:val="Normal"/>
    <w:link w:val="CommentTextChar"/>
    <w:semiHidden/>
    <w:rsid w:val="00321F75"/>
  </w:style>
  <w:style w:type="paragraph" w:customStyle="1" w:styleId="ShortReturnAddress">
    <w:name w:val="Short Return Address"/>
    <w:basedOn w:val="Normal"/>
    <w:rsid w:val="00321F75"/>
  </w:style>
  <w:style w:type="paragraph" w:styleId="BodyText">
    <w:name w:val="Body Text"/>
    <w:basedOn w:val="Normal"/>
    <w:link w:val="BodyTextChar"/>
    <w:rsid w:val="00321F75"/>
    <w:pPr>
      <w:widowControl/>
    </w:pPr>
    <w:rPr>
      <w:color w:val="808080"/>
      <w:lang w:val="en-AU"/>
    </w:rPr>
  </w:style>
  <w:style w:type="paragraph" w:styleId="BlockText">
    <w:name w:val="Block Text"/>
    <w:basedOn w:val="Normal"/>
    <w:rsid w:val="00321F75"/>
    <w:pPr>
      <w:widowControl/>
      <w:ind w:left="567" w:right="1469"/>
    </w:pPr>
    <w:rPr>
      <w:i/>
      <w:iCs/>
    </w:rPr>
  </w:style>
  <w:style w:type="paragraph" w:styleId="BodyTextIndent3">
    <w:name w:val="Body Text Indent 3"/>
    <w:basedOn w:val="Normal"/>
    <w:link w:val="BodyTextIndent3Char"/>
    <w:rsid w:val="00321F75"/>
    <w:pPr>
      <w:widowControl/>
      <w:ind w:left="1440"/>
    </w:pPr>
  </w:style>
  <w:style w:type="character" w:styleId="FollowedHyperlink">
    <w:name w:val="FollowedHyperlink"/>
    <w:uiPriority w:val="99"/>
    <w:rsid w:val="00321F75"/>
    <w:rPr>
      <w:color w:val="800080"/>
      <w:u w:val="single"/>
    </w:rPr>
  </w:style>
  <w:style w:type="character" w:styleId="Strong">
    <w:name w:val="Strong"/>
    <w:uiPriority w:val="22"/>
    <w:qFormat/>
    <w:rsid w:val="00321F75"/>
    <w:rPr>
      <w:b/>
      <w:bCs/>
    </w:rPr>
  </w:style>
  <w:style w:type="paragraph" w:customStyle="1" w:styleId="ns1">
    <w:name w:val="ns1"/>
    <w:basedOn w:val="Normal"/>
    <w:rsid w:val="00321F75"/>
    <w:pPr>
      <w:widowControl/>
      <w:ind w:left="1440"/>
      <w:jc w:val="both"/>
    </w:pPr>
    <w:rPr>
      <w:rFonts w:ascii="Arial" w:hAnsi="Arial" w:cs="Arial"/>
      <w:spacing w:val="15"/>
      <w:position w:val="4"/>
      <w:lang w:val="en-GB"/>
    </w:rPr>
  </w:style>
  <w:style w:type="paragraph" w:styleId="NormalWeb">
    <w:name w:val="Normal (Web)"/>
    <w:basedOn w:val="Normal"/>
    <w:link w:val="NormalWebChar"/>
    <w:rsid w:val="00321F75"/>
    <w:pPr>
      <w:widowControl/>
      <w:spacing w:before="100" w:after="100"/>
    </w:pPr>
    <w:rPr>
      <w:lang w:val="en-AU"/>
    </w:rPr>
  </w:style>
  <w:style w:type="character" w:customStyle="1" w:styleId="NormalWebChar">
    <w:name w:val="Normal (Web) Char"/>
    <w:link w:val="NormalWeb"/>
    <w:rsid w:val="00321F75"/>
    <w:rPr>
      <w:sz w:val="24"/>
      <w:szCs w:val="24"/>
      <w:lang w:val="en-AU" w:eastAsia="en-US" w:bidi="ar-SA"/>
    </w:rPr>
  </w:style>
  <w:style w:type="paragraph" w:customStyle="1" w:styleId="tt">
    <w:name w:val="tt"/>
    <w:basedOn w:val="Normal"/>
    <w:rsid w:val="00321F75"/>
    <w:pPr>
      <w:widowControl/>
    </w:pPr>
    <w:rPr>
      <w:lang w:val="en-GB"/>
    </w:rPr>
  </w:style>
  <w:style w:type="paragraph" w:customStyle="1" w:styleId="sc">
    <w:name w:val="sc"/>
    <w:basedOn w:val="Normal"/>
    <w:rsid w:val="00321F75"/>
    <w:pPr>
      <w:widowControl/>
      <w:overflowPunct w:val="0"/>
      <w:adjustRightInd w:val="0"/>
      <w:jc w:val="both"/>
      <w:textAlignment w:val="baseline"/>
    </w:pPr>
    <w:rPr>
      <w:rFonts w:ascii="Arial" w:hAnsi="Arial" w:cs="Arial"/>
      <w:spacing w:val="15"/>
      <w:position w:val="4"/>
      <w:lang w:val="en-GB"/>
    </w:rPr>
  </w:style>
  <w:style w:type="character" w:customStyle="1" w:styleId="interface">
    <w:name w:val="interface"/>
    <w:basedOn w:val="DefaultParagraphFont"/>
    <w:rsid w:val="00321F75"/>
  </w:style>
  <w:style w:type="character" w:customStyle="1" w:styleId="bold">
    <w:name w:val="bold"/>
    <w:basedOn w:val="DefaultParagraphFont"/>
    <w:rsid w:val="00321F75"/>
  </w:style>
  <w:style w:type="character" w:customStyle="1" w:styleId="literal">
    <w:name w:val="literal"/>
    <w:basedOn w:val="DefaultParagraphFont"/>
    <w:rsid w:val="00321F75"/>
  </w:style>
  <w:style w:type="paragraph" w:customStyle="1" w:styleId="pagebreak">
    <w:name w:val="pagebreak"/>
    <w:basedOn w:val="Normal"/>
    <w:rsid w:val="00321F75"/>
    <w:pPr>
      <w:pageBreakBefore/>
      <w:widowControl/>
      <w:autoSpaceDE/>
      <w:autoSpaceDN/>
      <w:spacing w:before="100" w:beforeAutospacing="1" w:after="100" w:afterAutospacing="1"/>
    </w:pPr>
  </w:style>
  <w:style w:type="paragraph" w:customStyle="1" w:styleId="Normal1">
    <w:name w:val="Normal 1"/>
    <w:basedOn w:val="Normal"/>
    <w:rsid w:val="00321F75"/>
    <w:pPr>
      <w:widowControl/>
      <w:overflowPunct w:val="0"/>
      <w:adjustRightInd w:val="0"/>
      <w:textAlignment w:val="baseline"/>
    </w:pPr>
    <w:rPr>
      <w:lang w:val="fr-FR"/>
    </w:rPr>
  </w:style>
  <w:style w:type="paragraph" w:customStyle="1" w:styleId="shiftleft">
    <w:name w:val="shiftleft"/>
    <w:basedOn w:val="Normal"/>
    <w:rsid w:val="00321F75"/>
    <w:pPr>
      <w:widowControl/>
      <w:autoSpaceDE/>
      <w:autoSpaceDN/>
      <w:spacing w:before="100" w:beforeAutospacing="1" w:after="100" w:afterAutospacing="1"/>
      <w:ind w:left="-1080"/>
    </w:pPr>
  </w:style>
  <w:style w:type="paragraph" w:styleId="BodyText2">
    <w:name w:val="Body Text 2"/>
    <w:basedOn w:val="Normal"/>
    <w:link w:val="BodyText2Char"/>
    <w:rsid w:val="00321F75"/>
    <w:pPr>
      <w:widowControl/>
      <w:autoSpaceDE/>
      <w:autoSpaceDN/>
      <w:ind w:left="720"/>
      <w:jc w:val="both"/>
    </w:pPr>
    <w:rPr>
      <w:szCs w:val="20"/>
    </w:rPr>
  </w:style>
  <w:style w:type="paragraph" w:customStyle="1" w:styleId="toc">
    <w:name w:val="toc"/>
    <w:basedOn w:val="TOC1"/>
    <w:next w:val="TOC1"/>
    <w:rsid w:val="00321F75"/>
    <w:pPr>
      <w:jc w:val="center"/>
    </w:pPr>
    <w:rPr>
      <w:b w:val="0"/>
      <w:u w:val="single"/>
    </w:rPr>
  </w:style>
  <w:style w:type="paragraph" w:customStyle="1" w:styleId="TART">
    <w:name w:val="TART"/>
    <w:basedOn w:val="Normal"/>
    <w:rsid w:val="00321F75"/>
    <w:pPr>
      <w:widowControl/>
      <w:overflowPunct w:val="0"/>
      <w:adjustRightInd w:val="0"/>
      <w:jc w:val="both"/>
      <w:textAlignment w:val="baseline"/>
    </w:pPr>
    <w:rPr>
      <w:szCs w:val="20"/>
    </w:rPr>
  </w:style>
  <w:style w:type="paragraph" w:customStyle="1" w:styleId="Heading">
    <w:name w:val="Heading"/>
    <w:basedOn w:val="Normal"/>
    <w:next w:val="Normal"/>
    <w:rsid w:val="00321F75"/>
    <w:pPr>
      <w:keepNext/>
      <w:widowControl/>
      <w:autoSpaceDE/>
      <w:autoSpaceDN/>
      <w:spacing w:before="240" w:after="60"/>
    </w:pPr>
    <w:rPr>
      <w:b/>
      <w:szCs w:val="20"/>
    </w:rPr>
  </w:style>
  <w:style w:type="paragraph" w:customStyle="1" w:styleId="TableText">
    <w:name w:val="Table Text"/>
    <w:basedOn w:val="Normal"/>
    <w:rsid w:val="00321F75"/>
    <w:pPr>
      <w:widowControl/>
      <w:autoSpaceDE/>
      <w:autoSpaceDN/>
      <w:spacing w:before="120" w:after="120"/>
    </w:pPr>
    <w:rPr>
      <w:szCs w:val="20"/>
    </w:rPr>
  </w:style>
  <w:style w:type="paragraph" w:styleId="ListParagraph">
    <w:name w:val="List Paragraph"/>
    <w:basedOn w:val="Normal"/>
    <w:uiPriority w:val="1"/>
    <w:qFormat/>
    <w:rsid w:val="00284F50"/>
    <w:pPr>
      <w:widowControl/>
      <w:autoSpaceDE/>
      <w:autoSpaceDN/>
      <w:spacing w:after="200" w:line="276" w:lineRule="auto"/>
      <w:ind w:left="720"/>
      <w:contextualSpacing/>
    </w:pPr>
    <w:rPr>
      <w:rFonts w:ascii="Calibri" w:hAnsi="Calibri"/>
      <w:sz w:val="22"/>
      <w:szCs w:val="22"/>
    </w:rPr>
  </w:style>
  <w:style w:type="paragraph" w:customStyle="1" w:styleId="MajorHeading">
    <w:name w:val="MajorHeading"/>
    <w:basedOn w:val="Normal"/>
    <w:rsid w:val="00383804"/>
    <w:pPr>
      <w:keepNext/>
      <w:pageBreakBefore/>
      <w:widowControl/>
      <w:autoSpaceDE/>
      <w:autoSpaceDN/>
      <w:spacing w:before="1440"/>
      <w:jc w:val="center"/>
    </w:pPr>
    <w:rPr>
      <w:szCs w:val="20"/>
    </w:rPr>
  </w:style>
  <w:style w:type="table" w:styleId="TableGrid">
    <w:name w:val="Table Grid"/>
    <w:basedOn w:val="TableNormal"/>
    <w:uiPriority w:val="59"/>
    <w:rsid w:val="00AF40D7"/>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6">
    <w:name w:val="index 6"/>
    <w:basedOn w:val="Normal"/>
    <w:next w:val="Normal"/>
    <w:autoRedefine/>
    <w:semiHidden/>
    <w:rsid w:val="00BF3A09"/>
    <w:pPr>
      <w:widowControl/>
      <w:autoSpaceDE/>
      <w:autoSpaceDN/>
      <w:spacing w:line="360" w:lineRule="auto"/>
    </w:pPr>
    <w:rPr>
      <w:rFonts w:eastAsia="MS Mincho"/>
      <w:bCs/>
    </w:rPr>
  </w:style>
  <w:style w:type="paragraph" w:styleId="TOC2">
    <w:name w:val="toc 2"/>
    <w:basedOn w:val="Normal"/>
    <w:next w:val="Normal"/>
    <w:autoRedefine/>
    <w:uiPriority w:val="39"/>
    <w:qFormat/>
    <w:rsid w:val="00B871E0"/>
    <w:pPr>
      <w:tabs>
        <w:tab w:val="left" w:pos="800"/>
        <w:tab w:val="left" w:pos="9498"/>
        <w:tab w:val="right" w:leader="dot" w:pos="9890"/>
      </w:tabs>
    </w:pPr>
  </w:style>
  <w:style w:type="paragraph" w:styleId="Index2">
    <w:name w:val="index 2"/>
    <w:basedOn w:val="Normal"/>
    <w:next w:val="Normal"/>
    <w:autoRedefine/>
    <w:semiHidden/>
    <w:rsid w:val="00737B48"/>
    <w:pPr>
      <w:ind w:left="480" w:hanging="240"/>
    </w:pPr>
  </w:style>
  <w:style w:type="paragraph" w:styleId="TOC3">
    <w:name w:val="toc 3"/>
    <w:basedOn w:val="Normal"/>
    <w:next w:val="Normal"/>
    <w:autoRedefine/>
    <w:uiPriority w:val="39"/>
    <w:qFormat/>
    <w:rsid w:val="00B871E0"/>
    <w:pPr>
      <w:tabs>
        <w:tab w:val="left" w:pos="800"/>
        <w:tab w:val="right" w:leader="dot" w:pos="9701"/>
      </w:tabs>
      <w:ind w:right="142"/>
    </w:pPr>
    <w:rPr>
      <w:noProof/>
    </w:rPr>
  </w:style>
  <w:style w:type="paragraph" w:styleId="TOC4">
    <w:name w:val="toc 4"/>
    <w:basedOn w:val="Normal"/>
    <w:next w:val="Normal"/>
    <w:autoRedefine/>
    <w:uiPriority w:val="39"/>
    <w:rsid w:val="00737B48"/>
    <w:pPr>
      <w:tabs>
        <w:tab w:val="left" w:pos="900"/>
        <w:tab w:val="right" w:pos="9936"/>
      </w:tabs>
    </w:pPr>
    <w:rPr>
      <w:noProof/>
    </w:rPr>
  </w:style>
  <w:style w:type="paragraph" w:styleId="TOC5">
    <w:name w:val="toc 5"/>
    <w:basedOn w:val="Normal"/>
    <w:next w:val="Normal"/>
    <w:autoRedefine/>
    <w:rsid w:val="00737B48"/>
    <w:pPr>
      <w:tabs>
        <w:tab w:val="right" w:pos="9936"/>
      </w:tabs>
      <w:ind w:left="800"/>
    </w:pPr>
  </w:style>
  <w:style w:type="paragraph" w:styleId="TOC6">
    <w:name w:val="toc 6"/>
    <w:basedOn w:val="Normal"/>
    <w:next w:val="Normal"/>
    <w:autoRedefine/>
    <w:rsid w:val="00737B48"/>
    <w:pPr>
      <w:tabs>
        <w:tab w:val="right" w:pos="9936"/>
      </w:tabs>
      <w:ind w:left="1000"/>
    </w:pPr>
  </w:style>
  <w:style w:type="paragraph" w:styleId="TOC7">
    <w:name w:val="toc 7"/>
    <w:basedOn w:val="Normal"/>
    <w:next w:val="Normal"/>
    <w:autoRedefine/>
    <w:rsid w:val="00737B48"/>
    <w:pPr>
      <w:tabs>
        <w:tab w:val="right" w:pos="9936"/>
      </w:tabs>
      <w:ind w:left="1200"/>
    </w:pPr>
  </w:style>
  <w:style w:type="paragraph" w:styleId="TOC8">
    <w:name w:val="toc 8"/>
    <w:basedOn w:val="Normal"/>
    <w:next w:val="Normal"/>
    <w:autoRedefine/>
    <w:rsid w:val="00737B48"/>
    <w:pPr>
      <w:tabs>
        <w:tab w:val="right" w:pos="9936"/>
      </w:tabs>
      <w:ind w:left="1400"/>
    </w:pPr>
  </w:style>
  <w:style w:type="paragraph" w:styleId="TOC9">
    <w:name w:val="toc 9"/>
    <w:basedOn w:val="Normal"/>
    <w:next w:val="Normal"/>
    <w:autoRedefine/>
    <w:rsid w:val="00737B48"/>
    <w:pPr>
      <w:tabs>
        <w:tab w:val="right" w:pos="9936"/>
      </w:tabs>
      <w:ind w:left="1600"/>
    </w:pPr>
  </w:style>
  <w:style w:type="paragraph" w:styleId="TableofFigures">
    <w:name w:val="table of figures"/>
    <w:basedOn w:val="Normal"/>
    <w:next w:val="Normal"/>
    <w:semiHidden/>
    <w:rsid w:val="00737B48"/>
    <w:pPr>
      <w:tabs>
        <w:tab w:val="right" w:pos="14126"/>
      </w:tabs>
      <w:ind w:left="400" w:hanging="400"/>
    </w:pPr>
    <w:rPr>
      <w:caps/>
    </w:rPr>
  </w:style>
  <w:style w:type="paragraph" w:styleId="Index1">
    <w:name w:val="index 1"/>
    <w:basedOn w:val="Normal"/>
    <w:next w:val="Normal"/>
    <w:autoRedefine/>
    <w:semiHidden/>
    <w:rsid w:val="00737B48"/>
    <w:pPr>
      <w:tabs>
        <w:tab w:val="right" w:pos="6336"/>
      </w:tabs>
      <w:ind w:left="200" w:hanging="200"/>
    </w:pPr>
    <w:rPr>
      <w:sz w:val="18"/>
      <w:szCs w:val="18"/>
    </w:rPr>
  </w:style>
  <w:style w:type="paragraph" w:styleId="Index3">
    <w:name w:val="index 3"/>
    <w:basedOn w:val="Normal"/>
    <w:next w:val="Normal"/>
    <w:autoRedefine/>
    <w:semiHidden/>
    <w:rsid w:val="00737B48"/>
    <w:pPr>
      <w:tabs>
        <w:tab w:val="right" w:pos="6336"/>
      </w:tabs>
      <w:ind w:left="600" w:hanging="200"/>
    </w:pPr>
    <w:rPr>
      <w:sz w:val="18"/>
      <w:szCs w:val="18"/>
    </w:rPr>
  </w:style>
  <w:style w:type="paragraph" w:styleId="Index4">
    <w:name w:val="index 4"/>
    <w:basedOn w:val="Normal"/>
    <w:next w:val="Normal"/>
    <w:autoRedefine/>
    <w:semiHidden/>
    <w:rsid w:val="00737B48"/>
    <w:pPr>
      <w:tabs>
        <w:tab w:val="right" w:pos="6336"/>
      </w:tabs>
      <w:ind w:left="800" w:hanging="200"/>
    </w:pPr>
    <w:rPr>
      <w:sz w:val="18"/>
      <w:szCs w:val="18"/>
    </w:rPr>
  </w:style>
  <w:style w:type="paragraph" w:styleId="Index5">
    <w:name w:val="index 5"/>
    <w:basedOn w:val="Normal"/>
    <w:next w:val="Normal"/>
    <w:autoRedefine/>
    <w:semiHidden/>
    <w:rsid w:val="00737B48"/>
    <w:pPr>
      <w:tabs>
        <w:tab w:val="right" w:pos="6336"/>
      </w:tabs>
      <w:ind w:left="1000" w:hanging="200"/>
    </w:pPr>
    <w:rPr>
      <w:sz w:val="18"/>
      <w:szCs w:val="18"/>
    </w:rPr>
  </w:style>
  <w:style w:type="paragraph" w:styleId="Index7">
    <w:name w:val="index 7"/>
    <w:basedOn w:val="Normal"/>
    <w:next w:val="Normal"/>
    <w:autoRedefine/>
    <w:semiHidden/>
    <w:rsid w:val="00737B48"/>
    <w:pPr>
      <w:tabs>
        <w:tab w:val="right" w:pos="6336"/>
      </w:tabs>
      <w:ind w:left="1400" w:hanging="200"/>
    </w:pPr>
    <w:rPr>
      <w:sz w:val="18"/>
      <w:szCs w:val="18"/>
    </w:rPr>
  </w:style>
  <w:style w:type="paragraph" w:styleId="Index8">
    <w:name w:val="index 8"/>
    <w:basedOn w:val="Normal"/>
    <w:next w:val="Normal"/>
    <w:autoRedefine/>
    <w:semiHidden/>
    <w:rsid w:val="00737B48"/>
    <w:pPr>
      <w:tabs>
        <w:tab w:val="right" w:pos="6336"/>
      </w:tabs>
      <w:ind w:left="1600" w:hanging="200"/>
    </w:pPr>
    <w:rPr>
      <w:sz w:val="18"/>
      <w:szCs w:val="18"/>
    </w:rPr>
  </w:style>
  <w:style w:type="paragraph" w:styleId="Index9">
    <w:name w:val="index 9"/>
    <w:basedOn w:val="Normal"/>
    <w:next w:val="Normal"/>
    <w:autoRedefine/>
    <w:semiHidden/>
    <w:rsid w:val="00737B48"/>
    <w:pPr>
      <w:tabs>
        <w:tab w:val="right" w:pos="6336"/>
      </w:tabs>
      <w:ind w:left="1800" w:hanging="200"/>
    </w:pPr>
    <w:rPr>
      <w:sz w:val="18"/>
      <w:szCs w:val="18"/>
    </w:rPr>
  </w:style>
  <w:style w:type="paragraph" w:styleId="IndexHeading">
    <w:name w:val="index heading"/>
    <w:basedOn w:val="Normal"/>
    <w:next w:val="Index1"/>
    <w:semiHidden/>
    <w:rsid w:val="00737B48"/>
    <w:pPr>
      <w:spacing w:before="240" w:after="120"/>
      <w:jc w:val="center"/>
    </w:pPr>
    <w:rPr>
      <w:b/>
      <w:bCs/>
      <w:sz w:val="26"/>
      <w:szCs w:val="26"/>
    </w:rPr>
  </w:style>
  <w:style w:type="paragraph" w:styleId="BalloonText">
    <w:name w:val="Balloon Text"/>
    <w:basedOn w:val="Normal"/>
    <w:link w:val="BalloonTextChar"/>
    <w:semiHidden/>
    <w:rsid w:val="00737B48"/>
    <w:rPr>
      <w:rFonts w:ascii="Tahoma" w:hAnsi="Tahoma"/>
      <w:sz w:val="16"/>
      <w:szCs w:val="16"/>
    </w:rPr>
  </w:style>
  <w:style w:type="paragraph" w:styleId="DocumentMap">
    <w:name w:val="Document Map"/>
    <w:basedOn w:val="Normal"/>
    <w:semiHidden/>
    <w:rsid w:val="00737B48"/>
    <w:pPr>
      <w:shd w:val="clear" w:color="auto" w:fill="000080"/>
    </w:pPr>
    <w:rPr>
      <w:rFonts w:ascii="Tahoma" w:hAnsi="Tahoma" w:cs="Tahoma"/>
      <w:sz w:val="20"/>
      <w:szCs w:val="20"/>
    </w:rPr>
  </w:style>
  <w:style w:type="character" w:customStyle="1" w:styleId="CharChar8">
    <w:name w:val="Char Char8"/>
    <w:rsid w:val="00737B48"/>
    <w:rPr>
      <w:b/>
      <w:bCs/>
      <w:kern w:val="28"/>
      <w:sz w:val="24"/>
      <w:szCs w:val="24"/>
      <w:lang w:val="en-US" w:eastAsia="en-US" w:bidi="ar-SA"/>
    </w:rPr>
  </w:style>
  <w:style w:type="paragraph" w:styleId="CommentSubject">
    <w:name w:val="annotation subject"/>
    <w:basedOn w:val="CommentText"/>
    <w:next w:val="CommentText"/>
    <w:link w:val="CommentSubjectChar"/>
    <w:uiPriority w:val="99"/>
    <w:semiHidden/>
    <w:rsid w:val="00737B48"/>
    <w:rPr>
      <w:b/>
      <w:bCs/>
    </w:rPr>
  </w:style>
  <w:style w:type="character" w:customStyle="1" w:styleId="CharChar6">
    <w:name w:val="Char Char6"/>
    <w:rsid w:val="00737B48"/>
    <w:rPr>
      <w:b/>
      <w:bCs/>
      <w:sz w:val="24"/>
      <w:szCs w:val="24"/>
      <w:lang w:val="en-US" w:eastAsia="en-US" w:bidi="ar-SA"/>
    </w:rPr>
  </w:style>
  <w:style w:type="character" w:customStyle="1" w:styleId="WW8Num14z0">
    <w:name w:val="WW8Num14z0"/>
    <w:rsid w:val="00737B48"/>
    <w:rPr>
      <w:rFonts w:ascii="Wingdings" w:hAnsi="Wingdings"/>
    </w:rPr>
  </w:style>
  <w:style w:type="character" w:customStyle="1" w:styleId="CharChar1">
    <w:name w:val="Char Char1"/>
    <w:locked/>
    <w:rsid w:val="00737B48"/>
    <w:rPr>
      <w:b/>
      <w:bCs/>
      <w:kern w:val="28"/>
      <w:sz w:val="24"/>
      <w:szCs w:val="24"/>
      <w:lang w:val="en-US" w:eastAsia="en-US" w:bidi="ar-SA"/>
    </w:rPr>
  </w:style>
  <w:style w:type="character" w:customStyle="1" w:styleId="CharChar5">
    <w:name w:val="Char Char5"/>
    <w:rsid w:val="00737B48"/>
    <w:rPr>
      <w:b/>
      <w:bCs/>
      <w:sz w:val="24"/>
      <w:szCs w:val="24"/>
      <w:lang w:val="en-US" w:eastAsia="en-US" w:bidi="ar-SA"/>
    </w:rPr>
  </w:style>
  <w:style w:type="character" w:customStyle="1" w:styleId="CharChar7">
    <w:name w:val="Char Char7"/>
    <w:rsid w:val="00737B48"/>
    <w:rPr>
      <w:b/>
      <w:bCs/>
      <w:sz w:val="24"/>
      <w:szCs w:val="24"/>
      <w:lang w:val="en-US" w:eastAsia="en-US" w:bidi="ar-SA"/>
    </w:rPr>
  </w:style>
  <w:style w:type="paragraph" w:styleId="TOCHeading">
    <w:name w:val="TOC Heading"/>
    <w:basedOn w:val="Heading1"/>
    <w:next w:val="Normal"/>
    <w:uiPriority w:val="39"/>
    <w:qFormat/>
    <w:rsid w:val="00737B48"/>
    <w:pPr>
      <w:keepLines/>
      <w:widowControl/>
      <w:numPr>
        <w:numId w:val="0"/>
      </w:numPr>
      <w:autoSpaceDE/>
      <w:autoSpaceDN/>
      <w:spacing w:before="480" w:after="0" w:line="276" w:lineRule="auto"/>
      <w:outlineLvl w:val="9"/>
    </w:pPr>
    <w:rPr>
      <w:color w:val="365F91"/>
      <w:kern w:val="0"/>
      <w:sz w:val="28"/>
      <w:szCs w:val="28"/>
    </w:rPr>
  </w:style>
  <w:style w:type="numbering" w:customStyle="1" w:styleId="CurrentList1">
    <w:name w:val="Current List1"/>
    <w:rsid w:val="006D4394"/>
    <w:pPr>
      <w:numPr>
        <w:numId w:val="1"/>
      </w:numPr>
    </w:pPr>
  </w:style>
  <w:style w:type="numbering" w:styleId="111111">
    <w:name w:val="Outline List 2"/>
    <w:basedOn w:val="NoList"/>
    <w:rsid w:val="006D4394"/>
    <w:pPr>
      <w:numPr>
        <w:numId w:val="2"/>
      </w:numPr>
    </w:pPr>
  </w:style>
  <w:style w:type="numbering" w:customStyle="1" w:styleId="3042">
    <w:name w:val="30.4.2"/>
    <w:rsid w:val="006D4394"/>
    <w:pPr>
      <w:numPr>
        <w:numId w:val="3"/>
      </w:numPr>
    </w:pPr>
  </w:style>
  <w:style w:type="numbering" w:customStyle="1" w:styleId="Style2">
    <w:name w:val="Style2"/>
    <w:rsid w:val="006D4394"/>
    <w:pPr>
      <w:numPr>
        <w:numId w:val="4"/>
      </w:numPr>
    </w:pPr>
  </w:style>
  <w:style w:type="character" w:styleId="CommentReference">
    <w:name w:val="annotation reference"/>
    <w:rsid w:val="00D70057"/>
    <w:rPr>
      <w:sz w:val="16"/>
      <w:szCs w:val="16"/>
    </w:rPr>
  </w:style>
  <w:style w:type="character" w:customStyle="1" w:styleId="FooterChar">
    <w:name w:val="Footer Char"/>
    <w:aliases w:val="F-PDID Char"/>
    <w:link w:val="Footer"/>
    <w:uiPriority w:val="99"/>
    <w:rsid w:val="008E1953"/>
    <w:rPr>
      <w:sz w:val="24"/>
      <w:szCs w:val="24"/>
      <w:lang w:val="en-US" w:eastAsia="en-US"/>
    </w:rPr>
  </w:style>
  <w:style w:type="paragraph" w:styleId="Caption">
    <w:name w:val="caption"/>
    <w:basedOn w:val="Normal"/>
    <w:next w:val="Normal"/>
    <w:qFormat/>
    <w:rsid w:val="00F75102"/>
    <w:pPr>
      <w:widowControl/>
      <w:autoSpaceDE/>
      <w:autoSpaceDN/>
      <w:jc w:val="center"/>
    </w:pPr>
    <w:rPr>
      <w:rFonts w:ascii="Arial" w:hAnsi="Arial" w:cs="Arial"/>
      <w:sz w:val="28"/>
    </w:rPr>
  </w:style>
  <w:style w:type="paragraph" w:customStyle="1" w:styleId="xl24">
    <w:name w:val="xl24"/>
    <w:basedOn w:val="Normal"/>
    <w:rsid w:val="00F7510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F7510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Arial Unicode MS" w:hAnsi="Arial" w:cs="Arial"/>
    </w:rPr>
  </w:style>
  <w:style w:type="paragraph" w:customStyle="1" w:styleId="xl26">
    <w:name w:val="xl26"/>
    <w:basedOn w:val="Normal"/>
    <w:rsid w:val="00F7510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w:eastAsia="Arial Unicode MS" w:hAnsi="Arial" w:cs="Arial"/>
    </w:rPr>
  </w:style>
  <w:style w:type="paragraph" w:customStyle="1" w:styleId="xl27">
    <w:name w:val="xl27"/>
    <w:basedOn w:val="Normal"/>
    <w:rsid w:val="00F7510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Unicode MS" w:eastAsia="Arial Unicode MS" w:hAnsi="Arial Unicode MS" w:cs="Arial Unicode MS"/>
    </w:rPr>
  </w:style>
  <w:style w:type="paragraph" w:customStyle="1" w:styleId="xl28">
    <w:name w:val="xl28"/>
    <w:basedOn w:val="Normal"/>
    <w:rsid w:val="00F75102"/>
    <w:pPr>
      <w:widowControl/>
      <w:pBdr>
        <w:top w:val="single" w:sz="4" w:space="0" w:color="auto"/>
        <w:left w:val="single" w:sz="4" w:space="0" w:color="auto"/>
        <w:bottom w:val="single" w:sz="4" w:space="0" w:color="auto"/>
      </w:pBdr>
      <w:autoSpaceDE/>
      <w:autoSpaceDN/>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F75102"/>
    <w:pPr>
      <w:widowControl/>
      <w:pBdr>
        <w:top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F75102"/>
    <w:pPr>
      <w:widowControl/>
      <w:pBdr>
        <w:top w:val="single" w:sz="4" w:space="0" w:color="auto"/>
        <w:left w:val="single" w:sz="4" w:space="0" w:color="auto"/>
        <w:bottom w:val="single" w:sz="4" w:space="0" w:color="auto"/>
      </w:pBdr>
      <w:autoSpaceDE/>
      <w:autoSpaceDN/>
      <w:spacing w:before="100" w:beforeAutospacing="1" w:after="100" w:afterAutospacing="1"/>
    </w:pPr>
    <w:rPr>
      <w:rFonts w:ascii="Arial" w:eastAsia="Arial Unicode MS" w:hAnsi="Arial" w:cs="Arial"/>
    </w:rPr>
  </w:style>
  <w:style w:type="paragraph" w:styleId="NoSpacing">
    <w:name w:val="No Spacing"/>
    <w:link w:val="NoSpacingChar"/>
    <w:uiPriority w:val="1"/>
    <w:qFormat/>
    <w:rsid w:val="00810090"/>
    <w:rPr>
      <w:rFonts w:ascii="Calibri" w:hAnsi="Calibri"/>
      <w:sz w:val="22"/>
      <w:szCs w:val="22"/>
      <w:lang w:bidi="en-US"/>
    </w:rPr>
  </w:style>
  <w:style w:type="character" w:customStyle="1" w:styleId="Heading5Char">
    <w:name w:val="Heading 5 Char"/>
    <w:link w:val="Heading5"/>
    <w:rsid w:val="00153BA8"/>
    <w:rPr>
      <w:rFonts w:ascii="Arial" w:hAnsi="Arial" w:cs="Arial"/>
      <w:b/>
      <w:bCs/>
      <w:sz w:val="18"/>
      <w:szCs w:val="18"/>
      <w:lang w:val="en-US" w:eastAsia="en-US" w:bidi="ar-SA"/>
    </w:rPr>
  </w:style>
  <w:style w:type="character" w:customStyle="1" w:styleId="Heading6Char">
    <w:name w:val="Heading 6 Char"/>
    <w:link w:val="Heading6"/>
    <w:rsid w:val="00153BA8"/>
    <w:rPr>
      <w:b/>
      <w:bCs/>
      <w:sz w:val="16"/>
      <w:szCs w:val="16"/>
      <w:lang w:val="en-US" w:eastAsia="en-US" w:bidi="ar-SA"/>
    </w:rPr>
  </w:style>
  <w:style w:type="character" w:customStyle="1" w:styleId="Heading7Char">
    <w:name w:val="Heading 7 Char"/>
    <w:link w:val="Heading7"/>
    <w:rsid w:val="00153BA8"/>
    <w:rPr>
      <w:rFonts w:ascii="Arial" w:hAnsi="Arial" w:cs="Arial"/>
      <w:sz w:val="24"/>
      <w:szCs w:val="24"/>
      <w:lang w:val="en-US" w:eastAsia="en-US" w:bidi="ar-SA"/>
    </w:rPr>
  </w:style>
  <w:style w:type="character" w:customStyle="1" w:styleId="Heading8Char">
    <w:name w:val="Heading 8 Char"/>
    <w:link w:val="Heading8"/>
    <w:rsid w:val="00153BA8"/>
    <w:rPr>
      <w:b/>
      <w:bCs/>
      <w:sz w:val="24"/>
      <w:szCs w:val="24"/>
      <w:lang w:val="en-US" w:eastAsia="en-US" w:bidi="ar-SA"/>
    </w:rPr>
  </w:style>
  <w:style w:type="character" w:customStyle="1" w:styleId="Heading9Char">
    <w:name w:val="Heading 9 Char"/>
    <w:link w:val="Heading9"/>
    <w:rsid w:val="00153BA8"/>
    <w:rPr>
      <w:rFonts w:ascii="Arial" w:hAnsi="Arial" w:cs="Arial"/>
      <w:sz w:val="22"/>
      <w:szCs w:val="22"/>
      <w:lang w:val="en-US" w:eastAsia="en-US" w:bidi="ar-SA"/>
    </w:rPr>
  </w:style>
  <w:style w:type="character" w:customStyle="1" w:styleId="BalloonTextChar">
    <w:name w:val="Balloon Text Char"/>
    <w:link w:val="BalloonText"/>
    <w:semiHidden/>
    <w:rsid w:val="00153BA8"/>
    <w:rPr>
      <w:rFonts w:ascii="Tahoma" w:hAnsi="Tahoma" w:cs="Tahoma"/>
      <w:sz w:val="16"/>
      <w:szCs w:val="16"/>
    </w:rPr>
  </w:style>
  <w:style w:type="character" w:customStyle="1" w:styleId="HeaderChar">
    <w:name w:val="Header Char"/>
    <w:link w:val="Header"/>
    <w:rsid w:val="00153BA8"/>
    <w:rPr>
      <w:sz w:val="24"/>
      <w:szCs w:val="24"/>
    </w:rPr>
  </w:style>
  <w:style w:type="paragraph" w:styleId="EndnoteText">
    <w:name w:val="endnote text"/>
    <w:basedOn w:val="Normal"/>
    <w:link w:val="EndnoteTextChar"/>
    <w:uiPriority w:val="99"/>
    <w:unhideWhenUsed/>
    <w:rsid w:val="00153BA8"/>
    <w:pPr>
      <w:widowControl/>
      <w:autoSpaceDE/>
      <w:autoSpaceDN/>
    </w:pPr>
    <w:rPr>
      <w:rFonts w:ascii="Calibri" w:hAnsi="Calibri"/>
      <w:sz w:val="20"/>
      <w:szCs w:val="20"/>
    </w:rPr>
  </w:style>
  <w:style w:type="character" w:customStyle="1" w:styleId="EndnoteTextChar">
    <w:name w:val="Endnote Text Char"/>
    <w:link w:val="EndnoteText"/>
    <w:uiPriority w:val="99"/>
    <w:rsid w:val="00153BA8"/>
    <w:rPr>
      <w:rFonts w:ascii="Calibri" w:hAnsi="Calibri" w:cs="Gautami"/>
    </w:rPr>
  </w:style>
  <w:style w:type="character" w:styleId="EndnoteReference">
    <w:name w:val="endnote reference"/>
    <w:uiPriority w:val="99"/>
    <w:unhideWhenUsed/>
    <w:rsid w:val="00153BA8"/>
    <w:rPr>
      <w:vertAlign w:val="superscript"/>
    </w:rPr>
  </w:style>
  <w:style w:type="character" w:customStyle="1" w:styleId="CommentTextChar">
    <w:name w:val="Comment Text Char"/>
    <w:link w:val="CommentText"/>
    <w:semiHidden/>
    <w:rsid w:val="00153BA8"/>
    <w:rPr>
      <w:sz w:val="24"/>
      <w:szCs w:val="24"/>
    </w:rPr>
  </w:style>
  <w:style w:type="character" w:customStyle="1" w:styleId="CommentSubjectChar">
    <w:name w:val="Comment Subject Char"/>
    <w:link w:val="CommentSubject"/>
    <w:uiPriority w:val="99"/>
    <w:semiHidden/>
    <w:rsid w:val="00153BA8"/>
    <w:rPr>
      <w:b/>
      <w:bCs/>
      <w:sz w:val="24"/>
      <w:szCs w:val="24"/>
    </w:rPr>
  </w:style>
  <w:style w:type="paragraph" w:styleId="PlainText">
    <w:name w:val="Plain Text"/>
    <w:basedOn w:val="Normal"/>
    <w:link w:val="PlainTextChar"/>
    <w:uiPriority w:val="99"/>
    <w:unhideWhenUsed/>
    <w:rsid w:val="003A59E1"/>
    <w:pPr>
      <w:widowControl/>
      <w:autoSpaceDE/>
      <w:autoSpaceDN/>
    </w:pPr>
    <w:rPr>
      <w:rFonts w:ascii="Consolas" w:eastAsia="Calibri" w:hAnsi="Consolas"/>
      <w:sz w:val="21"/>
      <w:szCs w:val="21"/>
    </w:rPr>
  </w:style>
  <w:style w:type="character" w:customStyle="1" w:styleId="PlainTextChar">
    <w:name w:val="Plain Text Char"/>
    <w:link w:val="PlainText"/>
    <w:uiPriority w:val="99"/>
    <w:rsid w:val="003A59E1"/>
    <w:rPr>
      <w:rFonts w:ascii="Consolas" w:eastAsia="Calibri" w:hAnsi="Consolas" w:cs="Times New Roman"/>
      <w:sz w:val="21"/>
      <w:szCs w:val="21"/>
    </w:rPr>
  </w:style>
  <w:style w:type="paragraph" w:styleId="NormalIndent">
    <w:name w:val="Normal Indent"/>
    <w:basedOn w:val="Normal"/>
    <w:unhideWhenUsed/>
    <w:rsid w:val="00945B6E"/>
    <w:pPr>
      <w:overflowPunct w:val="0"/>
      <w:adjustRightInd w:val="0"/>
      <w:ind w:left="720"/>
    </w:pPr>
    <w:rPr>
      <w:rFonts w:ascii="Tms Rmn" w:hAnsi="Tms Rmn"/>
      <w:sz w:val="22"/>
      <w:szCs w:val="20"/>
    </w:rPr>
  </w:style>
  <w:style w:type="character" w:customStyle="1" w:styleId="TitleChar">
    <w:name w:val="Title Char"/>
    <w:link w:val="Title"/>
    <w:rsid w:val="00945B6E"/>
    <w:rPr>
      <w:b/>
      <w:bCs/>
      <w:sz w:val="24"/>
      <w:szCs w:val="24"/>
      <w:u w:val="single"/>
      <w:lang w:val="en-AU" w:eastAsia="en-US" w:bidi="ar-SA"/>
    </w:rPr>
  </w:style>
  <w:style w:type="character" w:customStyle="1" w:styleId="BodyTextChar">
    <w:name w:val="Body Text Char"/>
    <w:link w:val="BodyText"/>
    <w:rsid w:val="00945B6E"/>
    <w:rPr>
      <w:color w:val="808080"/>
      <w:sz w:val="24"/>
      <w:szCs w:val="24"/>
      <w:lang w:val="en-AU" w:eastAsia="en-US" w:bidi="ar-SA"/>
    </w:rPr>
  </w:style>
  <w:style w:type="character" w:customStyle="1" w:styleId="BodyTextIndentChar">
    <w:name w:val="Body Text Indent Char"/>
    <w:link w:val="BodyTextIndent"/>
    <w:rsid w:val="00945B6E"/>
    <w:rPr>
      <w:color w:val="FF0000"/>
      <w:sz w:val="24"/>
      <w:szCs w:val="24"/>
      <w:lang w:val="en-US" w:eastAsia="en-US" w:bidi="ar-SA"/>
    </w:rPr>
  </w:style>
  <w:style w:type="character" w:customStyle="1" w:styleId="BodyText2Char">
    <w:name w:val="Body Text 2 Char"/>
    <w:link w:val="BodyText2"/>
    <w:rsid w:val="00945B6E"/>
    <w:rPr>
      <w:sz w:val="24"/>
      <w:lang w:val="en-US" w:eastAsia="en-US" w:bidi="ar-SA"/>
    </w:rPr>
  </w:style>
  <w:style w:type="character" w:customStyle="1" w:styleId="BodyText3Char">
    <w:name w:val="Body Text 3 Char"/>
    <w:link w:val="BodyText3"/>
    <w:rsid w:val="00945B6E"/>
    <w:rPr>
      <w:lang w:val="en-US" w:eastAsia="en-US" w:bidi="ar-SA"/>
    </w:rPr>
  </w:style>
  <w:style w:type="character" w:customStyle="1" w:styleId="BodyTextIndent2Char">
    <w:name w:val="Body Text Indent 2 Char"/>
    <w:link w:val="BodyTextIndent2"/>
    <w:rsid w:val="00945B6E"/>
    <w:rPr>
      <w:sz w:val="24"/>
      <w:szCs w:val="24"/>
      <w:lang w:val="en-US" w:eastAsia="en-US" w:bidi="ar-SA"/>
    </w:rPr>
  </w:style>
  <w:style w:type="character" w:customStyle="1" w:styleId="BodyTextIndent3Char">
    <w:name w:val="Body Text Indent 3 Char"/>
    <w:link w:val="BodyTextIndent3"/>
    <w:rsid w:val="00945B6E"/>
    <w:rPr>
      <w:sz w:val="24"/>
      <w:szCs w:val="24"/>
      <w:lang w:val="en-US" w:eastAsia="en-US" w:bidi="ar-SA"/>
    </w:rPr>
  </w:style>
  <w:style w:type="paragraph" w:styleId="Revision">
    <w:name w:val="Revision"/>
    <w:uiPriority w:val="99"/>
    <w:semiHidden/>
    <w:rsid w:val="00945B6E"/>
    <w:rPr>
      <w:sz w:val="24"/>
      <w:szCs w:val="24"/>
    </w:rPr>
  </w:style>
  <w:style w:type="paragraph" w:customStyle="1" w:styleId="DefaultText">
    <w:name w:val="Default Text"/>
    <w:basedOn w:val="Normal"/>
    <w:rsid w:val="00945B6E"/>
    <w:pPr>
      <w:widowControl/>
      <w:adjustRightInd w:val="0"/>
    </w:pPr>
  </w:style>
  <w:style w:type="paragraph" w:customStyle="1" w:styleId="Heading212pt">
    <w:name w:val="Heading 2 + 12 pt"/>
    <w:aliases w:val="Not Bold,Not (Latin) Italic,Justified,left"/>
    <w:basedOn w:val="Heading2"/>
    <w:rsid w:val="00945B6E"/>
    <w:pPr>
      <w:widowControl/>
      <w:tabs>
        <w:tab w:val="num" w:pos="756"/>
      </w:tabs>
      <w:autoSpaceDE/>
      <w:autoSpaceDN/>
      <w:spacing w:before="240"/>
      <w:ind w:left="-315" w:firstLine="18"/>
    </w:pPr>
    <w:rPr>
      <w:rFonts w:ascii="Arial" w:hAnsi="Arial" w:cs="Arial"/>
      <w:b w:val="0"/>
      <w:bCs w:val="0"/>
      <w:iCs/>
    </w:rPr>
  </w:style>
  <w:style w:type="paragraph" w:customStyle="1" w:styleId="Approver">
    <w:name w:val="Approver"/>
    <w:basedOn w:val="Normal"/>
    <w:rsid w:val="00945B6E"/>
    <w:pPr>
      <w:tabs>
        <w:tab w:val="right" w:pos="4680"/>
        <w:tab w:val="right" w:pos="9360"/>
      </w:tabs>
      <w:overflowPunct w:val="0"/>
      <w:adjustRightInd w:val="0"/>
      <w:ind w:left="360"/>
    </w:pPr>
    <w:rPr>
      <w:rFonts w:ascii="Tms Rmn" w:hAnsi="Tms Rmn"/>
      <w:sz w:val="22"/>
      <w:szCs w:val="20"/>
    </w:rPr>
  </w:style>
  <w:style w:type="paragraph" w:customStyle="1" w:styleId="Default">
    <w:name w:val="Default"/>
    <w:rsid w:val="002D056E"/>
    <w:pPr>
      <w:autoSpaceDE w:val="0"/>
      <w:autoSpaceDN w:val="0"/>
      <w:adjustRightInd w:val="0"/>
    </w:pPr>
    <w:rPr>
      <w:rFonts w:eastAsia="Calibri"/>
      <w:color w:val="000000"/>
      <w:sz w:val="24"/>
      <w:szCs w:val="24"/>
      <w:lang w:val="en-IN" w:bidi="hi-IN"/>
    </w:rPr>
  </w:style>
  <w:style w:type="character" w:customStyle="1" w:styleId="NoSpacingChar">
    <w:name w:val="No Spacing Char"/>
    <w:link w:val="NoSpacing"/>
    <w:uiPriority w:val="1"/>
    <w:rsid w:val="00DB44A5"/>
    <w:rPr>
      <w:rFonts w:ascii="Calibri" w:hAnsi="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0238">
      <w:bodyDiv w:val="1"/>
      <w:marLeft w:val="0"/>
      <w:marRight w:val="0"/>
      <w:marTop w:val="0"/>
      <w:marBottom w:val="0"/>
      <w:divBdr>
        <w:top w:val="none" w:sz="0" w:space="0" w:color="auto"/>
        <w:left w:val="none" w:sz="0" w:space="0" w:color="auto"/>
        <w:bottom w:val="none" w:sz="0" w:space="0" w:color="auto"/>
        <w:right w:val="none" w:sz="0" w:space="0" w:color="auto"/>
      </w:divBdr>
    </w:div>
    <w:div w:id="135608419">
      <w:bodyDiv w:val="1"/>
      <w:marLeft w:val="0"/>
      <w:marRight w:val="0"/>
      <w:marTop w:val="0"/>
      <w:marBottom w:val="0"/>
      <w:divBdr>
        <w:top w:val="none" w:sz="0" w:space="0" w:color="auto"/>
        <w:left w:val="none" w:sz="0" w:space="0" w:color="auto"/>
        <w:bottom w:val="none" w:sz="0" w:space="0" w:color="auto"/>
        <w:right w:val="none" w:sz="0" w:space="0" w:color="auto"/>
      </w:divBdr>
    </w:div>
    <w:div w:id="490608798">
      <w:bodyDiv w:val="1"/>
      <w:marLeft w:val="0"/>
      <w:marRight w:val="0"/>
      <w:marTop w:val="0"/>
      <w:marBottom w:val="0"/>
      <w:divBdr>
        <w:top w:val="none" w:sz="0" w:space="0" w:color="auto"/>
        <w:left w:val="none" w:sz="0" w:space="0" w:color="auto"/>
        <w:bottom w:val="none" w:sz="0" w:space="0" w:color="auto"/>
        <w:right w:val="none" w:sz="0" w:space="0" w:color="auto"/>
      </w:divBdr>
    </w:div>
    <w:div w:id="1038627991">
      <w:bodyDiv w:val="1"/>
      <w:marLeft w:val="0"/>
      <w:marRight w:val="0"/>
      <w:marTop w:val="0"/>
      <w:marBottom w:val="0"/>
      <w:divBdr>
        <w:top w:val="none" w:sz="0" w:space="0" w:color="auto"/>
        <w:left w:val="none" w:sz="0" w:space="0" w:color="auto"/>
        <w:bottom w:val="none" w:sz="0" w:space="0" w:color="auto"/>
        <w:right w:val="none" w:sz="0" w:space="0" w:color="auto"/>
      </w:divBdr>
    </w:div>
    <w:div w:id="126492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21937-DC11-4233-B58B-733937A94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3004</Words>
  <Characters>17125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1</vt:lpstr>
    </vt:vector>
  </TitlesOfParts>
  <Company>Microsoft</Company>
  <LinksUpToDate>false</LinksUpToDate>
  <CharactersWithSpaces>20089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IFF</dc:creator>
  <cp:lastModifiedBy>DELL</cp:lastModifiedBy>
  <cp:revision>14</cp:revision>
  <cp:lastPrinted>2016-06-16T03:54:00Z</cp:lastPrinted>
  <dcterms:created xsi:type="dcterms:W3CDTF">2016-06-16T10:54:00Z</dcterms:created>
  <dcterms:modified xsi:type="dcterms:W3CDTF">2024-12-19T05:23:00Z</dcterms:modified>
</cp:coreProperties>
</file>