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EA91C" w14:textId="7FBFC420" w:rsidR="00FF47DC" w:rsidRDefault="00FF47DC" w:rsidP="00FF47DC">
      <w:pPr>
        <w:pStyle w:val="NoSpacing"/>
      </w:pPr>
      <w:r>
        <w:rPr>
          <w:noProof/>
          <w:lang w:bidi="hi-IN"/>
        </w:rPr>
        <mc:AlternateContent>
          <mc:Choice Requires="wps">
            <w:drawing>
              <wp:anchor distT="0" distB="0" distL="114300" distR="114300" simplePos="0" relativeHeight="251662336" behindDoc="0" locked="0" layoutInCell="1" allowOverlap="1" wp14:anchorId="04E02E87" wp14:editId="7D10920C">
                <wp:simplePos x="0" y="0"/>
                <wp:positionH relativeFrom="page">
                  <wp:posOffset>3264535</wp:posOffset>
                </wp:positionH>
                <wp:positionV relativeFrom="page">
                  <wp:posOffset>1760220</wp:posOffset>
                </wp:positionV>
                <wp:extent cx="3900805" cy="934720"/>
                <wp:effectExtent l="0" t="0" r="0" b="6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0B3E00" w14:textId="191B14EB" w:rsidR="0089007E" w:rsidRPr="00A773AE" w:rsidRDefault="00FF47DC" w:rsidP="0089007E">
                            <w:pPr>
                              <w:spacing w:after="0"/>
                              <w:jc w:val="center"/>
                              <w:rPr>
                                <w:rFonts w:ascii="Arial" w:hAnsi="Arial" w:cs="Arial"/>
                                <w:b/>
                                <w:color w:val="000000" w:themeColor="text1"/>
                                <w:sz w:val="32"/>
                                <w:szCs w:val="32"/>
                              </w:rPr>
                            </w:pPr>
                            <w:r w:rsidRPr="00A773AE">
                              <w:rPr>
                                <w:rFonts w:cs="Calibri"/>
                                <w:b/>
                                <w:bCs/>
                                <w:color w:val="000000" w:themeColor="text1"/>
                                <w:sz w:val="32"/>
                                <w:szCs w:val="32"/>
                              </w:rPr>
                              <w:t xml:space="preserve">  </w:t>
                            </w:r>
                            <w:r w:rsidR="00A773AE" w:rsidRPr="00A773AE">
                              <w:rPr>
                                <w:rFonts w:ascii="Arial" w:hAnsi="Arial" w:cs="Arial"/>
                                <w:b/>
                                <w:color w:val="000000" w:themeColor="text1"/>
                                <w:sz w:val="32"/>
                                <w:szCs w:val="32"/>
                              </w:rPr>
                              <w:t>Process Control Document</w:t>
                            </w:r>
                            <w:r w:rsidR="0089007E" w:rsidRPr="00A773AE">
                              <w:rPr>
                                <w:rFonts w:ascii="Arial" w:hAnsi="Arial" w:cs="Arial"/>
                                <w:b/>
                                <w:color w:val="000000" w:themeColor="text1"/>
                                <w:sz w:val="32"/>
                                <w:szCs w:val="32"/>
                              </w:rPr>
                              <w:t xml:space="preserve"> (</w:t>
                            </w:r>
                            <w:r w:rsidR="00A773AE" w:rsidRPr="00A773AE">
                              <w:rPr>
                                <w:rFonts w:ascii="Arial" w:hAnsi="Arial" w:cs="Arial"/>
                                <w:b/>
                                <w:color w:val="000000" w:themeColor="text1"/>
                                <w:sz w:val="32"/>
                                <w:szCs w:val="32"/>
                              </w:rPr>
                              <w:t>PCD</w:t>
                            </w:r>
                            <w:r w:rsidR="0089007E" w:rsidRPr="00A773AE">
                              <w:rPr>
                                <w:rFonts w:ascii="Arial" w:hAnsi="Arial" w:cs="Arial"/>
                                <w:b/>
                                <w:color w:val="000000" w:themeColor="text1"/>
                                <w:sz w:val="32"/>
                                <w:szCs w:val="32"/>
                              </w:rPr>
                              <w:t xml:space="preserve">) </w:t>
                            </w:r>
                            <w:r w:rsidR="00286EBB">
                              <w:rPr>
                                <w:rFonts w:ascii="Arial" w:hAnsi="Arial" w:cs="Arial"/>
                                <w:b/>
                                <w:color w:val="000000" w:themeColor="text1"/>
                                <w:sz w:val="32"/>
                                <w:szCs w:val="32"/>
                              </w:rPr>
                              <w:t>for</w:t>
                            </w:r>
                          </w:p>
                          <w:p w14:paraId="295673EC" w14:textId="77777777" w:rsidR="0089007E" w:rsidRDefault="0089007E" w:rsidP="0089007E">
                            <w:pPr>
                              <w:spacing w:after="0"/>
                              <w:jc w:val="center"/>
                              <w:rPr>
                                <w:rFonts w:ascii="Arial" w:hAnsi="Arial" w:cs="Arial"/>
                                <w:b/>
                                <w:sz w:val="32"/>
                                <w:szCs w:val="32"/>
                                <w:u w:val="single"/>
                              </w:rPr>
                            </w:pPr>
                            <w:r w:rsidRPr="00A773AE">
                              <w:rPr>
                                <w:rFonts w:ascii="Arial" w:hAnsi="Arial" w:cs="Arial"/>
                                <w:b/>
                                <w:bCs/>
                                <w:sz w:val="32"/>
                                <w:szCs w:val="32"/>
                              </w:rPr>
                              <w:t>Aero Lubricants/Oils/ Greases</w:t>
                            </w:r>
                          </w:p>
                          <w:p w14:paraId="014EB9D1" w14:textId="46BA102C" w:rsidR="00FF47DC" w:rsidRPr="0078481A" w:rsidRDefault="00FF47DC" w:rsidP="0089007E">
                            <w:pPr>
                              <w:pStyle w:val="NoSpacing"/>
                              <w:jc w:val="center"/>
                              <w:rPr>
                                <w:rFonts w:ascii="Arial" w:hAnsi="Arial" w:cs="Calibri"/>
                                <w:b/>
                                <w:bCs/>
                                <w:sz w:val="32"/>
                                <w:szCs w:val="32"/>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04E02E87" id="_x0000_t202" coordsize="21600,21600" o:spt="202" path="m,l,21600r21600,l21600,xe">
                <v:stroke joinstyle="miter"/>
                <v:path gradientshapeok="t" o:connecttype="rect"/>
              </v:shapetype>
              <v:shape id="Text Box 33" o:spid="_x0000_s1026" type="#_x0000_t202" style="position:absolute;margin-left:257.05pt;margin-top:138.6pt;width:307.15pt;height:7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EKrwIAAKs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" filled="f" stroked="f" strokeweight=".5pt">
                <v:textbox style="mso-fit-shape-to-text:t" inset="0,0,0,0">
                  <w:txbxContent>
                    <w:p w14:paraId="6B0B3E00" w14:textId="191B14EB" w:rsidR="0089007E" w:rsidRPr="00A773AE" w:rsidRDefault="00FF47DC" w:rsidP="0089007E">
                      <w:pPr>
                        <w:spacing w:after="0"/>
                        <w:jc w:val="center"/>
                        <w:rPr>
                          <w:rFonts w:ascii="Arial" w:hAnsi="Arial" w:cs="Arial"/>
                          <w:b/>
                          <w:color w:val="000000" w:themeColor="text1"/>
                          <w:sz w:val="32"/>
                          <w:szCs w:val="32"/>
                        </w:rPr>
                      </w:pPr>
                      <w:r w:rsidRPr="00A773AE">
                        <w:rPr>
                          <w:rFonts w:cs="Calibri"/>
                          <w:b/>
                          <w:bCs/>
                          <w:color w:val="000000" w:themeColor="text1"/>
                          <w:sz w:val="32"/>
                          <w:szCs w:val="32"/>
                        </w:rPr>
                        <w:t xml:space="preserve">  </w:t>
                      </w:r>
                      <w:r w:rsidR="00A773AE" w:rsidRPr="00A773AE">
                        <w:rPr>
                          <w:rFonts w:ascii="Arial" w:hAnsi="Arial" w:cs="Arial"/>
                          <w:b/>
                          <w:color w:val="000000" w:themeColor="text1"/>
                          <w:sz w:val="32"/>
                          <w:szCs w:val="32"/>
                        </w:rPr>
                        <w:t>Process Control Document</w:t>
                      </w:r>
                      <w:r w:rsidR="0089007E" w:rsidRPr="00A773AE">
                        <w:rPr>
                          <w:rFonts w:ascii="Arial" w:hAnsi="Arial" w:cs="Arial"/>
                          <w:b/>
                          <w:color w:val="000000" w:themeColor="text1"/>
                          <w:sz w:val="32"/>
                          <w:szCs w:val="32"/>
                        </w:rPr>
                        <w:t xml:space="preserve"> (</w:t>
                      </w:r>
                      <w:r w:rsidR="00A773AE" w:rsidRPr="00A773AE">
                        <w:rPr>
                          <w:rFonts w:ascii="Arial" w:hAnsi="Arial" w:cs="Arial"/>
                          <w:b/>
                          <w:color w:val="000000" w:themeColor="text1"/>
                          <w:sz w:val="32"/>
                          <w:szCs w:val="32"/>
                        </w:rPr>
                        <w:t>PCD</w:t>
                      </w:r>
                      <w:r w:rsidR="0089007E" w:rsidRPr="00A773AE">
                        <w:rPr>
                          <w:rFonts w:ascii="Arial" w:hAnsi="Arial" w:cs="Arial"/>
                          <w:b/>
                          <w:color w:val="000000" w:themeColor="text1"/>
                          <w:sz w:val="32"/>
                          <w:szCs w:val="32"/>
                        </w:rPr>
                        <w:t xml:space="preserve">) </w:t>
                      </w:r>
                      <w:r w:rsidR="00286EBB">
                        <w:rPr>
                          <w:rFonts w:ascii="Arial" w:hAnsi="Arial" w:cs="Arial"/>
                          <w:b/>
                          <w:color w:val="000000" w:themeColor="text1"/>
                          <w:sz w:val="32"/>
                          <w:szCs w:val="32"/>
                        </w:rPr>
                        <w:t>for</w:t>
                      </w:r>
                    </w:p>
                    <w:p w14:paraId="295673EC" w14:textId="77777777" w:rsidR="0089007E" w:rsidRDefault="0089007E" w:rsidP="0089007E">
                      <w:pPr>
                        <w:spacing w:after="0"/>
                        <w:jc w:val="center"/>
                        <w:rPr>
                          <w:rFonts w:ascii="Arial" w:hAnsi="Arial" w:cs="Arial"/>
                          <w:b/>
                          <w:sz w:val="32"/>
                          <w:szCs w:val="32"/>
                          <w:u w:val="single"/>
                        </w:rPr>
                      </w:pPr>
                      <w:r w:rsidRPr="00A773AE">
                        <w:rPr>
                          <w:rFonts w:ascii="Arial" w:hAnsi="Arial" w:cs="Arial"/>
                          <w:b/>
                          <w:bCs/>
                          <w:sz w:val="32"/>
                          <w:szCs w:val="32"/>
                        </w:rPr>
                        <w:t>Aero Lubricants/Oils/ Greases</w:t>
                      </w:r>
                    </w:p>
                    <w:p w14:paraId="014EB9D1" w14:textId="46BA102C" w:rsidR="00FF47DC" w:rsidRPr="0078481A" w:rsidRDefault="00FF47DC" w:rsidP="0089007E">
                      <w:pPr>
                        <w:pStyle w:val="NoSpacing"/>
                        <w:jc w:val="center"/>
                        <w:rPr>
                          <w:rFonts w:ascii="Arial" w:hAnsi="Arial" w:cs="Calibri"/>
                          <w:b/>
                          <w:bCs/>
                          <w:sz w:val="32"/>
                          <w:szCs w:val="32"/>
                        </w:rPr>
                      </w:pPr>
                    </w:p>
                  </w:txbxContent>
                </v:textbox>
                <w10:wrap anchorx="page" anchory="page"/>
              </v:shape>
            </w:pict>
          </mc:Fallback>
        </mc:AlternateContent>
      </w:r>
      <w:r>
        <w:rPr>
          <w:noProof/>
          <w:lang w:bidi="hi-IN"/>
        </w:rPr>
        <mc:AlternateContent>
          <mc:Choice Requires="wps">
            <w:drawing>
              <wp:anchor distT="45720" distB="45720" distL="114300" distR="114300" simplePos="0" relativeHeight="251663360" behindDoc="0" locked="0" layoutInCell="1" allowOverlap="1" wp14:anchorId="2765A69E" wp14:editId="55015CFA">
                <wp:simplePos x="0" y="0"/>
                <wp:positionH relativeFrom="column">
                  <wp:posOffset>2514600</wp:posOffset>
                </wp:positionH>
                <wp:positionV relativeFrom="paragraph">
                  <wp:posOffset>3362325</wp:posOffset>
                </wp:positionV>
                <wp:extent cx="2793365" cy="1036320"/>
                <wp:effectExtent l="9525" t="9525" r="6985" b="1143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036320"/>
                        </a:xfrm>
                        <a:prstGeom prst="rect">
                          <a:avLst/>
                        </a:prstGeom>
                        <a:solidFill>
                          <a:srgbClr val="FFFFFF"/>
                        </a:solidFill>
                        <a:ln w="9525">
                          <a:solidFill>
                            <a:srgbClr val="000000"/>
                          </a:solidFill>
                          <a:miter lim="800000"/>
                          <a:headEnd/>
                          <a:tailEnd/>
                        </a:ln>
                      </wps:spPr>
                      <wps:txbx>
                        <w:txbxContent>
                          <w:p w14:paraId="620FE827" w14:textId="67EE4095" w:rsidR="00FF47DC" w:rsidRPr="0078481A" w:rsidRDefault="00CD5A95" w:rsidP="00FF47DC">
                            <w:pPr>
                              <w:jc w:val="center"/>
                              <w:rPr>
                                <w:rFonts w:ascii="Arial" w:eastAsia="Calibri" w:hAnsi="Arial" w:cs="Mangal"/>
                                <w:b/>
                                <w:bCs/>
                              </w:rPr>
                            </w:pPr>
                            <w:r>
                              <w:rPr>
                                <w:rFonts w:ascii="Arial" w:eastAsia="Calibri" w:hAnsi="Arial" w:cs="Mangal"/>
                                <w:b/>
                                <w:bCs/>
                              </w:rPr>
                              <w:t xml:space="preserve"> </w:t>
                            </w:r>
                            <w:r w:rsidR="00FF47DC" w:rsidRPr="0078481A">
                              <w:rPr>
                                <w:rFonts w:ascii="Arial" w:eastAsia="Calibri" w:hAnsi="Arial" w:cs="Mangal"/>
                                <w:b/>
                                <w:bCs/>
                              </w:rPr>
                              <w:t xml:space="preserve">Issue/Rev No: </w:t>
                            </w:r>
                            <w:r>
                              <w:rPr>
                                <w:rFonts w:ascii="Arial" w:eastAsia="Calibri" w:hAnsi="Arial" w:cs="Mangal"/>
                                <w:b/>
                                <w:bCs/>
                              </w:rPr>
                              <w:t>01 / 00</w:t>
                            </w:r>
                          </w:p>
                          <w:p w14:paraId="174A076C" w14:textId="71436E2A" w:rsidR="00FF47DC" w:rsidRPr="0078481A" w:rsidRDefault="00FF47DC" w:rsidP="00FF47DC">
                            <w:pPr>
                              <w:jc w:val="center"/>
                              <w:rPr>
                                <w:rFonts w:ascii="Arial" w:eastAsia="Calibri" w:hAnsi="Arial" w:cs="Mangal"/>
                                <w:b/>
                                <w:bCs/>
                              </w:rPr>
                            </w:pPr>
                            <w:r w:rsidRPr="0078481A">
                              <w:rPr>
                                <w:rFonts w:ascii="Arial" w:eastAsia="Calibri" w:hAnsi="Arial" w:cs="Mangal"/>
                                <w:b/>
                                <w:bCs/>
                              </w:rPr>
                              <w:t>Date</w:t>
                            </w:r>
                            <w:r w:rsidR="00CD5A95">
                              <w:rPr>
                                <w:rFonts w:ascii="Arial" w:eastAsia="Calibri" w:hAnsi="Arial" w:cs="Mangal"/>
                                <w:b/>
                                <w:bCs/>
                              </w:rPr>
                              <w:t xml:space="preserve"> of Release</w:t>
                            </w:r>
                            <w:r w:rsidRPr="0078481A">
                              <w:rPr>
                                <w:rFonts w:ascii="Arial" w:eastAsia="Calibri" w:hAnsi="Arial" w:cs="Mangal"/>
                                <w:b/>
                                <w:bCs/>
                              </w:rPr>
                              <w:t xml:space="preserve">: </w:t>
                            </w:r>
                            <w:r w:rsidR="00CD5A95">
                              <w:rPr>
                                <w:rFonts w:ascii="Arial" w:eastAsia="Calibri" w:hAnsi="Arial" w:cs="Mangal"/>
                                <w:b/>
                                <w:bCs/>
                              </w:rPr>
                              <w:t>8 Feb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65A69E" id="_x0000_t202" coordsize="21600,21600" o:spt="202" path="m,l,21600r21600,l21600,xe">
                <v:stroke joinstyle="miter"/>
                <v:path gradientshapeok="t" o:connecttype="rect"/>
              </v:shapetype>
              <v:shape id="Text Box 32" o:spid="_x0000_s1027" type="#_x0000_t202" style="position:absolute;margin-left:198pt;margin-top:264.75pt;width:219.95pt;height:81.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">
                <v:textbox style="mso-fit-shape-to-text:t">
                  <w:txbxContent>
                    <w:p w14:paraId="620FE827" w14:textId="67EE4095" w:rsidR="00FF47DC" w:rsidRPr="0078481A" w:rsidRDefault="00CD5A95" w:rsidP="00FF47DC">
                      <w:pPr>
                        <w:jc w:val="center"/>
                        <w:rPr>
                          <w:rFonts w:ascii="Arial" w:eastAsia="Calibri" w:hAnsi="Arial" w:cs="Mangal"/>
                          <w:b/>
                          <w:bCs/>
                        </w:rPr>
                      </w:pPr>
                      <w:r>
                        <w:rPr>
                          <w:rFonts w:ascii="Arial" w:eastAsia="Calibri" w:hAnsi="Arial" w:cs="Mangal"/>
                          <w:b/>
                          <w:bCs/>
                        </w:rPr>
                        <w:t xml:space="preserve"> </w:t>
                      </w:r>
                      <w:r w:rsidR="00FF47DC" w:rsidRPr="0078481A">
                        <w:rPr>
                          <w:rFonts w:ascii="Arial" w:eastAsia="Calibri" w:hAnsi="Arial" w:cs="Mangal"/>
                          <w:b/>
                          <w:bCs/>
                        </w:rPr>
                        <w:t xml:space="preserve">Issue/Rev No: </w:t>
                      </w:r>
                      <w:r>
                        <w:rPr>
                          <w:rFonts w:ascii="Arial" w:eastAsia="Calibri" w:hAnsi="Arial" w:cs="Mangal"/>
                          <w:b/>
                          <w:bCs/>
                        </w:rPr>
                        <w:t>01 / 00</w:t>
                      </w:r>
                    </w:p>
                    <w:p w14:paraId="174A076C" w14:textId="71436E2A" w:rsidR="00FF47DC" w:rsidRPr="0078481A" w:rsidRDefault="00FF47DC" w:rsidP="00FF47DC">
                      <w:pPr>
                        <w:jc w:val="center"/>
                        <w:rPr>
                          <w:rFonts w:ascii="Arial" w:eastAsia="Calibri" w:hAnsi="Arial" w:cs="Mangal"/>
                          <w:b/>
                          <w:bCs/>
                        </w:rPr>
                      </w:pPr>
                      <w:r w:rsidRPr="0078481A">
                        <w:rPr>
                          <w:rFonts w:ascii="Arial" w:eastAsia="Calibri" w:hAnsi="Arial" w:cs="Mangal"/>
                          <w:b/>
                          <w:bCs/>
                        </w:rPr>
                        <w:t>Date</w:t>
                      </w:r>
                      <w:r w:rsidR="00CD5A95">
                        <w:rPr>
                          <w:rFonts w:ascii="Arial" w:eastAsia="Calibri" w:hAnsi="Arial" w:cs="Mangal"/>
                          <w:b/>
                          <w:bCs/>
                        </w:rPr>
                        <w:t xml:space="preserve"> of Release</w:t>
                      </w:r>
                      <w:r w:rsidRPr="0078481A">
                        <w:rPr>
                          <w:rFonts w:ascii="Arial" w:eastAsia="Calibri" w:hAnsi="Arial" w:cs="Mangal"/>
                          <w:b/>
                          <w:bCs/>
                        </w:rPr>
                        <w:t xml:space="preserve">: </w:t>
                      </w:r>
                      <w:r w:rsidR="00CD5A95">
                        <w:rPr>
                          <w:rFonts w:ascii="Arial" w:eastAsia="Calibri" w:hAnsi="Arial" w:cs="Mangal"/>
                          <w:b/>
                          <w:bCs/>
                        </w:rPr>
                        <w:t>8 Feb 2025</w:t>
                      </w:r>
                    </w:p>
                  </w:txbxContent>
                </v:textbox>
                <w10:wrap type="square"/>
              </v:shape>
            </w:pict>
          </mc:Fallback>
        </mc:AlternateContent>
      </w:r>
      <w:r>
        <w:br w:type="page"/>
      </w:r>
      <w:r>
        <w:rPr>
          <w:noProof/>
          <w:lang w:bidi="hi-IN"/>
        </w:rPr>
        <mc:AlternateContent>
          <mc:Choice Requires="wpg">
            <w:drawing>
              <wp:anchor distT="0" distB="0" distL="114300" distR="114300" simplePos="0" relativeHeight="251661312" behindDoc="1" locked="0" layoutInCell="1" allowOverlap="1" wp14:anchorId="01B5D05F" wp14:editId="101AADAE">
                <wp:simplePos x="0" y="0"/>
                <wp:positionH relativeFrom="page">
                  <wp:posOffset>320675</wp:posOffset>
                </wp:positionH>
                <wp:positionV relativeFrom="page">
                  <wp:posOffset>251460</wp:posOffset>
                </wp:positionV>
                <wp:extent cx="2551430" cy="9547860"/>
                <wp:effectExtent l="3175" t="0" r="762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9547860"/>
                          <a:chOff x="0" y="0"/>
                          <a:chExt cx="21945" cy="91257"/>
                        </a:xfrm>
                      </wpg:grpSpPr>
                      <wps:wsp>
                        <wps:cNvPr id="3" name="Rectangle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Pentagon 4"/>
                        <wps:cNvSpPr>
                          <a:spLocks noChangeArrowheads="1"/>
                        </wps:cNvSpPr>
                        <wps:spPr bwMode="auto">
                          <a:xfrm>
                            <a:off x="0" y="14668"/>
                            <a:ext cx="21945" cy="5521"/>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4602F69" w14:textId="77777777" w:rsidR="0089007E" w:rsidRDefault="0089007E" w:rsidP="0089007E">
                              <w:pPr>
                                <w:pStyle w:val="NoSpacing"/>
                                <w:jc w:val="right"/>
                                <w:rPr>
                                  <w:sz w:val="28"/>
                                  <w:szCs w:val="28"/>
                                </w:rPr>
                              </w:pPr>
                              <w:r>
                                <w:rPr>
                                  <w:sz w:val="28"/>
                                  <w:szCs w:val="28"/>
                                </w:rPr>
                                <w:t>Template No.</w:t>
                              </w:r>
                            </w:p>
                            <w:p w14:paraId="49079A13" w14:textId="74DF28E4" w:rsidR="0089007E" w:rsidRPr="00714117" w:rsidRDefault="0089007E" w:rsidP="0089007E">
                              <w:pPr>
                                <w:pStyle w:val="NoSpacing"/>
                                <w:jc w:val="right"/>
                                <w:rPr>
                                  <w:color w:val="FFFFFF"/>
                                  <w:sz w:val="28"/>
                                  <w:szCs w:val="28"/>
                                </w:rPr>
                              </w:pPr>
                              <w:r>
                                <w:rPr>
                                  <w:sz w:val="28"/>
                                  <w:szCs w:val="28"/>
                                </w:rPr>
                                <w:t xml:space="preserve"> </w:t>
                              </w:r>
                              <w:r w:rsidRPr="00137AF8">
                                <w:rPr>
                                  <w:rFonts w:cs="Calibri"/>
                                  <w:bCs/>
                                  <w:color w:val="0000FF"/>
                                  <w:sz w:val="28"/>
                                  <w:szCs w:val="28"/>
                                </w:rPr>
                                <w:t>CEMILAC_</w:t>
                              </w:r>
                              <w:r>
                                <w:rPr>
                                  <w:rFonts w:cs="Calibri"/>
                                  <w:bCs/>
                                  <w:color w:val="0000FF"/>
                                  <w:sz w:val="28"/>
                                  <w:szCs w:val="28"/>
                                </w:rPr>
                                <w:t>FFGP_</w:t>
                              </w:r>
                              <w:r w:rsidR="00A773AE">
                                <w:rPr>
                                  <w:rFonts w:cs="Calibri"/>
                                  <w:bCs/>
                                  <w:color w:val="0000FF"/>
                                  <w:sz w:val="28"/>
                                  <w:szCs w:val="28"/>
                                </w:rPr>
                                <w:t>PCD</w:t>
                              </w:r>
                              <w:r w:rsidRPr="00137AF8">
                                <w:rPr>
                                  <w:rFonts w:cs="Calibri"/>
                                  <w:bCs/>
                                  <w:color w:val="0000FF"/>
                                  <w:sz w:val="28"/>
                                  <w:szCs w:val="28"/>
                                </w:rPr>
                                <w:t>_0</w:t>
                              </w:r>
                              <w:r w:rsidR="00177300">
                                <w:rPr>
                                  <w:rFonts w:cs="Calibri"/>
                                  <w:bCs/>
                                  <w:color w:val="0000FF"/>
                                  <w:sz w:val="28"/>
                                  <w:szCs w:val="28"/>
                                </w:rPr>
                                <w:t>7</w:t>
                              </w:r>
                            </w:p>
                            <w:p w14:paraId="0BF2C1F0" w14:textId="3C333AB6" w:rsidR="00FF47DC" w:rsidRPr="00714117" w:rsidRDefault="00FF47DC" w:rsidP="00FF47DC">
                              <w:pPr>
                                <w:pStyle w:val="NoSpacing"/>
                                <w:jc w:val="right"/>
                                <w:rPr>
                                  <w:color w:val="FFFFFF"/>
                                  <w:sz w:val="28"/>
                                  <w:szCs w:val="28"/>
                                </w:rPr>
                              </w:pPr>
                            </w:p>
                          </w:txbxContent>
                        </wps:txbx>
                        <wps:bodyPr rot="0" vert="horz" wrap="square" lIns="91440" tIns="0" rIns="182880" bIns="0" anchor="ctr" anchorCtr="0" upright="1">
                          <a:noAutofit/>
                        </wps:bodyPr>
                      </wps:wsp>
                      <wpg:grpSp>
                        <wpg:cNvPr id="5" name="Group 5"/>
                        <wpg:cNvGrpSpPr>
                          <a:grpSpLocks/>
                        </wpg:cNvGrpSpPr>
                        <wpg:grpSpPr bwMode="auto">
                          <a:xfrm>
                            <a:off x="762" y="42100"/>
                            <a:ext cx="20574" cy="49103"/>
                            <a:chOff x="806" y="42118"/>
                            <a:chExt cx="13062" cy="31210"/>
                          </a:xfrm>
                        </wpg:grpSpPr>
                        <wpg:grpSp>
                          <wpg:cNvPr id="6" name="Group 6"/>
                          <wpg:cNvGrpSpPr>
                            <a:grpSpLocks noChangeAspect="1"/>
                          </wpg:cNvGrpSpPr>
                          <wpg:grpSpPr bwMode="auto">
                            <a:xfrm>
                              <a:off x="1410" y="42118"/>
                              <a:ext cx="10478" cy="31210"/>
                              <a:chOff x="1410" y="42118"/>
                              <a:chExt cx="10477" cy="31210"/>
                            </a:xfrm>
                          </wpg:grpSpPr>
                          <wps:wsp>
                            <wps:cNvPr id="7"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0"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1"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2"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3"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4"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5"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6"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7"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8"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19" name="Group 7"/>
                          <wpg:cNvGrpSpPr>
                            <a:grpSpLocks noChangeAspect="1"/>
                          </wpg:cNvGrpSpPr>
                          <wpg:grpSpPr bwMode="auto">
                            <a:xfrm>
                              <a:off x="806" y="48269"/>
                              <a:ext cx="13063" cy="25059"/>
                              <a:chOff x="806" y="46499"/>
                              <a:chExt cx="8747" cy="16779"/>
                            </a:xfrm>
                          </wpg:grpSpPr>
                          <wps:wsp>
                            <wps:cNvPr id="20"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1"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2"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3"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4"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5"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6"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7"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9"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0"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1"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01B5D05F" id="Group 2" o:spid="_x0000_s1028" style="position:absolute;margin-left:25.25pt;margin-top:19.8pt;width:200.9pt;height:751.8pt;z-index:-251655168;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">
                <v:rect id="Rectangle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" adj="18883" fillcolor="#5b9bd5" stroked="f" strokeweight="1pt">
                  <v:textbox inset=",0,14.4pt,0">
                    <w:txbxContent>
                      <w:p w14:paraId="14602F69" w14:textId="77777777" w:rsidR="0089007E" w:rsidRDefault="0089007E" w:rsidP="0089007E">
                        <w:pPr>
                          <w:pStyle w:val="NoSpacing"/>
                          <w:jc w:val="right"/>
                          <w:rPr>
                            <w:sz w:val="28"/>
                            <w:szCs w:val="28"/>
                          </w:rPr>
                        </w:pPr>
                        <w:r>
                          <w:rPr>
                            <w:sz w:val="28"/>
                            <w:szCs w:val="28"/>
                          </w:rPr>
                          <w:t>Template No.</w:t>
                        </w:r>
                      </w:p>
                      <w:p w14:paraId="49079A13" w14:textId="74DF28E4" w:rsidR="0089007E" w:rsidRPr="00714117" w:rsidRDefault="0089007E" w:rsidP="0089007E">
                        <w:pPr>
                          <w:pStyle w:val="NoSpacing"/>
                          <w:jc w:val="right"/>
                          <w:rPr>
                            <w:color w:val="FFFFFF"/>
                            <w:sz w:val="28"/>
                            <w:szCs w:val="28"/>
                          </w:rPr>
                        </w:pPr>
                        <w:r>
                          <w:rPr>
                            <w:sz w:val="28"/>
                            <w:szCs w:val="28"/>
                          </w:rPr>
                          <w:t xml:space="preserve"> </w:t>
                        </w:r>
                        <w:r w:rsidRPr="00137AF8">
                          <w:rPr>
                            <w:rFonts w:cs="Calibri"/>
                            <w:bCs/>
                            <w:color w:val="0000FF"/>
                            <w:sz w:val="28"/>
                            <w:szCs w:val="28"/>
                          </w:rPr>
                          <w:t>CEMILAC_</w:t>
                        </w:r>
                        <w:r>
                          <w:rPr>
                            <w:rFonts w:cs="Calibri"/>
                            <w:bCs/>
                            <w:color w:val="0000FF"/>
                            <w:sz w:val="28"/>
                            <w:szCs w:val="28"/>
                          </w:rPr>
                          <w:t>FFGP_</w:t>
                        </w:r>
                        <w:r w:rsidR="00A773AE">
                          <w:rPr>
                            <w:rFonts w:cs="Calibri"/>
                            <w:bCs/>
                            <w:color w:val="0000FF"/>
                            <w:sz w:val="28"/>
                            <w:szCs w:val="28"/>
                          </w:rPr>
                          <w:t>PCD</w:t>
                        </w:r>
                        <w:r w:rsidRPr="00137AF8">
                          <w:rPr>
                            <w:rFonts w:cs="Calibri"/>
                            <w:bCs/>
                            <w:color w:val="0000FF"/>
                            <w:sz w:val="28"/>
                            <w:szCs w:val="28"/>
                          </w:rPr>
                          <w:t>_0</w:t>
                        </w:r>
                        <w:r w:rsidR="00177300">
                          <w:rPr>
                            <w:rFonts w:cs="Calibri"/>
                            <w:bCs/>
                            <w:color w:val="0000FF"/>
                            <w:sz w:val="28"/>
                            <w:szCs w:val="28"/>
                          </w:rPr>
                          <w:t>7</w:t>
                        </w:r>
                      </w:p>
                      <w:p w14:paraId="0BF2C1F0" w14:textId="3C333AB6" w:rsidR="00FF47DC" w:rsidRPr="00714117" w:rsidRDefault="00FF47DC" w:rsidP="00FF47DC">
                        <w:pPr>
                          <w:pStyle w:val="NoSpacing"/>
                          <w:jc w:val="right"/>
                          <w:rPr>
                            <w:color w:val="FFFFFF"/>
                            <w:sz w:val="28"/>
                            <w:szCs w:val="28"/>
                          </w:rPr>
                        </w:pPr>
                      </w:p>
                    </w:txbxContent>
                  </v:textbox>
                </v:shape>
                <v:group id="Group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" path="m,l33,69r-9,l12,35,,xe" fillcolor="#44546a" strokecolor="#44546a" strokeweight="0">
                      <v:path arrowok="t" o:connecttype="custom" o:connectlocs="0,0;831858,1738320;604982,1738320;302491,881761;0,0" o:connectangles="0,0,0,0,0"/>
                    </v:shape>
                    <v:shape id="Freeform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" path="m,l9,37r,3l15,93,5,49,,xe" fillcolor="#44546a" strokecolor="#44546a" strokeweight="0">
                      <v:path arrowok="t" o:connecttype="custom" o:connectlocs="0,0;226703,932229;226703,1007806;377833,2343158;125950,1234571;0,0" o:connectangles="0,0,0,0,0,0"/>
                    </v:shape>
                    <v:shape id="Freeform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" path="m,l31,65r-8,l,xe" fillcolor="#44546a" strokecolor="#44546a" strokeweight="0">
                      <v:path arrowok="t" o:connecttype="custom" o:connectlocs="0,0;782645,1638308;580674,1638308;0,0" o:connectangles="0,0,0,0"/>
                    </v:shape>
                    <v:shape id="Freeform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" path="m,l6,17,7,42,6,39,,23,,xe" fillcolor="#44546a" strokecolor="#44546a" strokeweight="0">
                      <v:path arrowok="t" o:connecttype="custom" o:connectlocs="0,0;151039,427953;176220,1057275;151039,981763;0,578992;0,0" o:connectangles="0,0,0,0,0,0"/>
                    </v:shape>
                    <v:shape id="Freeform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Freeform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" path="m,l33,71r-9,l11,36,,xe" fillcolor="#44546a" strokecolor="#44546a" strokeweight="0">
                      <v:fill opacity="13107f"/>
                      <v:stroke opacity="13107f"/>
                      <v:path arrowok="t" o:connecttype="custom" o:connectlocs="0,0;831858,1789120;604982,1789120;277291,907156;0,0" o:connectangles="0,0,0,0,0"/>
                    </v:shape>
                    <v:shape id="Freeform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" path="m,l31,66r-7,l,xe" fillcolor="#44546a" strokecolor="#44546a" strokeweight="0">
                      <v:fill opacity="13107f"/>
                      <v:stroke opacity="13107f"/>
                      <v:path arrowok="t" o:connecttype="custom" o:connectlocs="0,0;781058,1663700;604684,1663700;0,0" o:connectangles="0,0,0,0"/>
                    </v:shape>
                    <v:shape id="Freeform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" path="m,l7,17r,26l6,40,,25,,xe" fillcolor="#44546a" strokecolor="#44546a" strokeweight="0">
                      <v:fill opacity="13107f"/>
                      <v:stroke opacity="13107f"/>
                      <v:path arrowok="t" o:connecttype="custom" o:connectlocs="0,0;176220,428042;176220,1082683;151039,1007140;0,629470;0,0" o:connectangles="0,0,0,0,0,0"/>
                    </v:shape>
                    <v:shape id="Freeform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14:paraId="17BA6E2B" w14:textId="77777777" w:rsidR="00FF47DC" w:rsidRDefault="00FF47DC" w:rsidP="00FF47DC">
      <w:pPr>
        <w:contextualSpacing/>
        <w:jc w:val="both"/>
        <w:rPr>
          <w:rFonts w:ascii="Calibri" w:hAnsi="Calibri" w:cs="Calibri"/>
        </w:rPr>
        <w:sectPr w:rsidR="00FF47DC" w:rsidSect="00765373">
          <w:footerReference w:type="default" r:id="rId8"/>
          <w:pgSz w:w="12240" w:h="15840"/>
          <w:pgMar w:top="1440" w:right="1440" w:bottom="1440" w:left="1440" w:header="720" w:footer="720" w:gutter="0"/>
          <w:cols w:space="720"/>
          <w:titlePg/>
          <w:docGrid w:linePitch="360"/>
        </w:sectPr>
      </w:pPr>
    </w:p>
    <w:tbl>
      <w:tblPr>
        <w:tblpPr w:leftFromText="180" w:rightFromText="180" w:vertAnchor="page" w:horzAnchor="margin"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FF47DC" w:rsidRPr="00E90A7A" w14:paraId="1E6FC763" w14:textId="77777777" w:rsidTr="003579F6">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14:paraId="662116AD" w14:textId="77777777" w:rsidR="00FF47DC" w:rsidRPr="00E90A7A" w:rsidRDefault="00FF47DC" w:rsidP="003579F6">
            <w:pPr>
              <w:rPr>
                <w:rFonts w:ascii="Calibri" w:eastAsia="Calibri" w:hAnsi="Calibri" w:cs="Calibri"/>
              </w:rPr>
            </w:pPr>
          </w:p>
        </w:tc>
      </w:tr>
      <w:tr w:rsidR="00FF47DC" w:rsidRPr="00E90A7A" w14:paraId="32E742FF" w14:textId="77777777" w:rsidTr="003579F6">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14:paraId="4140E0F4" w14:textId="77777777" w:rsidR="00FF47DC" w:rsidRDefault="00FF47DC" w:rsidP="003579F6">
            <w:pPr>
              <w:spacing w:line="360" w:lineRule="auto"/>
              <w:contextualSpacing/>
              <w:jc w:val="center"/>
              <w:rPr>
                <w:rFonts w:ascii="Calibri" w:eastAsia="Calibri" w:hAnsi="Calibri" w:cs="Calibri"/>
              </w:rPr>
            </w:pPr>
            <w:r>
              <w:rPr>
                <w:rFonts w:ascii="Calibri" w:eastAsia="Calibri" w:hAnsi="Calibri" w:cs="Calibri"/>
              </w:rPr>
              <w:t xml:space="preserve">&lt;DESIGN </w:t>
            </w:r>
          </w:p>
          <w:p w14:paraId="7102CF1F" w14:textId="77777777" w:rsidR="00FF47DC" w:rsidRDefault="00FF47DC" w:rsidP="003579F6">
            <w:pPr>
              <w:spacing w:line="360" w:lineRule="auto"/>
              <w:contextualSpacing/>
              <w:jc w:val="center"/>
              <w:rPr>
                <w:rFonts w:ascii="Calibri" w:eastAsia="Calibri" w:hAnsi="Calibri" w:cs="Calibri"/>
              </w:rPr>
            </w:pPr>
            <w:r>
              <w:rPr>
                <w:rFonts w:ascii="Calibri" w:eastAsia="Calibri" w:hAnsi="Calibri" w:cs="Calibri"/>
              </w:rPr>
              <w:t>AGENCY</w:t>
            </w:r>
          </w:p>
          <w:p w14:paraId="13D0DA57" w14:textId="77777777" w:rsidR="00FF47DC" w:rsidRPr="00E90A7A" w:rsidRDefault="00FF47DC" w:rsidP="003579F6">
            <w:pPr>
              <w:spacing w:line="360" w:lineRule="auto"/>
              <w:contextualSpacing/>
              <w:jc w:val="center"/>
              <w:rPr>
                <w:rFonts w:ascii="Calibri" w:eastAsia="Calibri" w:hAnsi="Calibri" w:cs="Calibri"/>
              </w:rPr>
            </w:pPr>
            <w:r>
              <w:rPr>
                <w:rFonts w:ascii="Calibri" w:eastAsia="Calibri" w:hAnsi="Calibri" w:cs="Calibri"/>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4E54FBAB" w14:textId="77777777" w:rsidR="00FF47DC" w:rsidRPr="00E90A7A" w:rsidRDefault="00FF47DC" w:rsidP="003579F6">
            <w:pPr>
              <w:spacing w:line="360" w:lineRule="auto"/>
              <w:contextualSpacing/>
              <w:jc w:val="both"/>
              <w:rPr>
                <w:rFonts w:ascii="Calibri" w:eastAsia="Calibri" w:hAnsi="Calibri" w:cs="Calibri"/>
                <w:b/>
              </w:rPr>
            </w:pPr>
            <w:r w:rsidRPr="00E90A7A">
              <w:rPr>
                <w:rFonts w:ascii="Calibri" w:eastAsia="Calibri" w:hAnsi="Calibri" w:cs="Calibri"/>
                <w:b/>
              </w:rPr>
              <w:t xml:space="preserve">Document </w:t>
            </w:r>
            <w:r>
              <w:rPr>
                <w:rFonts w:ascii="Calibri" w:eastAsia="Calibri" w:hAnsi="Calibri" w:cs="Calibri"/>
                <w:b/>
              </w:rPr>
              <w:t>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14:paraId="2D47B493" w14:textId="77777777" w:rsidR="00FF47DC" w:rsidRPr="00E90A7A" w:rsidRDefault="00FF47DC" w:rsidP="003579F6">
            <w:pPr>
              <w:spacing w:line="360" w:lineRule="auto"/>
              <w:contextualSpacing/>
              <w:jc w:val="both"/>
              <w:rPr>
                <w:rFonts w:ascii="Calibri" w:eastAsia="Calibri" w:hAnsi="Calibri" w:cs="Calibri"/>
              </w:rPr>
            </w:pPr>
          </w:p>
        </w:tc>
      </w:tr>
      <w:tr w:rsidR="00FF47DC" w:rsidRPr="00E90A7A" w14:paraId="200B00C0" w14:textId="77777777" w:rsidTr="003579F6">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6D01F113" w14:textId="77777777" w:rsidR="00FF47DC" w:rsidRPr="00E90A7A" w:rsidRDefault="00FF47DC" w:rsidP="003579F6">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7E8A47D5" w14:textId="77777777" w:rsidR="00FF47DC" w:rsidRDefault="00FF47DC" w:rsidP="003579F6">
            <w:pPr>
              <w:contextualSpacing/>
              <w:jc w:val="both"/>
              <w:rPr>
                <w:rFonts w:ascii="Calibri" w:eastAsia="Calibri" w:hAnsi="Calibri" w:cs="Calibri"/>
                <w:b/>
              </w:rPr>
            </w:pPr>
            <w:r w:rsidRPr="00E90A7A">
              <w:rPr>
                <w:rFonts w:ascii="Calibri" w:eastAsia="Calibri" w:hAnsi="Calibri" w:cs="Calibri"/>
                <w:b/>
              </w:rPr>
              <w:t>Issue No.</w:t>
            </w:r>
            <w:r>
              <w:rPr>
                <w:rFonts w:ascii="Calibri" w:eastAsia="Calibri" w:hAnsi="Calibri" w:cs="Calibri"/>
                <w:b/>
              </w:rPr>
              <w:t xml:space="preserve">/ </w:t>
            </w:r>
          </w:p>
          <w:p w14:paraId="19F29FCE" w14:textId="77777777" w:rsidR="00FF47DC" w:rsidRPr="00E90A7A" w:rsidRDefault="00FF47DC" w:rsidP="003579F6">
            <w:pPr>
              <w:contextualSpacing/>
              <w:jc w:val="both"/>
              <w:rPr>
                <w:rFonts w:ascii="Calibri" w:eastAsia="Calibri" w:hAnsi="Calibri" w:cs="Calibri"/>
                <w:b/>
              </w:rPr>
            </w:pPr>
            <w:r>
              <w:rPr>
                <w:rFonts w:ascii="Calibri" w:eastAsia="Calibri" w:hAnsi="Calibri" w:cs="Calibri"/>
                <w:b/>
              </w:rPr>
              <w:t>Rev No.</w:t>
            </w:r>
            <w:r w:rsidRPr="00E90A7A">
              <w:rPr>
                <w:rFonts w:ascii="Calibri" w:eastAsia="Calibri" w:hAnsi="Calibri" w:cs="Calibri"/>
                <w:b/>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0BE96B32" w14:textId="77777777" w:rsidR="00FF47DC" w:rsidRDefault="00FF47DC" w:rsidP="003579F6">
            <w:pPr>
              <w:contextualSpacing/>
              <w:jc w:val="both"/>
              <w:rPr>
                <w:rFonts w:ascii="Calibri" w:eastAsia="Calibri" w:hAnsi="Calibri" w:cs="Calibri"/>
                <w:iCs/>
              </w:rPr>
            </w:pPr>
            <w:r w:rsidRPr="00E90A7A">
              <w:rPr>
                <w:rFonts w:ascii="Calibri" w:eastAsia="Calibri" w:hAnsi="Calibri" w:cs="Calibri"/>
                <w:iCs/>
              </w:rPr>
              <w:t>&lt;00X&gt;</w:t>
            </w:r>
            <w:r>
              <w:rPr>
                <w:rFonts w:ascii="Calibri" w:eastAsia="Calibri" w:hAnsi="Calibri" w:cs="Calibri"/>
                <w:iCs/>
              </w:rPr>
              <w:t>/</w:t>
            </w:r>
          </w:p>
          <w:p w14:paraId="14C209F9" w14:textId="77777777" w:rsidR="00FF47DC" w:rsidRPr="00D96F75" w:rsidRDefault="00FF47DC" w:rsidP="003579F6">
            <w:pPr>
              <w:contextualSpacing/>
              <w:jc w:val="both"/>
              <w:rPr>
                <w:rFonts w:ascii="Calibri" w:eastAsia="Calibri" w:hAnsi="Calibri" w:cs="Calibri"/>
                <w:iCs/>
                <w:sz w:val="30"/>
                <w:szCs w:val="30"/>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0560C2" w14:textId="77777777" w:rsidR="00FF47DC" w:rsidRPr="00E90A7A" w:rsidRDefault="00FF47DC" w:rsidP="003579F6">
            <w:pPr>
              <w:contextualSpacing/>
              <w:jc w:val="both"/>
              <w:rPr>
                <w:rFonts w:ascii="Calibri" w:eastAsia="Calibri" w:hAnsi="Calibri" w:cs="Calibri"/>
                <w:b/>
                <w:i/>
                <w:iCs/>
              </w:rPr>
            </w:pPr>
            <w:r w:rsidRPr="00E90A7A">
              <w:rPr>
                <w:rFonts w:ascii="Calibri" w:eastAsia="Calibri" w:hAnsi="Calibri" w:cs="Calibri"/>
                <w:b/>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14:paraId="305DE15F" w14:textId="77777777" w:rsidR="00FF47DC" w:rsidRDefault="00FF47DC" w:rsidP="003579F6">
            <w:pPr>
              <w:contextualSpacing/>
              <w:jc w:val="both"/>
              <w:rPr>
                <w:rFonts w:ascii="Calibri" w:eastAsia="Calibri" w:hAnsi="Calibri" w:cs="Calibri"/>
                <w:iCs/>
              </w:rPr>
            </w:pPr>
            <w:r w:rsidRPr="00E90A7A">
              <w:rPr>
                <w:rFonts w:ascii="Calibri" w:eastAsia="Calibri" w:hAnsi="Calibri" w:cs="Calibri"/>
                <w:iCs/>
              </w:rPr>
              <w:t>&lt;DD/MM/YYYY&gt;</w:t>
            </w:r>
          </w:p>
          <w:p w14:paraId="1C9BCCC2" w14:textId="77777777" w:rsidR="00FF47DC" w:rsidRPr="00E90A7A" w:rsidRDefault="00FF47DC" w:rsidP="003579F6">
            <w:pPr>
              <w:contextualSpacing/>
              <w:jc w:val="both"/>
              <w:rPr>
                <w:rFonts w:ascii="Calibri" w:eastAsia="Calibri" w:hAnsi="Calibri" w:cs="Calibri"/>
                <w:iCs/>
              </w:rPr>
            </w:pPr>
          </w:p>
        </w:tc>
      </w:tr>
      <w:tr w:rsidR="00FF47DC" w:rsidRPr="00E90A7A" w14:paraId="584C5BE9" w14:textId="77777777" w:rsidTr="003579F6">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61288A28" w14:textId="77777777" w:rsidR="00FF47DC" w:rsidRPr="00E90A7A" w:rsidRDefault="00FF47DC" w:rsidP="003579F6">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6B491A83" w14:textId="77777777" w:rsidR="00FF47DC" w:rsidRPr="00E90A7A" w:rsidRDefault="00FF47DC" w:rsidP="003579F6">
            <w:pPr>
              <w:contextualSpacing/>
              <w:jc w:val="both"/>
              <w:rPr>
                <w:rFonts w:ascii="Calibri" w:eastAsia="Calibri" w:hAnsi="Calibri" w:cs="Calibri"/>
                <w:b/>
              </w:rPr>
            </w:pPr>
            <w:r w:rsidRPr="00E90A7A">
              <w:rPr>
                <w:rFonts w:ascii="Calibri" w:eastAsia="Calibri" w:hAnsi="Calibri" w:cs="Calibri"/>
                <w:b/>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14:paraId="6E8B08B3" w14:textId="77777777" w:rsidR="00FF47DC" w:rsidRPr="00E90A7A" w:rsidRDefault="00FF47DC" w:rsidP="003579F6">
            <w:pPr>
              <w:contextualSpacing/>
              <w:jc w:val="both"/>
              <w:rPr>
                <w:rFonts w:ascii="Calibri" w:eastAsia="Calibri" w:hAnsi="Calibri" w:cs="Calibri"/>
                <w:iCs/>
              </w:rPr>
            </w:pPr>
            <w:r w:rsidRPr="00E90A7A">
              <w:rPr>
                <w:rFonts w:ascii="Calibri" w:eastAsia="Calibri" w:hAnsi="Calibri" w:cs="Calibri"/>
                <w:iCs/>
              </w:rPr>
              <w:t xml:space="preserve">01 </w:t>
            </w:r>
            <w:r>
              <w:rPr>
                <w:rFonts w:ascii="Calibri" w:eastAsia="Calibri" w:hAnsi="Calibri" w:cs="Calibri"/>
                <w:iCs/>
              </w:rPr>
              <w:t>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6D9B7A2" w14:textId="77777777" w:rsidR="00FF47DC" w:rsidRDefault="00FF47DC" w:rsidP="003579F6">
            <w:pPr>
              <w:contextualSpacing/>
              <w:jc w:val="both"/>
              <w:rPr>
                <w:rFonts w:ascii="Calibri" w:eastAsia="Calibri" w:hAnsi="Calibri" w:cs="Calibri"/>
                <w:b/>
                <w:bCs/>
              </w:rPr>
            </w:pPr>
            <w:r w:rsidRPr="00E90A7A">
              <w:rPr>
                <w:rFonts w:ascii="Calibri" w:eastAsia="Calibri" w:hAnsi="Calibri" w:cs="Calibri"/>
                <w:b/>
                <w:bCs/>
              </w:rPr>
              <w:t xml:space="preserve">No. of </w:t>
            </w:r>
          </w:p>
          <w:p w14:paraId="49669E63" w14:textId="77777777" w:rsidR="00FF47DC" w:rsidRPr="00E90A7A" w:rsidRDefault="00FF47DC" w:rsidP="003579F6">
            <w:pPr>
              <w:contextualSpacing/>
              <w:jc w:val="both"/>
              <w:rPr>
                <w:rFonts w:ascii="Calibri" w:eastAsia="Calibri" w:hAnsi="Calibri" w:cs="Calibri"/>
                <w:b/>
                <w:bCs/>
                <w:i/>
                <w:iCs/>
              </w:rPr>
            </w:pPr>
            <w:r w:rsidRPr="00E90A7A">
              <w:rPr>
                <w:rFonts w:ascii="Calibri" w:eastAsia="Calibri" w:hAnsi="Calibri" w:cs="Calibri"/>
                <w:b/>
                <w:bCs/>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14:paraId="00D72252" w14:textId="77777777" w:rsidR="00FF47DC" w:rsidRPr="00E90A7A" w:rsidRDefault="00FF47DC" w:rsidP="003579F6">
            <w:pPr>
              <w:contextualSpacing/>
              <w:rPr>
                <w:rFonts w:ascii="Calibri" w:eastAsia="Calibri" w:hAnsi="Calibri" w:cs="Calibri"/>
                <w:iCs/>
              </w:rPr>
            </w:pPr>
            <w:r w:rsidRPr="00E90A7A">
              <w:rPr>
                <w:rFonts w:ascii="Calibri" w:eastAsia="Calibri" w:hAnsi="Calibri" w:cs="Calibri"/>
                <w:iCs/>
              </w:rPr>
              <w:t>&lt; total no .of pages &gt;</w:t>
            </w:r>
          </w:p>
        </w:tc>
      </w:tr>
      <w:tr w:rsidR="00FF47DC" w:rsidRPr="00E90A7A" w14:paraId="41B6D22E" w14:textId="77777777" w:rsidTr="003579F6">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046ED55D" w14:textId="77777777" w:rsidR="00FF47DC" w:rsidRPr="00E90A7A" w:rsidRDefault="00FF47DC" w:rsidP="003579F6">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2AFBF5F4" w14:textId="77777777" w:rsidR="00FF47DC" w:rsidRPr="00E90A7A" w:rsidRDefault="00FF47DC" w:rsidP="003579F6">
            <w:pPr>
              <w:spacing w:line="360" w:lineRule="auto"/>
              <w:contextualSpacing/>
              <w:jc w:val="both"/>
              <w:rPr>
                <w:rFonts w:ascii="Calibri" w:eastAsia="Calibri" w:hAnsi="Calibri" w:cs="Calibri"/>
                <w:b/>
              </w:rPr>
            </w:pPr>
            <w:r w:rsidRPr="00E90A7A">
              <w:rPr>
                <w:rFonts w:ascii="Calibri" w:eastAsia="Calibri" w:hAnsi="Calibri" w:cs="Calibri"/>
                <w:b/>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14:paraId="1F1748B7" w14:textId="77777777" w:rsidR="00FF47DC" w:rsidRPr="00E90A7A" w:rsidRDefault="00FF47DC" w:rsidP="003579F6">
            <w:pPr>
              <w:spacing w:line="360" w:lineRule="auto"/>
              <w:contextualSpacing/>
              <w:jc w:val="both"/>
              <w:rPr>
                <w:rFonts w:ascii="Calibri" w:eastAsia="Calibri" w:hAnsi="Calibri" w:cs="Calibri"/>
              </w:rPr>
            </w:pP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Secret                     </w:t>
            </w:r>
            <w:r>
              <w:rPr>
                <w:rFonts w:ascii="Calibri" w:eastAsia="Calibri" w:hAnsi="Calibri" w:cs="Calibri"/>
              </w:rPr>
              <w:t xml:space="preserve">                        </w:t>
            </w: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Confidential </w:t>
            </w:r>
          </w:p>
          <w:p w14:paraId="5B4D5B5C" w14:textId="77777777" w:rsidR="00FF47DC" w:rsidRPr="00E90A7A" w:rsidRDefault="00FF47DC" w:rsidP="003579F6">
            <w:pPr>
              <w:spacing w:line="360" w:lineRule="auto"/>
              <w:contextualSpacing/>
              <w:jc w:val="both"/>
              <w:rPr>
                <w:rFonts w:ascii="Calibri" w:eastAsia="Calibri" w:hAnsi="Calibri" w:cs="Calibri"/>
                <w:b/>
              </w:rPr>
            </w:pP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Restricted               </w:t>
            </w:r>
            <w:r>
              <w:rPr>
                <w:rFonts w:ascii="Calibri" w:eastAsia="Calibri" w:hAnsi="Calibri" w:cs="Calibri"/>
              </w:rPr>
              <w:t xml:space="preserve">                       </w:t>
            </w: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Unrestricted </w:t>
            </w:r>
          </w:p>
        </w:tc>
      </w:tr>
      <w:tr w:rsidR="00FF47DC" w:rsidRPr="00E90A7A" w14:paraId="68398549" w14:textId="77777777" w:rsidTr="003579F6">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14:paraId="1DAA0EEC" w14:textId="77777777" w:rsidR="00FF47DC" w:rsidRPr="00E90A7A" w:rsidRDefault="00FF47DC" w:rsidP="003579F6">
            <w:pPr>
              <w:spacing w:line="360" w:lineRule="auto"/>
              <w:contextualSpacing/>
              <w:jc w:val="both"/>
              <w:rPr>
                <w:rFonts w:ascii="Calibri" w:eastAsia="Calibri" w:hAnsi="Calibri" w:cs="Calibri"/>
                <w:b/>
                <w:bCs/>
              </w:rPr>
            </w:pPr>
            <w:r w:rsidRPr="00E90A7A">
              <w:rPr>
                <w:rFonts w:ascii="Calibri" w:eastAsia="Calibri" w:hAnsi="Calibri" w:cs="Calibri"/>
                <w:b/>
                <w:bCs/>
              </w:rPr>
              <w:t>Title:</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200B2FE7" w14:textId="77777777" w:rsidR="00FF47DC" w:rsidRPr="00EE3FFC" w:rsidRDefault="00FF47DC" w:rsidP="003579F6">
            <w:pPr>
              <w:spacing w:line="360" w:lineRule="auto"/>
              <w:contextualSpacing/>
              <w:jc w:val="both"/>
              <w:rPr>
                <w:rFonts w:ascii="Calibri" w:eastAsia="Calibri" w:hAnsi="Calibri" w:cs="Calibri"/>
                <w:b/>
                <w:bCs/>
              </w:rPr>
            </w:pPr>
            <w:r w:rsidRPr="00EE3FFC">
              <w:rPr>
                <w:rFonts w:ascii="Calibri" w:eastAsia="Calibri" w:hAnsi="Calibri" w:cs="Calibri"/>
                <w:b/>
                <w:bCs/>
              </w:rPr>
              <w:t>Project/System :</w:t>
            </w:r>
          </w:p>
        </w:tc>
      </w:tr>
      <w:tr w:rsidR="00FF47DC" w:rsidRPr="00E90A7A" w14:paraId="60B58529" w14:textId="77777777" w:rsidTr="003579F6">
        <w:trPr>
          <w:trHeight w:val="548"/>
        </w:trPr>
        <w:tc>
          <w:tcPr>
            <w:tcW w:w="6768" w:type="dxa"/>
            <w:gridSpan w:val="5"/>
            <w:vMerge w:val="restart"/>
            <w:tcBorders>
              <w:top w:val="single" w:sz="4" w:space="0" w:color="auto"/>
              <w:left w:val="double" w:sz="12" w:space="0" w:color="auto"/>
              <w:right w:val="single" w:sz="4" w:space="0" w:color="auto"/>
            </w:tcBorders>
            <w:vAlign w:val="center"/>
          </w:tcPr>
          <w:p w14:paraId="708772F4" w14:textId="78B2FFAE" w:rsidR="00A773AE" w:rsidRPr="00A773AE" w:rsidRDefault="00A773AE" w:rsidP="00A773AE">
            <w:pPr>
              <w:spacing w:after="0"/>
              <w:jc w:val="center"/>
              <w:rPr>
                <w:rFonts w:ascii="Arial" w:hAnsi="Arial" w:cs="Arial"/>
                <w:b/>
                <w:color w:val="000000" w:themeColor="text1"/>
                <w:sz w:val="32"/>
                <w:szCs w:val="32"/>
              </w:rPr>
            </w:pPr>
            <w:r w:rsidRPr="00A773AE">
              <w:rPr>
                <w:rFonts w:ascii="Arial" w:hAnsi="Arial" w:cs="Arial"/>
                <w:b/>
                <w:color w:val="000000" w:themeColor="text1"/>
                <w:sz w:val="32"/>
                <w:szCs w:val="32"/>
              </w:rPr>
              <w:t>Process Control Document (PCD)</w:t>
            </w:r>
            <w:r w:rsidR="00FF61A0">
              <w:rPr>
                <w:rFonts w:ascii="Arial" w:hAnsi="Arial" w:cs="Arial"/>
                <w:b/>
                <w:color w:val="000000" w:themeColor="text1"/>
                <w:sz w:val="32"/>
                <w:szCs w:val="32"/>
              </w:rPr>
              <w:t xml:space="preserve"> </w:t>
            </w:r>
            <w:r w:rsidR="00286EBB">
              <w:rPr>
                <w:rFonts w:ascii="Arial" w:hAnsi="Arial" w:cs="Arial"/>
                <w:b/>
                <w:color w:val="000000" w:themeColor="text1"/>
                <w:sz w:val="32"/>
                <w:szCs w:val="32"/>
              </w:rPr>
              <w:t>for</w:t>
            </w:r>
            <w:bookmarkStart w:id="0" w:name="_GoBack"/>
            <w:bookmarkEnd w:id="0"/>
            <w:r w:rsidRPr="00A773AE">
              <w:rPr>
                <w:rFonts w:ascii="Arial" w:hAnsi="Arial" w:cs="Arial"/>
                <w:b/>
                <w:color w:val="000000" w:themeColor="text1"/>
                <w:sz w:val="32"/>
                <w:szCs w:val="32"/>
              </w:rPr>
              <w:t xml:space="preserve"> </w:t>
            </w:r>
          </w:p>
          <w:p w14:paraId="63855223" w14:textId="3F252163" w:rsidR="00FF47DC" w:rsidRPr="00E90A7A" w:rsidRDefault="00A773AE" w:rsidP="00A773AE">
            <w:pPr>
              <w:spacing w:line="360" w:lineRule="auto"/>
              <w:contextualSpacing/>
              <w:jc w:val="center"/>
              <w:rPr>
                <w:rFonts w:ascii="Calibri" w:eastAsia="Calibri" w:hAnsi="Calibri" w:cs="Calibri"/>
                <w:b/>
                <w:bCs/>
              </w:rPr>
            </w:pPr>
            <w:r w:rsidRPr="00A773AE">
              <w:rPr>
                <w:rFonts w:ascii="Arial" w:hAnsi="Arial" w:cs="Arial"/>
                <w:b/>
                <w:bCs/>
                <w:sz w:val="32"/>
                <w:szCs w:val="32"/>
              </w:rPr>
              <w:t>Aero Lubricants/Oils/ Greases</w:t>
            </w:r>
            <w:r w:rsidRPr="00E90A7A">
              <w:rPr>
                <w:rFonts w:ascii="Calibri" w:eastAsia="Calibri" w:hAnsi="Calibri" w:cs="Calibri"/>
                <w:b/>
                <w:bCs/>
              </w:rPr>
              <w:t xml:space="preserve"> </w:t>
            </w: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0CACEAB9" w14:textId="77777777" w:rsidR="00FF47DC" w:rsidRPr="00E90A7A" w:rsidRDefault="00FF47DC" w:rsidP="003579F6">
            <w:pPr>
              <w:spacing w:line="360" w:lineRule="auto"/>
              <w:contextualSpacing/>
              <w:jc w:val="both"/>
              <w:rPr>
                <w:rFonts w:ascii="Calibri" w:eastAsia="Calibri" w:hAnsi="Calibri" w:cs="Calibri"/>
              </w:rPr>
            </w:pPr>
            <w:r w:rsidRPr="00EE3FFC">
              <w:rPr>
                <w:rFonts w:ascii="Calibri" w:eastAsia="Calibri" w:hAnsi="Calibri" w:cs="Calibri"/>
              </w:rPr>
              <w:t xml:space="preserve">&lt; </w:t>
            </w:r>
            <w:r>
              <w:rPr>
                <w:rFonts w:ascii="Calibri" w:eastAsia="Calibri" w:hAnsi="Calibri" w:cs="Calibri"/>
              </w:rPr>
              <w:t>Project/</w:t>
            </w:r>
            <w:r w:rsidRPr="00EE3FFC">
              <w:rPr>
                <w:rFonts w:ascii="Calibri" w:eastAsia="Calibri" w:hAnsi="Calibri" w:cs="Calibri"/>
              </w:rPr>
              <w:t>System Name&gt;</w:t>
            </w:r>
          </w:p>
        </w:tc>
      </w:tr>
      <w:tr w:rsidR="00FF47DC" w:rsidRPr="00E90A7A" w14:paraId="43DC19D9" w14:textId="77777777" w:rsidTr="003579F6">
        <w:trPr>
          <w:trHeight w:val="530"/>
        </w:trPr>
        <w:tc>
          <w:tcPr>
            <w:tcW w:w="6768" w:type="dxa"/>
            <w:gridSpan w:val="5"/>
            <w:vMerge/>
            <w:tcBorders>
              <w:left w:val="double" w:sz="12" w:space="0" w:color="auto"/>
              <w:right w:val="single" w:sz="4" w:space="0" w:color="auto"/>
            </w:tcBorders>
            <w:vAlign w:val="center"/>
          </w:tcPr>
          <w:p w14:paraId="2EC25A73" w14:textId="77777777" w:rsidR="00FF47DC" w:rsidRPr="00E90A7A" w:rsidRDefault="00FF47DC" w:rsidP="003579F6">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7114BE79" w14:textId="77777777" w:rsidR="00FF47DC" w:rsidRPr="00EE3FFC" w:rsidRDefault="00FF47DC" w:rsidP="003579F6">
            <w:pPr>
              <w:spacing w:line="360" w:lineRule="auto"/>
              <w:contextualSpacing/>
              <w:jc w:val="both"/>
              <w:rPr>
                <w:rFonts w:ascii="Calibri" w:eastAsia="Calibri" w:hAnsi="Calibri" w:cs="Calibri"/>
                <w:b/>
                <w:bCs/>
              </w:rPr>
            </w:pPr>
            <w:r w:rsidRPr="00EE3FFC">
              <w:rPr>
                <w:rFonts w:ascii="Calibri" w:eastAsia="Calibri" w:hAnsi="Calibri" w:cs="Calibri"/>
                <w:b/>
                <w:bCs/>
              </w:rPr>
              <w:t xml:space="preserve">LRU/System Part No. </w:t>
            </w:r>
          </w:p>
        </w:tc>
      </w:tr>
      <w:tr w:rsidR="00FF47DC" w:rsidRPr="00E90A7A" w14:paraId="38B535D3" w14:textId="77777777" w:rsidTr="003579F6">
        <w:trPr>
          <w:trHeight w:val="350"/>
        </w:trPr>
        <w:tc>
          <w:tcPr>
            <w:tcW w:w="6768" w:type="dxa"/>
            <w:gridSpan w:val="5"/>
            <w:vMerge/>
            <w:tcBorders>
              <w:left w:val="double" w:sz="12" w:space="0" w:color="auto"/>
              <w:right w:val="single" w:sz="4" w:space="0" w:color="auto"/>
            </w:tcBorders>
            <w:vAlign w:val="center"/>
          </w:tcPr>
          <w:p w14:paraId="6DD87744" w14:textId="77777777" w:rsidR="00FF47DC" w:rsidRPr="00E90A7A" w:rsidRDefault="00FF47DC" w:rsidP="003579F6">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14:paraId="246458F3" w14:textId="77777777" w:rsidR="00FF47DC" w:rsidRPr="00EE3FFC" w:rsidRDefault="00FF47DC" w:rsidP="003579F6">
            <w:pPr>
              <w:spacing w:line="360" w:lineRule="auto"/>
              <w:contextualSpacing/>
              <w:jc w:val="both"/>
              <w:rPr>
                <w:rFonts w:ascii="Calibri" w:eastAsia="Calibri" w:hAnsi="Calibri" w:cs="Calibri"/>
                <w:b/>
                <w:bCs/>
              </w:rPr>
            </w:pPr>
            <w:r>
              <w:rPr>
                <w:rFonts w:ascii="Calibri" w:eastAsia="Calibri" w:hAnsi="Calibri" w:cs="Calibri"/>
              </w:rPr>
              <w:t>&lt;No.&gt;</w:t>
            </w:r>
          </w:p>
        </w:tc>
      </w:tr>
      <w:tr w:rsidR="00FF47DC" w:rsidRPr="00E90A7A" w14:paraId="685E8727" w14:textId="77777777" w:rsidTr="003579F6">
        <w:trPr>
          <w:trHeight w:val="440"/>
        </w:trPr>
        <w:tc>
          <w:tcPr>
            <w:tcW w:w="6768" w:type="dxa"/>
            <w:gridSpan w:val="5"/>
            <w:vMerge/>
            <w:tcBorders>
              <w:left w:val="double" w:sz="12" w:space="0" w:color="auto"/>
              <w:right w:val="single" w:sz="4" w:space="0" w:color="auto"/>
            </w:tcBorders>
            <w:vAlign w:val="center"/>
          </w:tcPr>
          <w:p w14:paraId="1ADEA770" w14:textId="77777777" w:rsidR="00FF47DC" w:rsidRPr="00E90A7A" w:rsidRDefault="00FF47DC" w:rsidP="003579F6">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14:paraId="6ACA279C" w14:textId="77777777" w:rsidR="00FF47DC" w:rsidRPr="00225FA9" w:rsidRDefault="00FF47DC" w:rsidP="003579F6">
            <w:pPr>
              <w:spacing w:line="360" w:lineRule="auto"/>
              <w:contextualSpacing/>
              <w:jc w:val="both"/>
              <w:rPr>
                <w:rFonts w:ascii="Calibri" w:eastAsia="Calibri" w:hAnsi="Calibri" w:cs="Calibri"/>
                <w:b/>
                <w:bCs/>
              </w:rPr>
            </w:pPr>
            <w:r w:rsidRPr="00225FA9">
              <w:rPr>
                <w:rFonts w:ascii="Calibri" w:eastAsia="Calibri" w:hAnsi="Calibri" w:cs="Calibri"/>
                <w:b/>
                <w:bCs/>
              </w:rPr>
              <w:t>Critical Level</w:t>
            </w:r>
          </w:p>
        </w:tc>
      </w:tr>
      <w:tr w:rsidR="00FF47DC" w:rsidRPr="00E90A7A" w14:paraId="37253A34" w14:textId="77777777" w:rsidTr="003579F6">
        <w:trPr>
          <w:trHeight w:val="518"/>
        </w:trPr>
        <w:tc>
          <w:tcPr>
            <w:tcW w:w="6768" w:type="dxa"/>
            <w:gridSpan w:val="5"/>
            <w:vMerge/>
            <w:tcBorders>
              <w:left w:val="double" w:sz="12" w:space="0" w:color="auto"/>
              <w:bottom w:val="single" w:sz="4" w:space="0" w:color="auto"/>
              <w:right w:val="single" w:sz="4" w:space="0" w:color="auto"/>
            </w:tcBorders>
            <w:vAlign w:val="center"/>
          </w:tcPr>
          <w:p w14:paraId="0D73CA33" w14:textId="77777777" w:rsidR="00FF47DC" w:rsidRPr="00E90A7A" w:rsidRDefault="00FF47DC" w:rsidP="003579F6">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2E20B0A3" w14:textId="77777777" w:rsidR="00FF47DC" w:rsidRDefault="00FF47DC" w:rsidP="003579F6">
            <w:pPr>
              <w:spacing w:line="360" w:lineRule="auto"/>
              <w:contextualSpacing/>
              <w:jc w:val="both"/>
              <w:rPr>
                <w:rFonts w:ascii="Calibri" w:eastAsia="Calibri" w:hAnsi="Calibri" w:cs="Calibri"/>
              </w:rPr>
            </w:pPr>
            <w:r>
              <w:rPr>
                <w:rFonts w:ascii="Calibri" w:eastAsia="Calibri" w:hAnsi="Calibri" w:cs="Calibri"/>
              </w:rPr>
              <w:t>&lt;A/B/C/D/E&gt;</w:t>
            </w:r>
          </w:p>
        </w:tc>
      </w:tr>
      <w:tr w:rsidR="00FF47DC" w:rsidRPr="00E90A7A" w14:paraId="6E00389F" w14:textId="77777777" w:rsidTr="003579F6">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14:paraId="2A36A054" w14:textId="77777777" w:rsidR="00FF47DC" w:rsidRPr="00E90A7A" w:rsidRDefault="00FF47DC" w:rsidP="003579F6">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CB17C47" w14:textId="77777777" w:rsidR="00FF47DC" w:rsidRPr="00E90A7A" w:rsidRDefault="00FF47DC" w:rsidP="003579F6">
            <w:pPr>
              <w:spacing w:line="360" w:lineRule="auto"/>
              <w:contextualSpacing/>
              <w:jc w:val="both"/>
              <w:rPr>
                <w:rFonts w:ascii="Calibri" w:eastAsia="Calibri" w:hAnsi="Calibri" w:cs="Calibri"/>
                <w:b/>
                <w:bCs/>
              </w:rPr>
            </w:pPr>
            <w:r w:rsidRPr="00E90A7A">
              <w:rPr>
                <w:rFonts w:ascii="Calibri" w:eastAsia="Calibri" w:hAnsi="Calibri" w:cs="Calibri"/>
                <w:b/>
                <w:bCs/>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0FF96765" w14:textId="77777777" w:rsidR="00FF47DC" w:rsidRPr="00E90A7A" w:rsidRDefault="00FF47DC" w:rsidP="003579F6">
            <w:pPr>
              <w:spacing w:line="360" w:lineRule="auto"/>
              <w:contextualSpacing/>
              <w:jc w:val="both"/>
              <w:rPr>
                <w:rFonts w:ascii="Calibri" w:eastAsia="Calibri" w:hAnsi="Calibri" w:cs="Calibri"/>
                <w:b/>
                <w:bCs/>
              </w:rPr>
            </w:pPr>
            <w:r w:rsidRPr="00E90A7A">
              <w:rPr>
                <w:rFonts w:ascii="Calibri" w:eastAsia="Calibri" w:hAnsi="Calibri" w:cs="Calibri"/>
                <w:b/>
                <w:bCs/>
              </w:rPr>
              <w:t>Signature</w:t>
            </w:r>
          </w:p>
        </w:tc>
      </w:tr>
      <w:tr w:rsidR="00FF47DC" w:rsidRPr="00E90A7A" w14:paraId="5801E7BD" w14:textId="77777777" w:rsidTr="003579F6">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14:paraId="19892F0A" w14:textId="77777777" w:rsidR="00FF47DC" w:rsidRPr="00E90A7A" w:rsidRDefault="00FF47DC" w:rsidP="003579F6">
            <w:pPr>
              <w:contextualSpacing/>
              <w:jc w:val="both"/>
              <w:rPr>
                <w:rFonts w:ascii="Calibri" w:eastAsia="Calibri" w:hAnsi="Calibri" w:cs="Calibri"/>
              </w:rPr>
            </w:pPr>
            <w:r w:rsidRPr="00E90A7A">
              <w:rPr>
                <w:rFonts w:ascii="Calibri" w:eastAsia="Calibri" w:hAnsi="Calibri" w:cs="Calibri"/>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14:paraId="3EDE4F1A" w14:textId="77777777" w:rsidR="00FF47DC" w:rsidRPr="00E90A7A" w:rsidRDefault="00FF47DC" w:rsidP="003579F6">
            <w:pPr>
              <w:contextualSpacing/>
              <w:jc w:val="both"/>
              <w:rPr>
                <w:rFonts w:ascii="Calibri" w:eastAsia="Calibri" w:hAnsi="Calibri" w:cs="Calibri"/>
              </w:rPr>
            </w:pPr>
            <w:r w:rsidRPr="00E90A7A">
              <w:rPr>
                <w:rFonts w:ascii="Calibri" w:eastAsia="Calibri" w:hAnsi="Calibri" w:cs="Calibri"/>
              </w:rPr>
              <w:t>&lt;Design Rep Name&gt;, &lt; Designation&gt;</w:t>
            </w:r>
            <w:r>
              <w:rPr>
                <w:rFonts w:ascii="Calibri" w:eastAsia="Calibri" w:hAnsi="Calibri" w:cs="Calibri"/>
              </w:rPr>
              <w:t xml:space="preserve">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718D6252" w14:textId="77777777" w:rsidR="00FF47DC" w:rsidRPr="00E90A7A" w:rsidRDefault="00FF47DC" w:rsidP="003579F6">
            <w:pPr>
              <w:spacing w:line="360" w:lineRule="auto"/>
              <w:contextualSpacing/>
              <w:jc w:val="both"/>
              <w:rPr>
                <w:rFonts w:ascii="Calibri" w:eastAsia="Calibri" w:hAnsi="Calibri" w:cs="Calibri"/>
                <w:bCs/>
              </w:rPr>
            </w:pPr>
          </w:p>
        </w:tc>
      </w:tr>
      <w:tr w:rsidR="00FF47DC" w:rsidRPr="00E90A7A" w14:paraId="6A2A83A4" w14:textId="77777777" w:rsidTr="003579F6">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14:paraId="5C24128D" w14:textId="77777777" w:rsidR="00FF47DC" w:rsidRDefault="00FF47DC" w:rsidP="003579F6">
            <w:pPr>
              <w:contextualSpacing/>
              <w:jc w:val="both"/>
              <w:rPr>
                <w:rFonts w:ascii="Calibri" w:eastAsia="Calibri" w:hAnsi="Calibri" w:cs="Calibri"/>
              </w:rPr>
            </w:pPr>
            <w:bookmarkStart w:id="1" w:name="_Toc294515850"/>
            <w:r w:rsidRPr="00E90A7A">
              <w:rPr>
                <w:rFonts w:ascii="Calibri" w:eastAsia="Calibri" w:hAnsi="Calibri" w:cs="Calibri"/>
              </w:rPr>
              <w:t>Reviewed By</w:t>
            </w:r>
            <w:bookmarkEnd w:id="1"/>
          </w:p>
          <w:p w14:paraId="6EE8A3B4" w14:textId="77777777" w:rsidR="00FF47DC" w:rsidRPr="00E90A7A" w:rsidRDefault="00FF47DC" w:rsidP="003579F6">
            <w:pPr>
              <w:contextualSpacing/>
              <w:jc w:val="both"/>
              <w:rPr>
                <w:rFonts w:ascii="Calibri" w:eastAsia="Calibri" w:hAnsi="Calibri" w:cs="Calibri"/>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14:paraId="6DDD3396" w14:textId="77777777" w:rsidR="00FF47DC" w:rsidRPr="00E90A7A" w:rsidRDefault="00FF47DC" w:rsidP="003579F6">
            <w:pPr>
              <w:contextualSpacing/>
              <w:jc w:val="both"/>
              <w:rPr>
                <w:rFonts w:ascii="Calibri" w:eastAsia="Calibri" w:hAnsi="Calibri" w:cs="Calibri"/>
                <w:bCs/>
                <w:lang w:val="fr-FR"/>
              </w:rPr>
            </w:pPr>
            <w:r w:rsidRPr="00E90A7A">
              <w:rPr>
                <w:rFonts w:ascii="Calibri" w:eastAsia="Calibri" w:hAnsi="Calibri" w:cs="Calibri"/>
                <w:bCs/>
                <w:lang w:val="fr-FR"/>
              </w:rPr>
              <w:t>&lt;Project Leader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r>
              <w:rPr>
                <w:rFonts w:ascii="Calibri" w:eastAsia="Calibri" w:hAnsi="Calibri" w:cs="Calibri"/>
                <w:bCs/>
                <w:lang w:val="fr-FR"/>
              </w:rPr>
              <w:t xml:space="preserve"> </w:t>
            </w:r>
            <w:r>
              <w:rPr>
                <w:rFonts w:ascii="Calibri" w:eastAsia="Calibri" w:hAnsi="Calibri" w:cs="Calibri"/>
              </w:rPr>
              <w:t>&lt;Agency Name&gt;</w:t>
            </w:r>
          </w:p>
          <w:p w14:paraId="5A1103CB" w14:textId="77777777" w:rsidR="00FF47DC" w:rsidRPr="00E90A7A" w:rsidRDefault="00FF47DC" w:rsidP="003579F6">
            <w:pPr>
              <w:contextualSpacing/>
              <w:jc w:val="both"/>
              <w:rPr>
                <w:rFonts w:ascii="Calibri" w:eastAsia="Calibri" w:hAnsi="Calibri" w:cs="Calibri"/>
                <w:bCs/>
                <w:lang w:val="fr-FR"/>
              </w:rPr>
            </w:pPr>
          </w:p>
          <w:p w14:paraId="59CB57CA" w14:textId="77777777" w:rsidR="00FF47DC" w:rsidRPr="00E90A7A" w:rsidRDefault="00FF47DC" w:rsidP="003579F6">
            <w:pPr>
              <w:contextualSpacing/>
              <w:jc w:val="both"/>
              <w:rPr>
                <w:rFonts w:ascii="Calibri" w:eastAsia="Calibri" w:hAnsi="Calibri" w:cs="Calibri"/>
                <w:bCs/>
                <w:lang w:val="fr-FR"/>
              </w:rPr>
            </w:pPr>
            <w:r w:rsidRPr="00E90A7A">
              <w:rPr>
                <w:rFonts w:ascii="Calibri" w:eastAsia="Calibri" w:hAnsi="Calibri" w:cs="Calibri"/>
                <w:bCs/>
                <w:lang w:val="fr-FR"/>
              </w:rPr>
              <w:t>&lt;AWG/QA HOD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r>
              <w:rPr>
                <w:rFonts w:ascii="Calibri" w:eastAsia="Calibri" w:hAnsi="Calibri" w:cs="Calibri"/>
                <w:bCs/>
                <w:lang w:val="fr-FR"/>
              </w:rPr>
              <w:t xml:space="preserve"> </w:t>
            </w:r>
            <w:r>
              <w:rPr>
                <w:rFonts w:ascii="Calibri" w:eastAsia="Calibri" w:hAnsi="Calibri" w:cs="Calibri"/>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68F3C070" w14:textId="77777777" w:rsidR="00FF47DC" w:rsidRPr="00E90A7A" w:rsidRDefault="00FF47DC" w:rsidP="003579F6">
            <w:pPr>
              <w:spacing w:line="360" w:lineRule="auto"/>
              <w:contextualSpacing/>
              <w:jc w:val="both"/>
              <w:rPr>
                <w:rFonts w:ascii="Calibri" w:eastAsia="Calibri" w:hAnsi="Calibri" w:cs="Calibri"/>
                <w:bCs/>
              </w:rPr>
            </w:pPr>
          </w:p>
        </w:tc>
      </w:tr>
      <w:tr w:rsidR="00FF47DC" w:rsidRPr="00E90A7A" w14:paraId="260352DD" w14:textId="77777777" w:rsidTr="003579F6">
        <w:trPr>
          <w:trHeight w:val="1316"/>
        </w:trPr>
        <w:tc>
          <w:tcPr>
            <w:tcW w:w="1990" w:type="dxa"/>
            <w:tcBorders>
              <w:top w:val="single" w:sz="4" w:space="0" w:color="auto"/>
              <w:left w:val="double" w:sz="12" w:space="0" w:color="auto"/>
              <w:right w:val="single" w:sz="4" w:space="0" w:color="auto"/>
            </w:tcBorders>
            <w:vAlign w:val="center"/>
          </w:tcPr>
          <w:p w14:paraId="7C092D8D" w14:textId="77777777" w:rsidR="00FF47DC" w:rsidRPr="00E90A7A" w:rsidRDefault="00FF47DC" w:rsidP="003579F6">
            <w:pPr>
              <w:contextualSpacing/>
              <w:jc w:val="both"/>
              <w:rPr>
                <w:rFonts w:ascii="Calibri" w:eastAsia="Calibri" w:hAnsi="Calibri" w:cs="Calibri"/>
              </w:rPr>
            </w:pPr>
            <w:r w:rsidRPr="00E90A7A">
              <w:rPr>
                <w:rFonts w:ascii="Calibri" w:eastAsia="Calibri" w:hAnsi="Calibri" w:cs="Calibri"/>
              </w:rPr>
              <w:t>Approved By</w:t>
            </w:r>
          </w:p>
        </w:tc>
        <w:tc>
          <w:tcPr>
            <w:tcW w:w="4778" w:type="dxa"/>
            <w:gridSpan w:val="4"/>
            <w:tcBorders>
              <w:top w:val="single" w:sz="4" w:space="0" w:color="auto"/>
              <w:left w:val="single" w:sz="4" w:space="0" w:color="auto"/>
              <w:right w:val="single" w:sz="4" w:space="0" w:color="auto"/>
            </w:tcBorders>
            <w:vAlign w:val="center"/>
          </w:tcPr>
          <w:p w14:paraId="0725678C" w14:textId="77777777" w:rsidR="00FF47DC" w:rsidRPr="00E90A7A" w:rsidRDefault="00FF47DC" w:rsidP="003579F6">
            <w:pPr>
              <w:contextualSpacing/>
              <w:jc w:val="both"/>
              <w:rPr>
                <w:rFonts w:ascii="Calibri" w:eastAsia="Calibri" w:hAnsi="Calibri" w:cs="Calibri"/>
                <w:bCs/>
                <w:lang w:val="fr-FR"/>
              </w:rPr>
            </w:pPr>
            <w:r w:rsidRPr="00E90A7A">
              <w:rPr>
                <w:rFonts w:ascii="Calibri" w:eastAsia="Calibri" w:hAnsi="Calibri" w:cs="Calibri"/>
                <w:bCs/>
                <w:lang w:val="fr-FR"/>
              </w:rPr>
              <w:t>&lt;Project Leader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p w14:paraId="410219EF" w14:textId="77777777" w:rsidR="00FF47DC" w:rsidRPr="00E90A7A" w:rsidRDefault="00FF47DC" w:rsidP="003579F6">
            <w:pPr>
              <w:contextualSpacing/>
              <w:jc w:val="both"/>
              <w:rPr>
                <w:rFonts w:ascii="Calibri" w:eastAsia="Calibri" w:hAnsi="Calibri" w:cs="Calibri"/>
                <w:bCs/>
                <w:lang w:val="fr-FR"/>
              </w:rPr>
            </w:pPr>
            <w:r>
              <w:rPr>
                <w:rFonts w:ascii="Calibri" w:eastAsia="Calibri" w:hAnsi="Calibri" w:cs="Calibri"/>
                <w:bCs/>
                <w:lang w:val="fr-FR"/>
              </w:rPr>
              <w:t>&lt;Design Agency&gt;</w:t>
            </w:r>
          </w:p>
          <w:p w14:paraId="08A9C8E2" w14:textId="77777777" w:rsidR="00FF47DC" w:rsidRDefault="00FF47DC" w:rsidP="003579F6">
            <w:pPr>
              <w:contextualSpacing/>
              <w:jc w:val="both"/>
              <w:rPr>
                <w:rFonts w:ascii="Calibri" w:eastAsia="Calibri" w:hAnsi="Calibri" w:cs="Calibri"/>
                <w:bCs/>
                <w:lang w:val="fr-FR"/>
              </w:rPr>
            </w:pPr>
            <w:r w:rsidRPr="00E90A7A">
              <w:rPr>
                <w:rFonts w:ascii="Calibri" w:eastAsia="Calibri" w:hAnsi="Calibri" w:cs="Calibri"/>
                <w:bCs/>
                <w:lang w:val="fr-FR"/>
              </w:rPr>
              <w:t>&lt;</w:t>
            </w:r>
            <w:proofErr w:type="spellStart"/>
            <w:r>
              <w:rPr>
                <w:rFonts w:ascii="Calibri" w:eastAsia="Calibri" w:hAnsi="Calibri" w:cs="Calibri"/>
                <w:bCs/>
                <w:lang w:val="fr-FR"/>
              </w:rPr>
              <w:t>Officer_Name</w:t>
            </w:r>
            <w:proofErr w:type="spellEnd"/>
            <w:r w:rsidRPr="00E90A7A">
              <w:rPr>
                <w:rFonts w:ascii="Calibri" w:eastAsia="Calibri" w:hAnsi="Calibri" w:cs="Calibri"/>
                <w:bCs/>
                <w:lang w:val="fr-FR"/>
              </w:rPr>
              <w:t>&gt;,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p w14:paraId="748C3E85" w14:textId="77777777" w:rsidR="00FF47DC" w:rsidRPr="00E90A7A" w:rsidRDefault="00FF47DC" w:rsidP="003579F6">
            <w:pPr>
              <w:contextualSpacing/>
              <w:jc w:val="both"/>
              <w:rPr>
                <w:rFonts w:ascii="Calibri" w:eastAsia="Calibri" w:hAnsi="Calibri" w:cs="Calibri"/>
                <w:bCs/>
                <w:lang w:val="fr-FR"/>
              </w:rPr>
            </w:pPr>
            <w:r w:rsidRPr="00E90A7A">
              <w:rPr>
                <w:rFonts w:ascii="Calibri" w:eastAsia="Calibri" w:hAnsi="Calibri" w:cs="Calibri"/>
                <w:bCs/>
                <w:lang w:val="fr-FR"/>
              </w:rPr>
              <w:t xml:space="preserve">RCMA  </w:t>
            </w:r>
            <w:r>
              <w:rPr>
                <w:rFonts w:ascii="Calibri" w:eastAsia="Calibri" w:hAnsi="Calibri" w:cs="Calibri"/>
                <w:bCs/>
                <w:lang w:val="fr-FR"/>
              </w:rPr>
              <w:t>&lt;</w:t>
            </w:r>
            <w:r w:rsidRPr="00E90A7A">
              <w:rPr>
                <w:rFonts w:ascii="Calibri" w:eastAsia="Calibri" w:hAnsi="Calibri" w:cs="Calibri"/>
                <w:bCs/>
                <w:lang w:val="fr-FR"/>
              </w:rPr>
              <w:t>Name&gt;</w:t>
            </w:r>
          </w:p>
        </w:tc>
        <w:tc>
          <w:tcPr>
            <w:tcW w:w="3258" w:type="dxa"/>
            <w:gridSpan w:val="2"/>
            <w:tcBorders>
              <w:top w:val="single" w:sz="4" w:space="0" w:color="auto"/>
              <w:left w:val="single" w:sz="4" w:space="0" w:color="auto"/>
              <w:right w:val="double" w:sz="12" w:space="0" w:color="auto"/>
            </w:tcBorders>
            <w:vAlign w:val="center"/>
          </w:tcPr>
          <w:p w14:paraId="43476BE7" w14:textId="77777777" w:rsidR="00FF47DC" w:rsidRPr="00E90A7A" w:rsidRDefault="00FF47DC" w:rsidP="003579F6">
            <w:pPr>
              <w:spacing w:line="360" w:lineRule="auto"/>
              <w:contextualSpacing/>
              <w:jc w:val="both"/>
              <w:rPr>
                <w:rFonts w:ascii="Calibri" w:eastAsia="Calibri" w:hAnsi="Calibri" w:cs="Calibri"/>
                <w:bCs/>
                <w:lang w:val="fr-FR"/>
              </w:rPr>
            </w:pPr>
          </w:p>
        </w:tc>
      </w:tr>
      <w:tr w:rsidR="00FF47DC" w:rsidRPr="00E90A7A" w14:paraId="43F162E1" w14:textId="77777777" w:rsidTr="003579F6">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14:paraId="688EA8DF" w14:textId="77777777" w:rsidR="00FF47DC" w:rsidRPr="00E90A7A" w:rsidRDefault="00FF47DC" w:rsidP="003579F6">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tbl>
    <w:p w14:paraId="47028BD4" w14:textId="75E6A6DF" w:rsidR="00810FB8" w:rsidRPr="00FF47DC" w:rsidRDefault="00FF47DC" w:rsidP="00FF47DC">
      <w:pPr>
        <w:rPr>
          <w:rFonts w:ascii="Arial" w:hAnsi="Arial" w:cs="Arial"/>
        </w:rPr>
      </w:pPr>
      <w:r>
        <w:rPr>
          <w:rFonts w:ascii="Arial" w:hAnsi="Arial" w:cs="Arial"/>
        </w:rPr>
        <w:br w:type="page"/>
      </w:r>
    </w:p>
    <w:p w14:paraId="5EA3EA83" w14:textId="438456CB" w:rsidR="00A7481F" w:rsidRPr="00DC7C21" w:rsidRDefault="00A7481F" w:rsidP="00A7481F">
      <w:pPr>
        <w:ind w:hanging="180"/>
        <w:jc w:val="both"/>
        <w:rPr>
          <w:rFonts w:ascii="Arial" w:hAnsi="Arial" w:cs="Arial"/>
          <w:b/>
          <w:bCs/>
          <w:sz w:val="24"/>
          <w:szCs w:val="24"/>
        </w:rPr>
      </w:pPr>
      <w:r w:rsidRPr="00DC7C21">
        <w:rPr>
          <w:rFonts w:ascii="Arial" w:hAnsi="Arial" w:cs="Arial"/>
          <w:b/>
          <w:bCs/>
          <w:sz w:val="24"/>
          <w:szCs w:val="24"/>
        </w:rPr>
        <w:lastRenderedPageBreak/>
        <w:t xml:space="preserve">Note / Disclaimer: </w:t>
      </w:r>
    </w:p>
    <w:p w14:paraId="51688538" w14:textId="77777777" w:rsidR="00A7481F" w:rsidRPr="00DC7C21" w:rsidRDefault="00A7481F" w:rsidP="00063D21">
      <w:pPr>
        <w:pStyle w:val="ListParagraph"/>
        <w:numPr>
          <w:ilvl w:val="0"/>
          <w:numId w:val="3"/>
        </w:numPr>
        <w:jc w:val="both"/>
        <w:rPr>
          <w:rFonts w:ascii="Arial" w:hAnsi="Arial" w:cs="Arial"/>
          <w:b/>
          <w:bCs/>
          <w:sz w:val="24"/>
          <w:szCs w:val="24"/>
        </w:rPr>
      </w:pPr>
      <w:r w:rsidRPr="00DC7C21">
        <w:rPr>
          <w:rFonts w:ascii="Arial" w:hAnsi="Arial" w:cs="Arial"/>
          <w:b/>
          <w:bCs/>
          <w:sz w:val="24"/>
          <w:szCs w:val="24"/>
        </w:rPr>
        <w:t xml:space="preserve">This Process Control Document template is applicable for materials </w:t>
      </w:r>
      <w:r w:rsidR="00063D21" w:rsidRPr="00DC7C21">
        <w:rPr>
          <w:rFonts w:ascii="Arial" w:hAnsi="Arial" w:cs="Arial"/>
          <w:b/>
          <w:bCs/>
          <w:sz w:val="24"/>
          <w:szCs w:val="24"/>
        </w:rPr>
        <w:t>like Lubricants</w:t>
      </w:r>
      <w:r w:rsidR="001B66CF" w:rsidRPr="00DC7C21">
        <w:rPr>
          <w:rFonts w:ascii="Arial" w:hAnsi="Arial" w:cs="Arial"/>
          <w:b/>
          <w:bCs/>
          <w:sz w:val="24"/>
          <w:szCs w:val="24"/>
        </w:rPr>
        <w:t>/Oils/ Greases</w:t>
      </w:r>
    </w:p>
    <w:p w14:paraId="31CBA92F" w14:textId="77777777" w:rsidR="00A7481F" w:rsidRPr="00DC7C21" w:rsidRDefault="00A7481F" w:rsidP="00063D21">
      <w:pPr>
        <w:pStyle w:val="ListParagraph"/>
        <w:numPr>
          <w:ilvl w:val="0"/>
          <w:numId w:val="3"/>
        </w:numPr>
        <w:jc w:val="both"/>
        <w:rPr>
          <w:rFonts w:ascii="Arial" w:hAnsi="Arial" w:cs="Arial"/>
          <w:b/>
          <w:bCs/>
          <w:sz w:val="24"/>
          <w:szCs w:val="24"/>
        </w:rPr>
      </w:pPr>
      <w:r w:rsidRPr="00DC7C21">
        <w:rPr>
          <w:rFonts w:ascii="Arial" w:hAnsi="Arial" w:cs="Arial"/>
          <w:b/>
          <w:bCs/>
          <w:sz w:val="24"/>
          <w:szCs w:val="24"/>
        </w:rPr>
        <w:t xml:space="preserve">If any details under the above headings/contents is IPR of the </w:t>
      </w:r>
      <w:r w:rsidR="00063D21" w:rsidRPr="00DC7C21">
        <w:rPr>
          <w:rFonts w:ascii="Arial" w:hAnsi="Arial" w:cs="Arial"/>
          <w:b/>
          <w:bCs/>
          <w:sz w:val="24"/>
          <w:szCs w:val="24"/>
        </w:rPr>
        <w:t>company,</w:t>
      </w:r>
      <w:r w:rsidRPr="00DC7C21">
        <w:rPr>
          <w:rFonts w:ascii="Arial" w:hAnsi="Arial" w:cs="Arial"/>
          <w:b/>
          <w:bCs/>
          <w:sz w:val="24"/>
          <w:szCs w:val="24"/>
        </w:rPr>
        <w:t xml:space="preserve"> then an Internal control document shall be prepared and authenticated for those details by the company and the Internal document reference shall be mentioned in this Process control document (PCD)</w:t>
      </w:r>
    </w:p>
    <w:p w14:paraId="6D2642DE" w14:textId="77777777" w:rsidR="00063D21" w:rsidRPr="00DC7C21" w:rsidRDefault="00063D21" w:rsidP="000042FE">
      <w:pPr>
        <w:pStyle w:val="ListParagraph"/>
        <w:numPr>
          <w:ilvl w:val="0"/>
          <w:numId w:val="3"/>
        </w:numPr>
        <w:jc w:val="both"/>
        <w:rPr>
          <w:rFonts w:ascii="Arial" w:hAnsi="Arial" w:cs="Arial"/>
          <w:b/>
          <w:bCs/>
          <w:sz w:val="24"/>
          <w:szCs w:val="24"/>
        </w:rPr>
      </w:pPr>
      <w:r w:rsidRPr="00DC7C21">
        <w:rPr>
          <w:rFonts w:ascii="Arial" w:hAnsi="Arial" w:cs="Arial"/>
          <w:b/>
          <w:bCs/>
          <w:sz w:val="24"/>
          <w:szCs w:val="24"/>
        </w:rPr>
        <w:t xml:space="preserve"> </w:t>
      </w:r>
      <w:r w:rsidR="00A7481F" w:rsidRPr="00DC7C21">
        <w:rPr>
          <w:rFonts w:ascii="Arial" w:hAnsi="Arial" w:cs="Arial"/>
          <w:b/>
          <w:bCs/>
          <w:sz w:val="24"/>
          <w:szCs w:val="24"/>
        </w:rPr>
        <w:t>CEMILAC/RCMA has the authority to delete or add /seek any relevant details as part of this PCD as per requirement.</w:t>
      </w:r>
    </w:p>
    <w:p w14:paraId="6FE033D5" w14:textId="77777777" w:rsidR="00FF6C29" w:rsidRPr="00DC7C21" w:rsidRDefault="00063D21" w:rsidP="000042FE">
      <w:pPr>
        <w:pStyle w:val="ListParagraph"/>
        <w:numPr>
          <w:ilvl w:val="0"/>
          <w:numId w:val="3"/>
        </w:numPr>
        <w:jc w:val="both"/>
        <w:rPr>
          <w:rFonts w:ascii="Arial" w:hAnsi="Arial" w:cs="Arial"/>
          <w:b/>
          <w:bCs/>
          <w:sz w:val="24"/>
          <w:szCs w:val="24"/>
        </w:rPr>
      </w:pPr>
      <w:r w:rsidRPr="00DC7C21">
        <w:rPr>
          <w:rFonts w:ascii="Arial" w:hAnsi="Arial" w:cs="Arial"/>
          <w:b/>
          <w:bCs/>
          <w:sz w:val="24"/>
          <w:szCs w:val="24"/>
        </w:rPr>
        <w:t xml:space="preserve"> </w:t>
      </w:r>
      <w:r w:rsidR="00FF6C29" w:rsidRPr="00DC7C21">
        <w:rPr>
          <w:rFonts w:ascii="Arial" w:hAnsi="Arial" w:cs="Arial"/>
          <w:b/>
          <w:bCs/>
          <w:sz w:val="24"/>
          <w:szCs w:val="24"/>
        </w:rPr>
        <w:t>This Document contains information pertinent to &lt;company&gt; unauthorized copy is strictly prohibited Any error or discrepancy in the process control document shall be the responsibility of the development agency (company name)</w:t>
      </w:r>
    </w:p>
    <w:p w14:paraId="073175E2" w14:textId="77777777" w:rsidR="00FF6C29" w:rsidRPr="00DC7C21" w:rsidRDefault="00FF6C29" w:rsidP="00FF6C29">
      <w:pPr>
        <w:pStyle w:val="ListParagraph"/>
        <w:ind w:left="540"/>
        <w:jc w:val="both"/>
        <w:rPr>
          <w:rFonts w:ascii="Arial" w:hAnsi="Arial" w:cs="Arial"/>
          <w:b/>
          <w:bCs/>
          <w:sz w:val="24"/>
          <w:szCs w:val="24"/>
        </w:rPr>
      </w:pPr>
    </w:p>
    <w:p w14:paraId="0F840A30" w14:textId="77777777" w:rsidR="00C22C9F" w:rsidRPr="00DC7C21" w:rsidRDefault="00C22C9F" w:rsidP="00A7481F">
      <w:pPr>
        <w:rPr>
          <w:rFonts w:ascii="Arial" w:hAnsi="Arial" w:cs="Arial"/>
          <w:b/>
          <w:bCs/>
          <w:sz w:val="24"/>
          <w:szCs w:val="22"/>
        </w:rPr>
      </w:pPr>
    </w:p>
    <w:p w14:paraId="578797EC" w14:textId="77777777" w:rsidR="00C22C9F" w:rsidRPr="00DC7C21" w:rsidRDefault="00C22C9F" w:rsidP="00383800">
      <w:pPr>
        <w:jc w:val="center"/>
        <w:rPr>
          <w:rFonts w:ascii="Arial" w:hAnsi="Arial" w:cs="Arial"/>
          <w:b/>
          <w:bCs/>
          <w:sz w:val="24"/>
          <w:szCs w:val="22"/>
        </w:rPr>
      </w:pPr>
    </w:p>
    <w:p w14:paraId="07DC1354" w14:textId="77777777" w:rsidR="00C22C9F" w:rsidRPr="00DC7C21" w:rsidRDefault="00C22C9F" w:rsidP="00383800">
      <w:pPr>
        <w:jc w:val="center"/>
        <w:rPr>
          <w:rFonts w:ascii="Arial" w:hAnsi="Arial" w:cs="Arial"/>
          <w:b/>
          <w:bCs/>
          <w:sz w:val="24"/>
          <w:szCs w:val="22"/>
        </w:rPr>
      </w:pPr>
    </w:p>
    <w:p w14:paraId="20DE21C8" w14:textId="77777777" w:rsidR="00C22C9F" w:rsidRPr="00DC7C21" w:rsidRDefault="00C22C9F" w:rsidP="00383800">
      <w:pPr>
        <w:jc w:val="center"/>
        <w:rPr>
          <w:rFonts w:ascii="Arial" w:hAnsi="Arial" w:cs="Arial"/>
          <w:b/>
          <w:bCs/>
          <w:sz w:val="24"/>
          <w:szCs w:val="22"/>
        </w:rPr>
      </w:pPr>
    </w:p>
    <w:p w14:paraId="04C2CC34" w14:textId="77777777" w:rsidR="00C22C9F" w:rsidRPr="00DC7C21" w:rsidRDefault="00C22C9F" w:rsidP="00383800">
      <w:pPr>
        <w:jc w:val="center"/>
        <w:rPr>
          <w:rFonts w:ascii="Arial" w:hAnsi="Arial" w:cs="Arial"/>
          <w:b/>
          <w:bCs/>
          <w:sz w:val="24"/>
          <w:szCs w:val="22"/>
        </w:rPr>
      </w:pPr>
    </w:p>
    <w:p w14:paraId="40209280" w14:textId="77777777" w:rsidR="00C22C9F" w:rsidRPr="00DC7C21" w:rsidRDefault="00C22C9F" w:rsidP="00383800">
      <w:pPr>
        <w:jc w:val="center"/>
        <w:rPr>
          <w:rFonts w:ascii="Arial" w:hAnsi="Arial" w:cs="Arial"/>
          <w:b/>
          <w:bCs/>
          <w:sz w:val="24"/>
          <w:szCs w:val="22"/>
        </w:rPr>
      </w:pPr>
    </w:p>
    <w:p w14:paraId="3CA10766" w14:textId="77777777" w:rsidR="00C22C9F" w:rsidRPr="00DC7C21" w:rsidRDefault="00C22C9F" w:rsidP="00383800">
      <w:pPr>
        <w:jc w:val="center"/>
        <w:rPr>
          <w:rFonts w:ascii="Arial" w:hAnsi="Arial" w:cs="Arial"/>
          <w:b/>
          <w:bCs/>
          <w:sz w:val="24"/>
          <w:szCs w:val="22"/>
        </w:rPr>
      </w:pPr>
    </w:p>
    <w:p w14:paraId="08A5B82A" w14:textId="77777777" w:rsidR="00C22C9F" w:rsidRPr="00DC7C21" w:rsidRDefault="00C22C9F" w:rsidP="00383800">
      <w:pPr>
        <w:jc w:val="center"/>
        <w:rPr>
          <w:rFonts w:ascii="Arial" w:hAnsi="Arial" w:cs="Arial"/>
          <w:b/>
          <w:bCs/>
          <w:sz w:val="24"/>
          <w:szCs w:val="22"/>
        </w:rPr>
      </w:pPr>
    </w:p>
    <w:p w14:paraId="5896CA25" w14:textId="2CD7A677" w:rsidR="00C22C9F" w:rsidRDefault="00C22C9F" w:rsidP="00383800">
      <w:pPr>
        <w:jc w:val="center"/>
        <w:rPr>
          <w:rFonts w:ascii="Arial" w:hAnsi="Arial" w:cs="Arial"/>
          <w:b/>
          <w:bCs/>
          <w:sz w:val="24"/>
          <w:szCs w:val="22"/>
        </w:rPr>
      </w:pPr>
    </w:p>
    <w:p w14:paraId="6819FF51" w14:textId="4864A955" w:rsidR="00202B2D" w:rsidRDefault="00202B2D" w:rsidP="00383800">
      <w:pPr>
        <w:jc w:val="center"/>
        <w:rPr>
          <w:rFonts w:ascii="Arial" w:hAnsi="Arial" w:cs="Arial"/>
          <w:b/>
          <w:bCs/>
          <w:sz w:val="24"/>
          <w:szCs w:val="22"/>
        </w:rPr>
      </w:pPr>
    </w:p>
    <w:p w14:paraId="58C0F2BA" w14:textId="7D2CA308" w:rsidR="00202B2D" w:rsidRDefault="00202B2D" w:rsidP="00383800">
      <w:pPr>
        <w:jc w:val="center"/>
        <w:rPr>
          <w:rFonts w:ascii="Arial" w:hAnsi="Arial" w:cs="Arial"/>
          <w:b/>
          <w:bCs/>
          <w:sz w:val="24"/>
          <w:szCs w:val="22"/>
        </w:rPr>
      </w:pPr>
    </w:p>
    <w:p w14:paraId="34776577" w14:textId="77777777" w:rsidR="00202B2D" w:rsidRPr="00DC7C21" w:rsidRDefault="00202B2D" w:rsidP="00383800">
      <w:pPr>
        <w:jc w:val="center"/>
        <w:rPr>
          <w:rFonts w:ascii="Arial" w:hAnsi="Arial" w:cs="Arial"/>
          <w:b/>
          <w:bCs/>
          <w:sz w:val="24"/>
          <w:szCs w:val="22"/>
        </w:rPr>
      </w:pPr>
    </w:p>
    <w:p w14:paraId="2BD5D1B2" w14:textId="4E897D3C" w:rsidR="00C22C9F" w:rsidRPr="00DC7C21" w:rsidRDefault="00C22C9F" w:rsidP="00383800">
      <w:pPr>
        <w:jc w:val="center"/>
        <w:rPr>
          <w:rFonts w:ascii="Arial" w:hAnsi="Arial" w:cs="Arial"/>
          <w:b/>
          <w:bCs/>
          <w:sz w:val="24"/>
          <w:szCs w:val="22"/>
        </w:rPr>
      </w:pPr>
    </w:p>
    <w:p w14:paraId="0B9642BD" w14:textId="77777777" w:rsidR="00DC7C21" w:rsidRPr="00DC7C21" w:rsidRDefault="00DC7C21" w:rsidP="00383800">
      <w:pPr>
        <w:jc w:val="center"/>
        <w:rPr>
          <w:rFonts w:ascii="Arial" w:hAnsi="Arial" w:cs="Arial"/>
          <w:b/>
          <w:bCs/>
          <w:sz w:val="24"/>
          <w:szCs w:val="22"/>
        </w:rPr>
      </w:pPr>
    </w:p>
    <w:p w14:paraId="3FAE3FB5" w14:textId="0E472B78" w:rsidR="00C22C9F" w:rsidRDefault="00C22C9F" w:rsidP="00383800">
      <w:pPr>
        <w:jc w:val="center"/>
        <w:rPr>
          <w:rFonts w:ascii="Arial" w:hAnsi="Arial" w:cs="Arial"/>
          <w:b/>
          <w:bCs/>
          <w:sz w:val="24"/>
          <w:szCs w:val="22"/>
        </w:rPr>
      </w:pPr>
    </w:p>
    <w:p w14:paraId="5B5B5AE2" w14:textId="77777777" w:rsidR="00202B2D" w:rsidRPr="00DC7C21" w:rsidRDefault="00202B2D" w:rsidP="00383800">
      <w:pPr>
        <w:jc w:val="center"/>
        <w:rPr>
          <w:rFonts w:ascii="Arial" w:hAnsi="Arial" w:cs="Arial"/>
          <w:b/>
          <w:bCs/>
          <w:sz w:val="24"/>
          <w:szCs w:val="22"/>
        </w:rPr>
      </w:pPr>
    </w:p>
    <w:p w14:paraId="75D24296" w14:textId="47B906CC" w:rsidR="0086213E" w:rsidRPr="00DC7C21" w:rsidRDefault="002F76E6" w:rsidP="007E1D29">
      <w:pPr>
        <w:rPr>
          <w:rFonts w:ascii="Arial" w:hAnsi="Arial" w:cs="Arial"/>
          <w:b/>
          <w:bCs/>
          <w:sz w:val="24"/>
          <w:szCs w:val="22"/>
        </w:rPr>
      </w:pPr>
      <w:r w:rsidRPr="00DC7C21">
        <w:rPr>
          <w:rFonts w:ascii="Arial" w:hAnsi="Arial" w:cs="Arial"/>
          <w:b/>
          <w:bCs/>
          <w:sz w:val="24"/>
          <w:szCs w:val="22"/>
        </w:rPr>
        <w:t xml:space="preserve">                                          Content</w:t>
      </w:r>
    </w:p>
    <w:p w14:paraId="5D6CED44" w14:textId="43D3B318" w:rsidR="002F76E6" w:rsidRPr="00DC7C21" w:rsidRDefault="002F76E6">
      <w:pPr>
        <w:pStyle w:val="TOC1"/>
        <w:tabs>
          <w:tab w:val="left" w:pos="660"/>
          <w:tab w:val="right" w:leader="dot" w:pos="9350"/>
        </w:tabs>
        <w:rPr>
          <w:rFonts w:ascii="Arial" w:hAnsi="Arial" w:cs="Arial"/>
          <w:noProof/>
        </w:rPr>
      </w:pPr>
      <w:r w:rsidRPr="00DC7C21">
        <w:rPr>
          <w:rFonts w:ascii="Arial" w:hAnsi="Arial" w:cs="Arial"/>
          <w:b/>
          <w:bCs/>
          <w:sz w:val="24"/>
          <w:szCs w:val="22"/>
        </w:rPr>
        <w:fldChar w:fldCharType="begin"/>
      </w:r>
      <w:r w:rsidRPr="00DC7C21">
        <w:rPr>
          <w:rFonts w:ascii="Arial" w:hAnsi="Arial" w:cs="Arial"/>
          <w:b/>
          <w:bCs/>
          <w:sz w:val="24"/>
          <w:szCs w:val="22"/>
        </w:rPr>
        <w:instrText xml:space="preserve"> TOC \o "1-2" \h \z \u </w:instrText>
      </w:r>
      <w:r w:rsidRPr="00DC7C21">
        <w:rPr>
          <w:rFonts w:ascii="Arial" w:hAnsi="Arial" w:cs="Arial"/>
          <w:b/>
          <w:bCs/>
          <w:sz w:val="24"/>
          <w:szCs w:val="22"/>
        </w:rPr>
        <w:fldChar w:fldCharType="separate"/>
      </w:r>
      <w:hyperlink w:anchor="_Toc170079379" w:history="1">
        <w:r w:rsidRPr="00DC7C21">
          <w:rPr>
            <w:rStyle w:val="Hyperlink"/>
            <w:rFonts w:ascii="Arial" w:hAnsi="Arial" w:cs="Arial"/>
            <w:noProof/>
          </w:rPr>
          <w:t>1.0</w:t>
        </w:r>
        <w:r w:rsidRPr="00DC7C21">
          <w:rPr>
            <w:rFonts w:ascii="Arial" w:hAnsi="Arial" w:cs="Arial"/>
            <w:noProof/>
          </w:rPr>
          <w:tab/>
        </w:r>
        <w:r w:rsidRPr="00DC7C21">
          <w:rPr>
            <w:rStyle w:val="Hyperlink"/>
            <w:rFonts w:ascii="Arial" w:hAnsi="Arial" w:cs="Arial"/>
            <w:noProof/>
          </w:rPr>
          <w:t>Introduction</w:t>
        </w:r>
        <w:r w:rsidRPr="00DC7C21">
          <w:rPr>
            <w:rFonts w:ascii="Arial" w:hAnsi="Arial" w:cs="Arial"/>
            <w:noProof/>
            <w:webHidden/>
          </w:rPr>
          <w:tab/>
        </w:r>
        <w:r w:rsidRPr="00DC7C21">
          <w:rPr>
            <w:rFonts w:ascii="Arial" w:hAnsi="Arial" w:cs="Arial"/>
            <w:noProof/>
            <w:webHidden/>
          </w:rPr>
          <w:fldChar w:fldCharType="begin"/>
        </w:r>
        <w:r w:rsidRPr="00DC7C21">
          <w:rPr>
            <w:rFonts w:ascii="Arial" w:hAnsi="Arial" w:cs="Arial"/>
            <w:noProof/>
            <w:webHidden/>
          </w:rPr>
          <w:instrText xml:space="preserve"> PAGEREF _Toc170079379 \h </w:instrText>
        </w:r>
        <w:r w:rsidRPr="00DC7C21">
          <w:rPr>
            <w:rFonts w:ascii="Arial" w:hAnsi="Arial" w:cs="Arial"/>
            <w:noProof/>
            <w:webHidden/>
          </w:rPr>
        </w:r>
        <w:r w:rsidRPr="00DC7C21">
          <w:rPr>
            <w:rFonts w:ascii="Arial" w:hAnsi="Arial" w:cs="Arial"/>
            <w:noProof/>
            <w:webHidden/>
          </w:rPr>
          <w:fldChar w:fldCharType="separate"/>
        </w:r>
        <w:r w:rsidRPr="00DC7C21">
          <w:rPr>
            <w:rFonts w:ascii="Arial" w:hAnsi="Arial" w:cs="Arial"/>
            <w:noProof/>
            <w:webHidden/>
          </w:rPr>
          <w:t>4</w:t>
        </w:r>
        <w:r w:rsidRPr="00DC7C21">
          <w:rPr>
            <w:rFonts w:ascii="Arial" w:hAnsi="Arial" w:cs="Arial"/>
            <w:noProof/>
            <w:webHidden/>
          </w:rPr>
          <w:fldChar w:fldCharType="end"/>
        </w:r>
      </w:hyperlink>
    </w:p>
    <w:p w14:paraId="36D72830" w14:textId="0471AFBF" w:rsidR="002F76E6" w:rsidRPr="00DC7C21" w:rsidRDefault="002D6B64">
      <w:pPr>
        <w:pStyle w:val="TOC1"/>
        <w:tabs>
          <w:tab w:val="left" w:pos="660"/>
          <w:tab w:val="right" w:leader="dot" w:pos="9350"/>
        </w:tabs>
        <w:rPr>
          <w:rFonts w:ascii="Arial" w:hAnsi="Arial" w:cs="Arial"/>
          <w:noProof/>
        </w:rPr>
      </w:pPr>
      <w:hyperlink w:anchor="_Toc170079380" w:history="1">
        <w:r w:rsidR="002F76E6" w:rsidRPr="00DC7C21">
          <w:rPr>
            <w:rStyle w:val="Hyperlink"/>
            <w:rFonts w:ascii="Arial" w:hAnsi="Arial" w:cs="Arial"/>
            <w:noProof/>
          </w:rPr>
          <w:t>2.0</w:t>
        </w:r>
        <w:r w:rsidR="002F76E6" w:rsidRPr="00DC7C21">
          <w:rPr>
            <w:rFonts w:ascii="Arial" w:hAnsi="Arial" w:cs="Arial"/>
            <w:noProof/>
          </w:rPr>
          <w:tab/>
        </w:r>
        <w:r w:rsidR="002F76E6" w:rsidRPr="00DC7C21">
          <w:rPr>
            <w:rStyle w:val="Hyperlink"/>
            <w:rFonts w:ascii="Arial" w:hAnsi="Arial" w:cs="Arial"/>
            <w:noProof/>
          </w:rPr>
          <w:t>Scope</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_Toc170079380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5</w:t>
        </w:r>
        <w:r w:rsidR="002F76E6" w:rsidRPr="00DC7C21">
          <w:rPr>
            <w:rFonts w:ascii="Arial" w:hAnsi="Arial" w:cs="Arial"/>
            <w:noProof/>
            <w:webHidden/>
          </w:rPr>
          <w:fldChar w:fldCharType="end"/>
        </w:r>
      </w:hyperlink>
    </w:p>
    <w:p w14:paraId="772D9526" w14:textId="54676DB6" w:rsidR="002F76E6" w:rsidRPr="00DC7C21" w:rsidRDefault="002D6B64">
      <w:pPr>
        <w:pStyle w:val="TOC1"/>
        <w:tabs>
          <w:tab w:val="left" w:pos="660"/>
          <w:tab w:val="right" w:leader="dot" w:pos="9350"/>
        </w:tabs>
        <w:rPr>
          <w:rFonts w:ascii="Arial" w:hAnsi="Arial" w:cs="Arial"/>
          <w:noProof/>
        </w:rPr>
      </w:pPr>
      <w:hyperlink w:anchor="_Toc170079381" w:history="1">
        <w:r w:rsidR="002F76E6" w:rsidRPr="00DC7C21">
          <w:rPr>
            <w:rStyle w:val="Hyperlink"/>
            <w:rFonts w:ascii="Arial" w:hAnsi="Arial" w:cs="Arial"/>
            <w:noProof/>
          </w:rPr>
          <w:t>3.0</w:t>
        </w:r>
        <w:r w:rsidR="002F76E6" w:rsidRPr="00DC7C21">
          <w:rPr>
            <w:rFonts w:ascii="Arial" w:hAnsi="Arial" w:cs="Arial"/>
            <w:noProof/>
          </w:rPr>
          <w:tab/>
        </w:r>
        <w:r w:rsidR="002F76E6" w:rsidRPr="00DC7C21">
          <w:rPr>
            <w:rStyle w:val="Hyperlink"/>
            <w:rFonts w:ascii="Arial" w:hAnsi="Arial" w:cs="Arial"/>
            <w:noProof/>
          </w:rPr>
          <w:t xml:space="preserve"> Raw Materials and Additives</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_Toc170079381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5</w:t>
        </w:r>
        <w:r w:rsidR="002F76E6" w:rsidRPr="00DC7C21">
          <w:rPr>
            <w:rFonts w:ascii="Arial" w:hAnsi="Arial" w:cs="Arial"/>
            <w:noProof/>
            <w:webHidden/>
          </w:rPr>
          <w:fldChar w:fldCharType="end"/>
        </w:r>
      </w:hyperlink>
    </w:p>
    <w:p w14:paraId="2ABFB93C" w14:textId="778E7D3F" w:rsidR="002F76E6" w:rsidRPr="00DC7C21" w:rsidRDefault="002D6B64">
      <w:pPr>
        <w:pStyle w:val="TOC2"/>
        <w:tabs>
          <w:tab w:val="left" w:pos="880"/>
          <w:tab w:val="right" w:leader="dot" w:pos="9350"/>
        </w:tabs>
        <w:rPr>
          <w:rFonts w:ascii="Arial" w:hAnsi="Arial" w:cs="Arial"/>
          <w:noProof/>
        </w:rPr>
      </w:pPr>
      <w:hyperlink w:anchor="_Toc170079382" w:history="1">
        <w:r w:rsidR="002F76E6" w:rsidRPr="00DC7C21">
          <w:rPr>
            <w:rStyle w:val="Hyperlink"/>
            <w:rFonts w:ascii="Arial" w:hAnsi="Arial" w:cs="Arial"/>
            <w:noProof/>
          </w:rPr>
          <w:t>3.1</w:t>
        </w:r>
        <w:r w:rsidR="002F76E6" w:rsidRPr="00DC7C21">
          <w:rPr>
            <w:rFonts w:ascii="Arial" w:hAnsi="Arial" w:cs="Arial"/>
            <w:noProof/>
          </w:rPr>
          <w:tab/>
        </w:r>
        <w:r w:rsidR="002F76E6" w:rsidRPr="00DC7C21">
          <w:rPr>
            <w:rStyle w:val="Hyperlink"/>
            <w:rFonts w:ascii="Arial" w:hAnsi="Arial" w:cs="Arial"/>
            <w:noProof/>
          </w:rPr>
          <w:t>Details and Sources of Raw Materials and Additives</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_Toc170079382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5</w:t>
        </w:r>
        <w:r w:rsidR="002F76E6" w:rsidRPr="00DC7C21">
          <w:rPr>
            <w:rFonts w:ascii="Arial" w:hAnsi="Arial" w:cs="Arial"/>
            <w:noProof/>
            <w:webHidden/>
          </w:rPr>
          <w:fldChar w:fldCharType="end"/>
        </w:r>
      </w:hyperlink>
    </w:p>
    <w:p w14:paraId="1831F1F7" w14:textId="3A678C46" w:rsidR="002F76E6" w:rsidRPr="00DC7C21" w:rsidRDefault="002D6B64">
      <w:pPr>
        <w:pStyle w:val="TOC2"/>
        <w:tabs>
          <w:tab w:val="left" w:pos="880"/>
          <w:tab w:val="right" w:leader="dot" w:pos="9350"/>
        </w:tabs>
        <w:rPr>
          <w:rFonts w:ascii="Arial" w:hAnsi="Arial" w:cs="Arial"/>
          <w:noProof/>
        </w:rPr>
      </w:pPr>
      <w:hyperlink w:anchor="_Toc170079383" w:history="1">
        <w:r w:rsidR="002F76E6" w:rsidRPr="00DC7C21">
          <w:rPr>
            <w:rStyle w:val="Hyperlink"/>
            <w:rFonts w:ascii="Arial" w:hAnsi="Arial" w:cs="Arial"/>
            <w:noProof/>
          </w:rPr>
          <w:t>3.2</w:t>
        </w:r>
        <w:r w:rsidR="002F76E6" w:rsidRPr="00DC7C21">
          <w:rPr>
            <w:rFonts w:ascii="Arial" w:hAnsi="Arial" w:cs="Arial"/>
            <w:noProof/>
          </w:rPr>
          <w:tab/>
        </w:r>
        <w:r w:rsidR="002F76E6" w:rsidRPr="00DC7C21">
          <w:rPr>
            <w:rStyle w:val="Hyperlink"/>
            <w:rFonts w:ascii="Arial" w:hAnsi="Arial" w:cs="Arial"/>
            <w:noProof/>
          </w:rPr>
          <w:t>Raw Materials and Additives Specification</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_Toc170079383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5</w:t>
        </w:r>
        <w:r w:rsidR="002F76E6" w:rsidRPr="00DC7C21">
          <w:rPr>
            <w:rFonts w:ascii="Arial" w:hAnsi="Arial" w:cs="Arial"/>
            <w:noProof/>
            <w:webHidden/>
          </w:rPr>
          <w:fldChar w:fldCharType="end"/>
        </w:r>
      </w:hyperlink>
    </w:p>
    <w:p w14:paraId="4F1C48ED" w14:textId="5BB7DC16" w:rsidR="002F76E6" w:rsidRPr="00DC7C21" w:rsidRDefault="002D6B64">
      <w:pPr>
        <w:pStyle w:val="TOC2"/>
        <w:tabs>
          <w:tab w:val="left" w:pos="880"/>
          <w:tab w:val="right" w:leader="dot" w:pos="9350"/>
        </w:tabs>
        <w:rPr>
          <w:rFonts w:ascii="Arial" w:hAnsi="Arial" w:cs="Arial"/>
          <w:noProof/>
        </w:rPr>
      </w:pPr>
      <w:hyperlink w:anchor="_Toc170079384" w:history="1">
        <w:r w:rsidR="002F76E6" w:rsidRPr="00DC7C21">
          <w:rPr>
            <w:rStyle w:val="Hyperlink"/>
            <w:rFonts w:ascii="Arial" w:hAnsi="Arial" w:cs="Arial"/>
            <w:noProof/>
          </w:rPr>
          <w:t>3.3</w:t>
        </w:r>
        <w:r w:rsidR="002F76E6" w:rsidRPr="00DC7C21">
          <w:rPr>
            <w:rFonts w:ascii="Arial" w:hAnsi="Arial" w:cs="Arial"/>
            <w:noProof/>
          </w:rPr>
          <w:tab/>
        </w:r>
        <w:r w:rsidR="002F76E6" w:rsidRPr="00DC7C21">
          <w:rPr>
            <w:rStyle w:val="Hyperlink"/>
            <w:rFonts w:ascii="Arial" w:hAnsi="Arial" w:cs="Arial"/>
            <w:noProof/>
          </w:rPr>
          <w:t>Inward goods inspection of Raw Materials and Additives</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_Toc170079384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5</w:t>
        </w:r>
        <w:r w:rsidR="002F76E6" w:rsidRPr="00DC7C21">
          <w:rPr>
            <w:rFonts w:ascii="Arial" w:hAnsi="Arial" w:cs="Arial"/>
            <w:noProof/>
            <w:webHidden/>
          </w:rPr>
          <w:fldChar w:fldCharType="end"/>
        </w:r>
      </w:hyperlink>
    </w:p>
    <w:p w14:paraId="0B268EC8" w14:textId="0C4BC1B3" w:rsidR="002F76E6" w:rsidRPr="00DC7C21" w:rsidRDefault="002D6B64">
      <w:pPr>
        <w:pStyle w:val="TOC2"/>
        <w:tabs>
          <w:tab w:val="left" w:pos="880"/>
          <w:tab w:val="right" w:leader="dot" w:pos="9350"/>
        </w:tabs>
        <w:rPr>
          <w:rFonts w:ascii="Arial" w:hAnsi="Arial" w:cs="Arial"/>
          <w:noProof/>
        </w:rPr>
      </w:pPr>
      <w:hyperlink w:anchor="_Toc170079385" w:history="1">
        <w:r w:rsidR="002F76E6" w:rsidRPr="00DC7C21">
          <w:rPr>
            <w:rStyle w:val="Hyperlink"/>
            <w:rFonts w:ascii="Arial" w:hAnsi="Arial" w:cs="Arial"/>
            <w:noProof/>
          </w:rPr>
          <w:t>3.4</w:t>
        </w:r>
        <w:r w:rsidR="002F76E6" w:rsidRPr="00DC7C21">
          <w:rPr>
            <w:rFonts w:ascii="Arial" w:hAnsi="Arial" w:cs="Arial"/>
            <w:noProof/>
          </w:rPr>
          <w:tab/>
        </w:r>
        <w:r w:rsidR="002F76E6" w:rsidRPr="00DC7C21">
          <w:rPr>
            <w:rStyle w:val="Hyperlink"/>
            <w:rFonts w:ascii="Arial" w:hAnsi="Arial" w:cs="Arial"/>
            <w:noProof/>
          </w:rPr>
          <w:t>Storage of Raw Materials and Additives</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_Toc170079385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5</w:t>
        </w:r>
        <w:r w:rsidR="002F76E6" w:rsidRPr="00DC7C21">
          <w:rPr>
            <w:rFonts w:ascii="Arial" w:hAnsi="Arial" w:cs="Arial"/>
            <w:noProof/>
            <w:webHidden/>
          </w:rPr>
          <w:fldChar w:fldCharType="end"/>
        </w:r>
      </w:hyperlink>
    </w:p>
    <w:p w14:paraId="61404A99" w14:textId="5C4DFF0A" w:rsidR="002F76E6" w:rsidRPr="00DC7C21" w:rsidRDefault="002D6B64">
      <w:pPr>
        <w:pStyle w:val="TOC1"/>
        <w:tabs>
          <w:tab w:val="right" w:leader="dot" w:pos="9350"/>
        </w:tabs>
        <w:rPr>
          <w:rFonts w:ascii="Arial" w:hAnsi="Arial" w:cs="Arial"/>
          <w:noProof/>
        </w:rPr>
      </w:pPr>
      <w:hyperlink w:anchor="_Toc170079386" w:history="1">
        <w:r w:rsidR="002F76E6" w:rsidRPr="00DC7C21">
          <w:rPr>
            <w:rStyle w:val="Hyperlink"/>
            <w:rFonts w:ascii="Arial" w:hAnsi="Arial" w:cs="Arial"/>
            <w:noProof/>
          </w:rPr>
          <w:t>4.0 Product Formulation details</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_Toc170079386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6</w:t>
        </w:r>
        <w:r w:rsidR="002F76E6" w:rsidRPr="00DC7C21">
          <w:rPr>
            <w:rFonts w:ascii="Arial" w:hAnsi="Arial" w:cs="Arial"/>
            <w:noProof/>
            <w:webHidden/>
          </w:rPr>
          <w:fldChar w:fldCharType="end"/>
        </w:r>
      </w:hyperlink>
    </w:p>
    <w:p w14:paraId="7A7AB568" w14:textId="635904DE" w:rsidR="002F76E6" w:rsidRPr="00DC7C21" w:rsidRDefault="002D6B64">
      <w:pPr>
        <w:pStyle w:val="TOC1"/>
        <w:tabs>
          <w:tab w:val="left" w:pos="660"/>
          <w:tab w:val="right" w:leader="dot" w:pos="9350"/>
        </w:tabs>
        <w:rPr>
          <w:rFonts w:ascii="Arial" w:hAnsi="Arial" w:cs="Arial"/>
          <w:noProof/>
        </w:rPr>
      </w:pPr>
      <w:hyperlink w:anchor="_Toc170079387" w:history="1">
        <w:r w:rsidR="002F76E6" w:rsidRPr="00DC7C21">
          <w:rPr>
            <w:rStyle w:val="Hyperlink"/>
            <w:rFonts w:ascii="Arial" w:hAnsi="Arial" w:cs="Arial"/>
            <w:noProof/>
          </w:rPr>
          <w:t>5.0</w:t>
        </w:r>
        <w:r w:rsidR="002F76E6" w:rsidRPr="00DC7C21">
          <w:rPr>
            <w:rFonts w:ascii="Arial" w:hAnsi="Arial" w:cs="Arial"/>
            <w:noProof/>
          </w:rPr>
          <w:tab/>
        </w:r>
        <w:r w:rsidR="002F76E6" w:rsidRPr="00DC7C21">
          <w:rPr>
            <w:rStyle w:val="Hyperlink"/>
            <w:rFonts w:ascii="Arial" w:hAnsi="Arial" w:cs="Arial"/>
            <w:noProof/>
          </w:rPr>
          <w:t>Details of manufacturing equipment</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_Toc170079387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6</w:t>
        </w:r>
        <w:r w:rsidR="002F76E6" w:rsidRPr="00DC7C21">
          <w:rPr>
            <w:rFonts w:ascii="Arial" w:hAnsi="Arial" w:cs="Arial"/>
            <w:noProof/>
            <w:webHidden/>
          </w:rPr>
          <w:fldChar w:fldCharType="end"/>
        </w:r>
      </w:hyperlink>
    </w:p>
    <w:p w14:paraId="508E5137" w14:textId="2D9C16D0" w:rsidR="002F76E6" w:rsidRPr="00DC7C21" w:rsidRDefault="002D6B64">
      <w:pPr>
        <w:pStyle w:val="TOC1"/>
        <w:tabs>
          <w:tab w:val="left" w:pos="660"/>
          <w:tab w:val="right" w:leader="dot" w:pos="9350"/>
        </w:tabs>
        <w:rPr>
          <w:rFonts w:ascii="Arial" w:hAnsi="Arial" w:cs="Arial"/>
          <w:noProof/>
        </w:rPr>
      </w:pPr>
      <w:hyperlink w:anchor="_Toc170079388" w:history="1">
        <w:r w:rsidR="002F76E6" w:rsidRPr="00DC7C21">
          <w:rPr>
            <w:rStyle w:val="Hyperlink"/>
            <w:rFonts w:ascii="Arial" w:hAnsi="Arial" w:cs="Arial"/>
            <w:noProof/>
          </w:rPr>
          <w:t>6.0</w:t>
        </w:r>
        <w:r w:rsidR="002F76E6" w:rsidRPr="00DC7C21">
          <w:rPr>
            <w:rFonts w:ascii="Arial" w:hAnsi="Arial" w:cs="Arial"/>
            <w:noProof/>
          </w:rPr>
          <w:tab/>
        </w:r>
        <w:r w:rsidR="002F76E6" w:rsidRPr="00DC7C21">
          <w:rPr>
            <w:rStyle w:val="Hyperlink"/>
            <w:rFonts w:ascii="Arial" w:hAnsi="Arial" w:cs="Arial"/>
            <w:noProof/>
          </w:rPr>
          <w:t>Details of manufacturing process :</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_Toc170079388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6</w:t>
        </w:r>
        <w:r w:rsidR="002F76E6" w:rsidRPr="00DC7C21">
          <w:rPr>
            <w:rFonts w:ascii="Arial" w:hAnsi="Arial" w:cs="Arial"/>
            <w:noProof/>
            <w:webHidden/>
          </w:rPr>
          <w:fldChar w:fldCharType="end"/>
        </w:r>
      </w:hyperlink>
    </w:p>
    <w:p w14:paraId="7ECE7D53" w14:textId="63BC76B0" w:rsidR="002F76E6" w:rsidRPr="00DC7C21" w:rsidRDefault="002D6B64">
      <w:pPr>
        <w:pStyle w:val="TOC2"/>
        <w:tabs>
          <w:tab w:val="left" w:pos="880"/>
          <w:tab w:val="right" w:leader="dot" w:pos="9350"/>
        </w:tabs>
        <w:rPr>
          <w:rFonts w:ascii="Arial" w:hAnsi="Arial" w:cs="Arial"/>
          <w:noProof/>
        </w:rPr>
      </w:pPr>
      <w:hyperlink w:anchor="_Toc170079389" w:history="1">
        <w:r w:rsidR="002F76E6" w:rsidRPr="00DC7C21">
          <w:rPr>
            <w:rStyle w:val="Hyperlink"/>
            <w:rFonts w:ascii="Arial" w:hAnsi="Arial" w:cs="Arial"/>
            <w:noProof/>
          </w:rPr>
          <w:t>6.1</w:t>
        </w:r>
        <w:r w:rsidR="002F76E6" w:rsidRPr="00DC7C21">
          <w:rPr>
            <w:rFonts w:ascii="Arial" w:hAnsi="Arial" w:cs="Arial"/>
            <w:noProof/>
          </w:rPr>
          <w:tab/>
        </w:r>
        <w:r w:rsidR="002F76E6" w:rsidRPr="00DC7C21">
          <w:rPr>
            <w:rStyle w:val="Hyperlink"/>
            <w:rFonts w:ascii="Arial" w:hAnsi="Arial" w:cs="Arial"/>
            <w:noProof/>
          </w:rPr>
          <w:t>Mixing of Blend components</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_Toc170079389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8</w:t>
        </w:r>
        <w:r w:rsidR="002F76E6" w:rsidRPr="00DC7C21">
          <w:rPr>
            <w:rFonts w:ascii="Arial" w:hAnsi="Arial" w:cs="Arial"/>
            <w:noProof/>
            <w:webHidden/>
          </w:rPr>
          <w:fldChar w:fldCharType="end"/>
        </w:r>
      </w:hyperlink>
    </w:p>
    <w:p w14:paraId="52AACAE5" w14:textId="59A074E6" w:rsidR="002F76E6" w:rsidRPr="00DC7C21" w:rsidRDefault="002D6B64">
      <w:pPr>
        <w:pStyle w:val="TOC2"/>
        <w:tabs>
          <w:tab w:val="left" w:pos="880"/>
          <w:tab w:val="right" w:leader="dot" w:pos="9350"/>
        </w:tabs>
        <w:rPr>
          <w:rFonts w:ascii="Arial" w:hAnsi="Arial" w:cs="Arial"/>
          <w:noProof/>
        </w:rPr>
      </w:pPr>
      <w:hyperlink w:anchor="_Toc170079390" w:history="1">
        <w:r w:rsidR="002F76E6" w:rsidRPr="00DC7C21">
          <w:rPr>
            <w:rStyle w:val="Hyperlink"/>
            <w:rFonts w:ascii="Arial" w:hAnsi="Arial" w:cs="Arial"/>
            <w:noProof/>
          </w:rPr>
          <w:t>6.2</w:t>
        </w:r>
        <w:r w:rsidR="002F76E6" w:rsidRPr="00DC7C21">
          <w:rPr>
            <w:rFonts w:ascii="Arial" w:hAnsi="Arial" w:cs="Arial"/>
            <w:noProof/>
          </w:rPr>
          <w:tab/>
        </w:r>
        <w:r w:rsidR="002F76E6" w:rsidRPr="00DC7C21">
          <w:rPr>
            <w:rStyle w:val="Hyperlink"/>
            <w:rFonts w:ascii="Arial" w:hAnsi="Arial" w:cs="Arial"/>
            <w:noProof/>
          </w:rPr>
          <w:t>Dehydration and testing</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_Toc170079390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9</w:t>
        </w:r>
        <w:r w:rsidR="002F76E6" w:rsidRPr="00DC7C21">
          <w:rPr>
            <w:rFonts w:ascii="Arial" w:hAnsi="Arial" w:cs="Arial"/>
            <w:noProof/>
            <w:webHidden/>
          </w:rPr>
          <w:fldChar w:fldCharType="end"/>
        </w:r>
      </w:hyperlink>
    </w:p>
    <w:p w14:paraId="7D3682D6" w14:textId="50A0FA69" w:rsidR="002F76E6" w:rsidRPr="00DC7C21" w:rsidRDefault="002D6B64">
      <w:pPr>
        <w:pStyle w:val="TOC2"/>
        <w:tabs>
          <w:tab w:val="left" w:pos="880"/>
          <w:tab w:val="right" w:leader="dot" w:pos="9350"/>
        </w:tabs>
        <w:rPr>
          <w:rFonts w:ascii="Arial" w:hAnsi="Arial" w:cs="Arial"/>
          <w:noProof/>
        </w:rPr>
      </w:pPr>
      <w:hyperlink w:anchor="_Toc170079391" w:history="1">
        <w:r w:rsidR="002F76E6" w:rsidRPr="00DC7C21">
          <w:rPr>
            <w:rStyle w:val="Hyperlink"/>
            <w:rFonts w:ascii="Arial" w:hAnsi="Arial" w:cs="Arial"/>
            <w:noProof/>
          </w:rPr>
          <w:t>6.3</w:t>
        </w:r>
        <w:r w:rsidR="002F76E6" w:rsidRPr="00DC7C21">
          <w:rPr>
            <w:rFonts w:ascii="Arial" w:hAnsi="Arial" w:cs="Arial"/>
            <w:noProof/>
          </w:rPr>
          <w:tab/>
        </w:r>
        <w:r w:rsidR="002F76E6" w:rsidRPr="00DC7C21">
          <w:rPr>
            <w:rStyle w:val="Hyperlink"/>
            <w:rFonts w:ascii="Arial" w:hAnsi="Arial" w:cs="Arial"/>
            <w:noProof/>
          </w:rPr>
          <w:t>Cooling</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_Toc170079391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9</w:t>
        </w:r>
        <w:r w:rsidR="002F76E6" w:rsidRPr="00DC7C21">
          <w:rPr>
            <w:rFonts w:ascii="Arial" w:hAnsi="Arial" w:cs="Arial"/>
            <w:noProof/>
            <w:webHidden/>
          </w:rPr>
          <w:fldChar w:fldCharType="end"/>
        </w:r>
      </w:hyperlink>
    </w:p>
    <w:p w14:paraId="2F464F2B" w14:textId="31BF021C" w:rsidR="002F76E6" w:rsidRPr="00DC7C21" w:rsidRDefault="002D6B64">
      <w:pPr>
        <w:pStyle w:val="TOC2"/>
        <w:tabs>
          <w:tab w:val="left" w:pos="880"/>
          <w:tab w:val="right" w:leader="dot" w:pos="9350"/>
        </w:tabs>
        <w:rPr>
          <w:rFonts w:ascii="Arial" w:hAnsi="Arial" w:cs="Arial"/>
          <w:noProof/>
        </w:rPr>
      </w:pPr>
      <w:hyperlink w:anchor="_Toc170079392" w:history="1">
        <w:r w:rsidR="002F76E6" w:rsidRPr="00DC7C21">
          <w:rPr>
            <w:rStyle w:val="Hyperlink"/>
            <w:rFonts w:ascii="Arial" w:hAnsi="Arial" w:cs="Arial"/>
            <w:noProof/>
          </w:rPr>
          <w:t>6.4</w:t>
        </w:r>
        <w:r w:rsidR="002F76E6" w:rsidRPr="00DC7C21">
          <w:rPr>
            <w:rFonts w:ascii="Arial" w:hAnsi="Arial" w:cs="Arial"/>
            <w:noProof/>
          </w:rPr>
          <w:tab/>
        </w:r>
        <w:r w:rsidR="002F76E6" w:rsidRPr="00DC7C21">
          <w:rPr>
            <w:rStyle w:val="Hyperlink"/>
            <w:rFonts w:ascii="Arial" w:hAnsi="Arial" w:cs="Arial"/>
            <w:noProof/>
          </w:rPr>
          <w:t>Filtration</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_Toc170079392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9</w:t>
        </w:r>
        <w:r w:rsidR="002F76E6" w:rsidRPr="00DC7C21">
          <w:rPr>
            <w:rFonts w:ascii="Arial" w:hAnsi="Arial" w:cs="Arial"/>
            <w:noProof/>
            <w:webHidden/>
          </w:rPr>
          <w:fldChar w:fldCharType="end"/>
        </w:r>
      </w:hyperlink>
    </w:p>
    <w:p w14:paraId="3757EF2D" w14:textId="713CFF47" w:rsidR="002F76E6" w:rsidRPr="00DC7C21" w:rsidRDefault="002D6B64">
      <w:pPr>
        <w:pStyle w:val="TOC2"/>
        <w:tabs>
          <w:tab w:val="left" w:pos="880"/>
          <w:tab w:val="right" w:leader="dot" w:pos="9350"/>
        </w:tabs>
        <w:rPr>
          <w:rFonts w:ascii="Arial" w:hAnsi="Arial" w:cs="Arial"/>
          <w:noProof/>
        </w:rPr>
      </w:pPr>
      <w:hyperlink w:anchor="_Toc170079393" w:history="1">
        <w:r w:rsidR="002F76E6" w:rsidRPr="00DC7C21">
          <w:rPr>
            <w:rStyle w:val="Hyperlink"/>
            <w:rFonts w:ascii="Arial" w:hAnsi="Arial" w:cs="Arial"/>
            <w:noProof/>
          </w:rPr>
          <w:t>6.5</w:t>
        </w:r>
        <w:r w:rsidR="002F76E6" w:rsidRPr="00DC7C21">
          <w:rPr>
            <w:rFonts w:ascii="Arial" w:hAnsi="Arial" w:cs="Arial"/>
            <w:noProof/>
          </w:rPr>
          <w:tab/>
        </w:r>
        <w:r w:rsidR="002F76E6" w:rsidRPr="00DC7C21">
          <w:rPr>
            <w:rStyle w:val="Hyperlink"/>
            <w:rFonts w:ascii="Arial" w:hAnsi="Arial" w:cs="Arial"/>
            <w:noProof/>
          </w:rPr>
          <w:t>Intermediate/ Rundown Analysis</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_Toc170079393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10</w:t>
        </w:r>
        <w:r w:rsidR="002F76E6" w:rsidRPr="00DC7C21">
          <w:rPr>
            <w:rFonts w:ascii="Arial" w:hAnsi="Arial" w:cs="Arial"/>
            <w:noProof/>
            <w:webHidden/>
          </w:rPr>
          <w:fldChar w:fldCharType="end"/>
        </w:r>
      </w:hyperlink>
    </w:p>
    <w:p w14:paraId="437F60EC" w14:textId="56A82884" w:rsidR="002F76E6" w:rsidRPr="00DC7C21" w:rsidRDefault="002D6B64">
      <w:pPr>
        <w:pStyle w:val="TOC2"/>
        <w:tabs>
          <w:tab w:val="right" w:leader="dot" w:pos="9350"/>
        </w:tabs>
        <w:rPr>
          <w:rFonts w:ascii="Arial" w:hAnsi="Arial" w:cs="Arial"/>
          <w:noProof/>
        </w:rPr>
      </w:pPr>
      <w:hyperlink w:anchor="_Toc170079394" w:history="1">
        <w:r w:rsidR="002F76E6" w:rsidRPr="00DC7C21">
          <w:rPr>
            <w:rStyle w:val="Hyperlink"/>
            <w:rFonts w:ascii="Arial" w:hAnsi="Arial" w:cs="Arial"/>
            <w:noProof/>
          </w:rPr>
          <w:t>6.6</w:t>
        </w:r>
        <w:r w:rsidR="002D1284" w:rsidRPr="00DC7C21">
          <w:rPr>
            <w:rStyle w:val="Hyperlink"/>
            <w:rFonts w:ascii="Arial" w:hAnsi="Arial" w:cs="Arial"/>
            <w:noProof/>
          </w:rPr>
          <w:t xml:space="preserve">       </w:t>
        </w:r>
        <w:r w:rsidR="002F76E6" w:rsidRPr="00DC7C21">
          <w:rPr>
            <w:rStyle w:val="Hyperlink"/>
            <w:rFonts w:ascii="Arial" w:hAnsi="Arial" w:cs="Arial"/>
            <w:noProof/>
          </w:rPr>
          <w:t xml:space="preserve"> Other unit operations:</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_Toc170079394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10</w:t>
        </w:r>
        <w:r w:rsidR="002F76E6" w:rsidRPr="00DC7C21">
          <w:rPr>
            <w:rFonts w:ascii="Arial" w:hAnsi="Arial" w:cs="Arial"/>
            <w:noProof/>
            <w:webHidden/>
          </w:rPr>
          <w:fldChar w:fldCharType="end"/>
        </w:r>
      </w:hyperlink>
    </w:p>
    <w:p w14:paraId="08B613D5" w14:textId="6D6FEA8D" w:rsidR="002F76E6" w:rsidRPr="00DC7C21" w:rsidRDefault="002D6B64">
      <w:pPr>
        <w:pStyle w:val="TOC1"/>
        <w:tabs>
          <w:tab w:val="left" w:pos="660"/>
          <w:tab w:val="right" w:leader="dot" w:pos="9350"/>
        </w:tabs>
        <w:rPr>
          <w:rFonts w:ascii="Arial" w:hAnsi="Arial" w:cs="Arial"/>
          <w:noProof/>
        </w:rPr>
      </w:pPr>
      <w:hyperlink w:anchor="_Toc170079395" w:history="1">
        <w:r w:rsidR="002F76E6" w:rsidRPr="00DC7C21">
          <w:rPr>
            <w:rStyle w:val="Hyperlink"/>
            <w:rFonts w:ascii="Arial" w:hAnsi="Arial" w:cs="Arial"/>
            <w:noProof/>
          </w:rPr>
          <w:t>7.0</w:t>
        </w:r>
        <w:r w:rsidR="002F76E6" w:rsidRPr="00DC7C21">
          <w:rPr>
            <w:rFonts w:ascii="Arial" w:hAnsi="Arial" w:cs="Arial"/>
            <w:noProof/>
          </w:rPr>
          <w:tab/>
        </w:r>
        <w:r w:rsidR="002F76E6" w:rsidRPr="00DC7C21">
          <w:rPr>
            <w:rStyle w:val="Hyperlink"/>
            <w:rFonts w:ascii="Arial" w:hAnsi="Arial" w:cs="Arial"/>
            <w:noProof/>
          </w:rPr>
          <w:t>Filling Procedure</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_Toc170079395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10</w:t>
        </w:r>
        <w:r w:rsidR="002F76E6" w:rsidRPr="00DC7C21">
          <w:rPr>
            <w:rFonts w:ascii="Arial" w:hAnsi="Arial" w:cs="Arial"/>
            <w:noProof/>
            <w:webHidden/>
          </w:rPr>
          <w:fldChar w:fldCharType="end"/>
        </w:r>
      </w:hyperlink>
    </w:p>
    <w:p w14:paraId="4C237A8A" w14:textId="4B0CBE58" w:rsidR="002F76E6" w:rsidRPr="00DC7C21" w:rsidRDefault="002D6B64">
      <w:pPr>
        <w:pStyle w:val="TOC1"/>
        <w:tabs>
          <w:tab w:val="left" w:pos="660"/>
          <w:tab w:val="right" w:leader="dot" w:pos="9350"/>
        </w:tabs>
        <w:rPr>
          <w:rFonts w:ascii="Arial" w:hAnsi="Arial" w:cs="Arial"/>
          <w:noProof/>
        </w:rPr>
      </w:pPr>
      <w:hyperlink w:anchor="_Toc170079396" w:history="1">
        <w:r w:rsidR="002F76E6" w:rsidRPr="00DC7C21">
          <w:rPr>
            <w:rStyle w:val="Hyperlink"/>
            <w:rFonts w:ascii="Arial" w:hAnsi="Arial" w:cs="Arial"/>
            <w:noProof/>
          </w:rPr>
          <w:t>8.0</w:t>
        </w:r>
        <w:r w:rsidR="002F76E6" w:rsidRPr="00DC7C21">
          <w:rPr>
            <w:rFonts w:ascii="Arial" w:hAnsi="Arial" w:cs="Arial"/>
            <w:noProof/>
          </w:rPr>
          <w:tab/>
        </w:r>
        <w:r w:rsidR="002F76E6" w:rsidRPr="00DC7C21">
          <w:rPr>
            <w:rStyle w:val="Hyperlink"/>
            <w:rFonts w:ascii="Arial" w:hAnsi="Arial" w:cs="Arial"/>
            <w:noProof/>
          </w:rPr>
          <w:t>Sampling Procedure for final testing</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_Toc170079396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10</w:t>
        </w:r>
        <w:r w:rsidR="002F76E6" w:rsidRPr="00DC7C21">
          <w:rPr>
            <w:rFonts w:ascii="Arial" w:hAnsi="Arial" w:cs="Arial"/>
            <w:noProof/>
            <w:webHidden/>
          </w:rPr>
          <w:fldChar w:fldCharType="end"/>
        </w:r>
      </w:hyperlink>
    </w:p>
    <w:p w14:paraId="0820E7C3" w14:textId="1C36B40C" w:rsidR="002F76E6" w:rsidRPr="00DC7C21" w:rsidRDefault="002D6B64">
      <w:pPr>
        <w:pStyle w:val="TOC1"/>
        <w:tabs>
          <w:tab w:val="left" w:pos="660"/>
          <w:tab w:val="right" w:leader="dot" w:pos="9350"/>
        </w:tabs>
        <w:rPr>
          <w:rFonts w:ascii="Arial" w:hAnsi="Arial" w:cs="Arial"/>
          <w:noProof/>
        </w:rPr>
      </w:pPr>
      <w:hyperlink w:anchor="_Toc170079397" w:history="1">
        <w:r w:rsidR="002F76E6" w:rsidRPr="00DC7C21">
          <w:rPr>
            <w:rStyle w:val="Hyperlink"/>
            <w:rFonts w:ascii="Arial" w:hAnsi="Arial" w:cs="Arial"/>
            <w:noProof/>
          </w:rPr>
          <w:t>9.0</w:t>
        </w:r>
        <w:r w:rsidR="002F76E6" w:rsidRPr="00DC7C21">
          <w:rPr>
            <w:rFonts w:ascii="Arial" w:hAnsi="Arial" w:cs="Arial"/>
            <w:noProof/>
          </w:rPr>
          <w:tab/>
        </w:r>
        <w:r w:rsidR="002F76E6" w:rsidRPr="00DC7C21">
          <w:rPr>
            <w:rStyle w:val="Hyperlink"/>
            <w:rFonts w:ascii="Arial" w:hAnsi="Arial" w:cs="Arial"/>
            <w:noProof/>
          </w:rPr>
          <w:t>Finished Product Analysis</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_Toc170079397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10</w:t>
        </w:r>
        <w:r w:rsidR="002F76E6" w:rsidRPr="00DC7C21">
          <w:rPr>
            <w:rFonts w:ascii="Arial" w:hAnsi="Arial" w:cs="Arial"/>
            <w:noProof/>
            <w:webHidden/>
          </w:rPr>
          <w:fldChar w:fldCharType="end"/>
        </w:r>
      </w:hyperlink>
    </w:p>
    <w:p w14:paraId="7167DF55" w14:textId="7B802F18" w:rsidR="002F76E6" w:rsidRPr="00DC7C21" w:rsidRDefault="002D6B64">
      <w:pPr>
        <w:pStyle w:val="TOC1"/>
        <w:tabs>
          <w:tab w:val="left" w:pos="660"/>
          <w:tab w:val="right" w:leader="dot" w:pos="9350"/>
        </w:tabs>
        <w:rPr>
          <w:rFonts w:ascii="Arial" w:hAnsi="Arial" w:cs="Arial"/>
          <w:noProof/>
        </w:rPr>
      </w:pPr>
      <w:hyperlink w:anchor="_Toc170079398" w:history="1">
        <w:r w:rsidR="002F76E6" w:rsidRPr="00DC7C21">
          <w:rPr>
            <w:rStyle w:val="Hyperlink"/>
            <w:rFonts w:ascii="Arial" w:hAnsi="Arial" w:cs="Arial"/>
            <w:noProof/>
          </w:rPr>
          <w:t>10.0</w:t>
        </w:r>
        <w:r w:rsidR="002F76E6" w:rsidRPr="00DC7C21">
          <w:rPr>
            <w:rFonts w:ascii="Arial" w:hAnsi="Arial" w:cs="Arial"/>
            <w:noProof/>
          </w:rPr>
          <w:tab/>
        </w:r>
        <w:r w:rsidR="002F76E6" w:rsidRPr="00DC7C21">
          <w:rPr>
            <w:rStyle w:val="Hyperlink"/>
            <w:rFonts w:ascii="Arial" w:hAnsi="Arial" w:cs="Arial"/>
            <w:noProof/>
          </w:rPr>
          <w:t>Labelling of Containers</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_Toc170079398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10</w:t>
        </w:r>
        <w:r w:rsidR="002F76E6" w:rsidRPr="00DC7C21">
          <w:rPr>
            <w:rFonts w:ascii="Arial" w:hAnsi="Arial" w:cs="Arial"/>
            <w:noProof/>
            <w:webHidden/>
          </w:rPr>
          <w:fldChar w:fldCharType="end"/>
        </w:r>
      </w:hyperlink>
    </w:p>
    <w:p w14:paraId="38EFA243" w14:textId="6B364F7F" w:rsidR="002F76E6" w:rsidRPr="00DC7C21" w:rsidRDefault="002D6B64">
      <w:pPr>
        <w:pStyle w:val="TOC1"/>
        <w:tabs>
          <w:tab w:val="left" w:pos="660"/>
          <w:tab w:val="right" w:leader="dot" w:pos="9350"/>
        </w:tabs>
        <w:rPr>
          <w:rFonts w:ascii="Arial" w:hAnsi="Arial" w:cs="Arial"/>
          <w:noProof/>
        </w:rPr>
      </w:pPr>
      <w:hyperlink w:anchor="_Toc170079399" w:history="1">
        <w:r w:rsidR="002F76E6" w:rsidRPr="00DC7C21">
          <w:rPr>
            <w:rStyle w:val="Hyperlink"/>
            <w:rFonts w:ascii="Arial" w:hAnsi="Arial" w:cs="Arial"/>
            <w:noProof/>
          </w:rPr>
          <w:t>11.0</w:t>
        </w:r>
        <w:r w:rsidR="002F76E6" w:rsidRPr="00DC7C21">
          <w:rPr>
            <w:rFonts w:ascii="Arial" w:hAnsi="Arial" w:cs="Arial"/>
            <w:noProof/>
          </w:rPr>
          <w:tab/>
        </w:r>
        <w:r w:rsidR="002F76E6" w:rsidRPr="00DC7C21">
          <w:rPr>
            <w:rStyle w:val="Hyperlink"/>
            <w:rFonts w:ascii="Arial" w:hAnsi="Arial" w:cs="Arial"/>
            <w:noProof/>
          </w:rPr>
          <w:t>Packaging and storage conditions</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_Toc170079399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11</w:t>
        </w:r>
        <w:r w:rsidR="002F76E6" w:rsidRPr="00DC7C21">
          <w:rPr>
            <w:rFonts w:ascii="Arial" w:hAnsi="Arial" w:cs="Arial"/>
            <w:noProof/>
            <w:webHidden/>
          </w:rPr>
          <w:fldChar w:fldCharType="end"/>
        </w:r>
      </w:hyperlink>
    </w:p>
    <w:p w14:paraId="5C30AAD9" w14:textId="3BA76C0A" w:rsidR="002F76E6" w:rsidRPr="00DC7C21" w:rsidRDefault="002D6B64">
      <w:pPr>
        <w:pStyle w:val="TOC2"/>
        <w:tabs>
          <w:tab w:val="right" w:leader="dot" w:pos="9350"/>
        </w:tabs>
        <w:rPr>
          <w:rFonts w:ascii="Arial" w:hAnsi="Arial" w:cs="Arial"/>
          <w:noProof/>
        </w:rPr>
      </w:pPr>
      <w:hyperlink w:anchor="_Toc170079400" w:history="1">
        <w:r w:rsidR="002F76E6" w:rsidRPr="00DC7C21">
          <w:rPr>
            <w:rStyle w:val="Hyperlink"/>
            <w:rFonts w:ascii="Arial" w:hAnsi="Arial" w:cs="Arial"/>
            <w:noProof/>
          </w:rPr>
          <w:t>11.1 MSDS :</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_Toc170079400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11</w:t>
        </w:r>
        <w:r w:rsidR="002F76E6" w:rsidRPr="00DC7C21">
          <w:rPr>
            <w:rFonts w:ascii="Arial" w:hAnsi="Arial" w:cs="Arial"/>
            <w:noProof/>
            <w:webHidden/>
          </w:rPr>
          <w:fldChar w:fldCharType="end"/>
        </w:r>
      </w:hyperlink>
    </w:p>
    <w:p w14:paraId="52171DC0" w14:textId="03317C09" w:rsidR="002F76E6" w:rsidRPr="00DC7C21" w:rsidRDefault="002D6B64">
      <w:pPr>
        <w:pStyle w:val="TOC1"/>
        <w:tabs>
          <w:tab w:val="left" w:pos="660"/>
          <w:tab w:val="right" w:leader="dot" w:pos="9350"/>
        </w:tabs>
        <w:rPr>
          <w:rFonts w:ascii="Arial" w:hAnsi="Arial" w:cs="Arial"/>
          <w:noProof/>
        </w:rPr>
      </w:pPr>
      <w:hyperlink w:anchor="_Toc170079401" w:history="1">
        <w:r w:rsidR="002F76E6" w:rsidRPr="00DC7C21">
          <w:rPr>
            <w:rStyle w:val="Hyperlink"/>
            <w:rFonts w:ascii="Arial" w:hAnsi="Arial" w:cs="Arial"/>
            <w:noProof/>
          </w:rPr>
          <w:t>12.0</w:t>
        </w:r>
        <w:r w:rsidR="002F76E6" w:rsidRPr="00DC7C21">
          <w:rPr>
            <w:rFonts w:ascii="Arial" w:hAnsi="Arial" w:cs="Arial"/>
            <w:noProof/>
          </w:rPr>
          <w:tab/>
        </w:r>
        <w:r w:rsidR="002F76E6" w:rsidRPr="00DC7C21">
          <w:rPr>
            <w:rStyle w:val="Hyperlink"/>
            <w:rFonts w:ascii="Arial" w:hAnsi="Arial" w:cs="Arial"/>
            <w:noProof/>
          </w:rPr>
          <w:t>Shelf life and retest criteria</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_Toc170079401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11</w:t>
        </w:r>
        <w:r w:rsidR="002F76E6" w:rsidRPr="00DC7C21">
          <w:rPr>
            <w:rFonts w:ascii="Arial" w:hAnsi="Arial" w:cs="Arial"/>
            <w:noProof/>
            <w:webHidden/>
          </w:rPr>
          <w:fldChar w:fldCharType="end"/>
        </w:r>
      </w:hyperlink>
    </w:p>
    <w:p w14:paraId="5BDD1D33" w14:textId="038B1684" w:rsidR="002F76E6" w:rsidRPr="00DC7C21" w:rsidRDefault="002D6B64">
      <w:pPr>
        <w:pStyle w:val="TOC1"/>
        <w:tabs>
          <w:tab w:val="right" w:leader="dot" w:pos="9350"/>
        </w:tabs>
        <w:rPr>
          <w:rFonts w:ascii="Arial" w:hAnsi="Arial" w:cs="Arial"/>
          <w:noProof/>
        </w:rPr>
      </w:pPr>
      <w:hyperlink w:anchor="_Toc170079402" w:history="1">
        <w:r w:rsidR="002F76E6" w:rsidRPr="00DC7C21">
          <w:rPr>
            <w:rStyle w:val="Hyperlink"/>
            <w:rFonts w:ascii="Arial" w:hAnsi="Arial" w:cs="Arial"/>
            <w:noProof/>
          </w:rPr>
          <w:t>13.0 Records</w:t>
        </w:r>
        <w:r w:rsidR="002F76E6" w:rsidRPr="00DC7C21">
          <w:rPr>
            <w:rFonts w:ascii="Arial" w:hAnsi="Arial" w:cs="Arial"/>
            <w:noProof/>
            <w:webHidden/>
          </w:rPr>
          <w:tab/>
        </w:r>
        <w:r w:rsidR="002F76E6" w:rsidRPr="00DC7C21">
          <w:rPr>
            <w:rFonts w:ascii="Arial" w:hAnsi="Arial" w:cs="Arial"/>
            <w:noProof/>
            <w:webHidden/>
          </w:rPr>
          <w:fldChar w:fldCharType="begin"/>
        </w:r>
        <w:r w:rsidR="002F76E6" w:rsidRPr="00DC7C21">
          <w:rPr>
            <w:rFonts w:ascii="Arial" w:hAnsi="Arial" w:cs="Arial"/>
            <w:noProof/>
            <w:webHidden/>
          </w:rPr>
          <w:instrText xml:space="preserve"> PAGEREF _Toc170079402 \h </w:instrText>
        </w:r>
        <w:r w:rsidR="002F76E6" w:rsidRPr="00DC7C21">
          <w:rPr>
            <w:rFonts w:ascii="Arial" w:hAnsi="Arial" w:cs="Arial"/>
            <w:noProof/>
            <w:webHidden/>
          </w:rPr>
        </w:r>
        <w:r w:rsidR="002F76E6" w:rsidRPr="00DC7C21">
          <w:rPr>
            <w:rFonts w:ascii="Arial" w:hAnsi="Arial" w:cs="Arial"/>
            <w:noProof/>
            <w:webHidden/>
          </w:rPr>
          <w:fldChar w:fldCharType="separate"/>
        </w:r>
        <w:r w:rsidR="002F76E6" w:rsidRPr="00DC7C21">
          <w:rPr>
            <w:rFonts w:ascii="Arial" w:hAnsi="Arial" w:cs="Arial"/>
            <w:noProof/>
            <w:webHidden/>
          </w:rPr>
          <w:t>11</w:t>
        </w:r>
        <w:r w:rsidR="002F76E6" w:rsidRPr="00DC7C21">
          <w:rPr>
            <w:rFonts w:ascii="Arial" w:hAnsi="Arial" w:cs="Arial"/>
            <w:noProof/>
            <w:webHidden/>
          </w:rPr>
          <w:fldChar w:fldCharType="end"/>
        </w:r>
      </w:hyperlink>
    </w:p>
    <w:p w14:paraId="6B853758" w14:textId="00074F3B" w:rsidR="006A5F53" w:rsidRPr="00DC7C21" w:rsidRDefault="002F76E6" w:rsidP="007E1D29">
      <w:pPr>
        <w:rPr>
          <w:rFonts w:ascii="Arial" w:hAnsi="Arial" w:cs="Arial"/>
          <w:b/>
          <w:bCs/>
          <w:sz w:val="24"/>
          <w:szCs w:val="22"/>
        </w:rPr>
      </w:pPr>
      <w:r w:rsidRPr="00DC7C21">
        <w:rPr>
          <w:rFonts w:ascii="Arial" w:hAnsi="Arial" w:cs="Arial"/>
          <w:b/>
          <w:bCs/>
          <w:sz w:val="24"/>
          <w:szCs w:val="22"/>
        </w:rPr>
        <w:fldChar w:fldCharType="end"/>
      </w:r>
    </w:p>
    <w:p w14:paraId="21F32AE0" w14:textId="08C09B3C" w:rsidR="006A5F53" w:rsidRPr="00DC7C21" w:rsidRDefault="006A5F53" w:rsidP="007E1D29">
      <w:pPr>
        <w:rPr>
          <w:rFonts w:ascii="Arial" w:hAnsi="Arial" w:cs="Arial"/>
          <w:b/>
          <w:bCs/>
          <w:sz w:val="24"/>
          <w:szCs w:val="22"/>
        </w:rPr>
      </w:pPr>
    </w:p>
    <w:p w14:paraId="601007B0" w14:textId="6203E24C" w:rsidR="006A5F53" w:rsidRPr="00DC7C21" w:rsidRDefault="006A5F53" w:rsidP="007E1D29">
      <w:pPr>
        <w:rPr>
          <w:rFonts w:ascii="Arial" w:hAnsi="Arial" w:cs="Arial"/>
          <w:b/>
          <w:bCs/>
          <w:sz w:val="24"/>
          <w:szCs w:val="22"/>
        </w:rPr>
      </w:pPr>
    </w:p>
    <w:p w14:paraId="0D3E768F" w14:textId="7503CEF3" w:rsidR="007C0FE1" w:rsidRPr="00DC7C21" w:rsidRDefault="000264C5" w:rsidP="00622D57">
      <w:pPr>
        <w:pStyle w:val="Heading1"/>
        <w:rPr>
          <w:rFonts w:ascii="Arial" w:hAnsi="Arial" w:cs="Arial"/>
          <w:b/>
          <w:bCs/>
          <w:color w:val="000000" w:themeColor="text1"/>
          <w:u w:val="single"/>
        </w:rPr>
      </w:pPr>
      <w:bookmarkStart w:id="2" w:name="_Toc170079379"/>
      <w:r w:rsidRPr="00DC7C21">
        <w:rPr>
          <w:rFonts w:ascii="Arial" w:hAnsi="Arial" w:cs="Arial"/>
          <w:b/>
          <w:bCs/>
          <w:color w:val="000000" w:themeColor="text1"/>
          <w:u w:val="single"/>
        </w:rPr>
        <w:lastRenderedPageBreak/>
        <w:t>1.0</w:t>
      </w:r>
      <w:r w:rsidRPr="00DC7C21">
        <w:rPr>
          <w:rFonts w:ascii="Arial" w:hAnsi="Arial" w:cs="Arial"/>
          <w:b/>
          <w:bCs/>
          <w:color w:val="000000" w:themeColor="text1"/>
          <w:u w:val="single"/>
        </w:rPr>
        <w:tab/>
        <w:t>Introduction</w:t>
      </w:r>
      <w:bookmarkEnd w:id="2"/>
    </w:p>
    <w:p w14:paraId="171B6D0B" w14:textId="77777777" w:rsidR="00E21421" w:rsidRPr="00DC7C21" w:rsidRDefault="00E21421" w:rsidP="001838D0">
      <w:pPr>
        <w:pStyle w:val="ListParagraph"/>
        <w:numPr>
          <w:ilvl w:val="0"/>
          <w:numId w:val="6"/>
        </w:numPr>
        <w:spacing w:after="0" w:line="240" w:lineRule="auto"/>
        <w:ind w:left="1134" w:hanging="425"/>
        <w:jc w:val="both"/>
        <w:rPr>
          <w:rFonts w:ascii="Arial" w:hAnsi="Arial" w:cs="Arial"/>
          <w:sz w:val="24"/>
          <w:szCs w:val="24"/>
        </w:rPr>
      </w:pPr>
      <w:r w:rsidRPr="00DC7C21">
        <w:rPr>
          <w:rFonts w:ascii="Arial" w:hAnsi="Arial" w:cs="Arial"/>
          <w:sz w:val="24"/>
          <w:szCs w:val="24"/>
        </w:rPr>
        <w:t>Product Name:</w:t>
      </w:r>
    </w:p>
    <w:p w14:paraId="12330DC0" w14:textId="77777777" w:rsidR="00E21421" w:rsidRPr="00DC7C21" w:rsidRDefault="00E21421" w:rsidP="001838D0">
      <w:pPr>
        <w:pStyle w:val="ListParagraph"/>
        <w:numPr>
          <w:ilvl w:val="0"/>
          <w:numId w:val="6"/>
        </w:numPr>
        <w:spacing w:after="0" w:line="240" w:lineRule="auto"/>
        <w:ind w:left="1134" w:hanging="425"/>
        <w:jc w:val="both"/>
        <w:rPr>
          <w:rFonts w:ascii="Arial" w:hAnsi="Arial" w:cs="Arial"/>
          <w:sz w:val="24"/>
          <w:szCs w:val="24"/>
        </w:rPr>
      </w:pPr>
      <w:r w:rsidRPr="00DC7C21">
        <w:rPr>
          <w:rFonts w:ascii="Arial" w:hAnsi="Arial" w:cs="Arial"/>
          <w:sz w:val="24"/>
          <w:szCs w:val="24"/>
        </w:rPr>
        <w:t>Description of product</w:t>
      </w:r>
    </w:p>
    <w:p w14:paraId="4BA32E8E" w14:textId="77777777" w:rsidR="00E21421" w:rsidRPr="00DC7C21" w:rsidRDefault="00E21421" w:rsidP="001838D0">
      <w:pPr>
        <w:pStyle w:val="ListParagraph"/>
        <w:numPr>
          <w:ilvl w:val="0"/>
          <w:numId w:val="6"/>
        </w:numPr>
        <w:spacing w:after="0" w:line="240" w:lineRule="auto"/>
        <w:ind w:left="1134" w:hanging="425"/>
        <w:jc w:val="both"/>
        <w:rPr>
          <w:rFonts w:ascii="Arial" w:hAnsi="Arial" w:cs="Arial"/>
          <w:sz w:val="24"/>
          <w:szCs w:val="24"/>
        </w:rPr>
      </w:pPr>
      <w:r w:rsidRPr="00DC7C21">
        <w:rPr>
          <w:rFonts w:ascii="Arial" w:hAnsi="Arial" w:cs="Arial"/>
          <w:sz w:val="24"/>
          <w:szCs w:val="24"/>
        </w:rPr>
        <w:t>Design Agency/Firm:</w:t>
      </w:r>
    </w:p>
    <w:p w14:paraId="4E3DD314" w14:textId="77777777" w:rsidR="00E21421" w:rsidRPr="00DC7C21" w:rsidRDefault="00E21421" w:rsidP="001838D0">
      <w:pPr>
        <w:pStyle w:val="ListParagraph"/>
        <w:numPr>
          <w:ilvl w:val="0"/>
          <w:numId w:val="6"/>
        </w:numPr>
        <w:spacing w:after="0" w:line="240" w:lineRule="auto"/>
        <w:ind w:left="1134" w:hanging="425"/>
        <w:jc w:val="both"/>
        <w:rPr>
          <w:rFonts w:ascii="Arial" w:hAnsi="Arial" w:cs="Arial"/>
          <w:sz w:val="24"/>
          <w:szCs w:val="24"/>
        </w:rPr>
      </w:pPr>
      <w:r w:rsidRPr="00DC7C21">
        <w:rPr>
          <w:rFonts w:ascii="Arial" w:hAnsi="Arial" w:cs="Arial"/>
          <w:sz w:val="24"/>
          <w:szCs w:val="24"/>
        </w:rPr>
        <w:t>Developing Agency/Firm:</w:t>
      </w:r>
    </w:p>
    <w:p w14:paraId="34D789C5" w14:textId="77777777" w:rsidR="00E21421" w:rsidRPr="00DC7C21" w:rsidRDefault="00E21421" w:rsidP="001838D0">
      <w:pPr>
        <w:pStyle w:val="ListParagraph"/>
        <w:numPr>
          <w:ilvl w:val="0"/>
          <w:numId w:val="6"/>
        </w:numPr>
        <w:spacing w:after="0" w:line="240" w:lineRule="auto"/>
        <w:ind w:left="1134" w:hanging="425"/>
        <w:jc w:val="both"/>
        <w:rPr>
          <w:rFonts w:ascii="Arial" w:hAnsi="Arial" w:cs="Arial"/>
          <w:sz w:val="24"/>
          <w:szCs w:val="24"/>
        </w:rPr>
      </w:pPr>
      <w:r w:rsidRPr="00DC7C21">
        <w:rPr>
          <w:rFonts w:ascii="Arial" w:hAnsi="Arial" w:cs="Arial"/>
          <w:sz w:val="24"/>
          <w:szCs w:val="24"/>
        </w:rPr>
        <w:t>Manufacturing Agency/Firm:</w:t>
      </w:r>
    </w:p>
    <w:p w14:paraId="4BCD2CCC" w14:textId="77777777" w:rsidR="00E21421" w:rsidRPr="00DC7C21" w:rsidRDefault="00E21421" w:rsidP="001838D0">
      <w:pPr>
        <w:pStyle w:val="ListParagraph"/>
        <w:numPr>
          <w:ilvl w:val="0"/>
          <w:numId w:val="6"/>
        </w:numPr>
        <w:spacing w:after="0" w:line="240" w:lineRule="auto"/>
        <w:ind w:left="1134" w:hanging="425"/>
        <w:jc w:val="both"/>
        <w:rPr>
          <w:rFonts w:ascii="Arial" w:hAnsi="Arial" w:cs="Arial"/>
          <w:sz w:val="24"/>
          <w:szCs w:val="24"/>
        </w:rPr>
      </w:pPr>
      <w:r w:rsidRPr="00DC7C21">
        <w:rPr>
          <w:rFonts w:ascii="Arial" w:hAnsi="Arial" w:cs="Arial"/>
          <w:sz w:val="24"/>
          <w:szCs w:val="24"/>
        </w:rPr>
        <w:t>Specification</w:t>
      </w:r>
    </w:p>
    <w:p w14:paraId="193C6CF9" w14:textId="77777777" w:rsidR="00E21421" w:rsidRPr="00DC7C21" w:rsidRDefault="00E21421" w:rsidP="001838D0">
      <w:pPr>
        <w:pStyle w:val="ListParagraph"/>
        <w:numPr>
          <w:ilvl w:val="0"/>
          <w:numId w:val="6"/>
        </w:numPr>
        <w:spacing w:after="0" w:line="240" w:lineRule="auto"/>
        <w:ind w:left="1134" w:hanging="425"/>
        <w:jc w:val="both"/>
        <w:rPr>
          <w:rFonts w:ascii="Arial" w:hAnsi="Arial" w:cs="Arial"/>
          <w:sz w:val="24"/>
          <w:szCs w:val="24"/>
        </w:rPr>
      </w:pPr>
      <w:r w:rsidRPr="00DC7C21">
        <w:rPr>
          <w:rFonts w:ascii="Arial" w:hAnsi="Arial" w:cs="Arial"/>
          <w:sz w:val="24"/>
          <w:szCs w:val="24"/>
        </w:rPr>
        <w:t>Project Description:</w:t>
      </w:r>
    </w:p>
    <w:p w14:paraId="3E2D3E49" w14:textId="77777777" w:rsidR="00E21421" w:rsidRPr="00DC7C21" w:rsidRDefault="00E21421" w:rsidP="001838D0">
      <w:pPr>
        <w:pStyle w:val="ListParagraph"/>
        <w:numPr>
          <w:ilvl w:val="0"/>
          <w:numId w:val="6"/>
        </w:numPr>
        <w:spacing w:after="0" w:line="240" w:lineRule="auto"/>
        <w:ind w:left="1134" w:hanging="425"/>
        <w:jc w:val="both"/>
        <w:rPr>
          <w:rFonts w:ascii="Arial" w:hAnsi="Arial" w:cs="Arial"/>
          <w:sz w:val="24"/>
          <w:szCs w:val="24"/>
        </w:rPr>
      </w:pPr>
      <w:r w:rsidRPr="00DC7C21">
        <w:rPr>
          <w:rFonts w:ascii="Arial" w:hAnsi="Arial" w:cs="Arial"/>
          <w:sz w:val="24"/>
          <w:szCs w:val="24"/>
        </w:rPr>
        <w:t>End use application</w:t>
      </w:r>
    </w:p>
    <w:p w14:paraId="68BB4857" w14:textId="77777777" w:rsidR="00E21421" w:rsidRPr="00DC7C21" w:rsidRDefault="00E21421" w:rsidP="001838D0">
      <w:pPr>
        <w:pStyle w:val="ListParagraph"/>
        <w:numPr>
          <w:ilvl w:val="0"/>
          <w:numId w:val="6"/>
        </w:numPr>
        <w:spacing w:after="0" w:line="240" w:lineRule="auto"/>
        <w:ind w:left="1134" w:hanging="425"/>
        <w:jc w:val="both"/>
        <w:rPr>
          <w:rFonts w:ascii="Arial" w:hAnsi="Arial" w:cs="Arial"/>
          <w:sz w:val="24"/>
          <w:szCs w:val="24"/>
        </w:rPr>
      </w:pPr>
      <w:r w:rsidRPr="00DC7C21">
        <w:rPr>
          <w:rFonts w:ascii="Arial" w:hAnsi="Arial" w:cs="Arial"/>
          <w:sz w:val="24"/>
          <w:szCs w:val="24"/>
        </w:rPr>
        <w:t>System applications / end use/Platform details</w:t>
      </w:r>
    </w:p>
    <w:p w14:paraId="73D318EE" w14:textId="77777777" w:rsidR="00E21421" w:rsidRPr="00DC7C21" w:rsidRDefault="00E21421" w:rsidP="000264C5">
      <w:pPr>
        <w:jc w:val="both"/>
        <w:rPr>
          <w:rFonts w:ascii="Arial" w:hAnsi="Arial" w:cs="Arial"/>
          <w:b/>
          <w:bCs/>
          <w:sz w:val="24"/>
          <w:szCs w:val="22"/>
        </w:rPr>
      </w:pPr>
    </w:p>
    <w:p w14:paraId="04704ED0" w14:textId="77777777" w:rsidR="000264C5" w:rsidRPr="00DC7C21" w:rsidRDefault="000264C5" w:rsidP="00622D57">
      <w:pPr>
        <w:pStyle w:val="Heading1"/>
        <w:rPr>
          <w:rFonts w:ascii="Arial" w:hAnsi="Arial" w:cs="Arial"/>
          <w:b/>
          <w:bCs/>
          <w:color w:val="000000" w:themeColor="text1"/>
          <w:u w:val="single"/>
        </w:rPr>
      </w:pPr>
      <w:bookmarkStart w:id="3" w:name="_Toc170079380"/>
      <w:r w:rsidRPr="00DC7C21">
        <w:rPr>
          <w:rFonts w:ascii="Arial" w:hAnsi="Arial" w:cs="Arial"/>
          <w:b/>
          <w:bCs/>
          <w:color w:val="000000" w:themeColor="text1"/>
          <w:u w:val="single"/>
        </w:rPr>
        <w:t>2.0</w:t>
      </w:r>
      <w:r w:rsidRPr="00DC7C21">
        <w:rPr>
          <w:rFonts w:ascii="Arial" w:hAnsi="Arial" w:cs="Arial"/>
          <w:b/>
          <w:bCs/>
          <w:color w:val="000000" w:themeColor="text1"/>
          <w:u w:val="single"/>
        </w:rPr>
        <w:tab/>
        <w:t>Scope</w:t>
      </w:r>
      <w:bookmarkEnd w:id="3"/>
    </w:p>
    <w:p w14:paraId="638C27D9" w14:textId="77777777" w:rsidR="007C0FE1" w:rsidRPr="00DC7C21" w:rsidRDefault="000264C5" w:rsidP="000264C5">
      <w:pPr>
        <w:jc w:val="both"/>
        <w:rPr>
          <w:rFonts w:ascii="Arial" w:hAnsi="Arial" w:cs="Arial"/>
          <w:sz w:val="24"/>
          <w:szCs w:val="22"/>
        </w:rPr>
      </w:pPr>
      <w:r w:rsidRPr="00DC7C21">
        <w:rPr>
          <w:rFonts w:ascii="Arial" w:hAnsi="Arial" w:cs="Arial"/>
          <w:sz w:val="24"/>
          <w:szCs w:val="22"/>
        </w:rPr>
        <w:t>This document specifies the requirements for controlling manufacturing process to ensure that the product conforms to its specification</w:t>
      </w:r>
      <w:r w:rsidR="00406E5E" w:rsidRPr="00DC7C21">
        <w:rPr>
          <w:rFonts w:ascii="Arial" w:hAnsi="Arial" w:cs="Arial"/>
          <w:sz w:val="24"/>
          <w:szCs w:val="22"/>
        </w:rPr>
        <w:t xml:space="preserve"> /QTS</w:t>
      </w:r>
      <w:r w:rsidRPr="00DC7C21">
        <w:rPr>
          <w:rFonts w:ascii="Arial" w:hAnsi="Arial" w:cs="Arial"/>
          <w:sz w:val="24"/>
          <w:szCs w:val="22"/>
        </w:rPr>
        <w:t xml:space="preserve"> requirements and to produce the product consistent in its quality.</w:t>
      </w:r>
    </w:p>
    <w:p w14:paraId="12E1A912" w14:textId="2F80476F" w:rsidR="000264C5" w:rsidRPr="00DC7C21" w:rsidRDefault="000264C5" w:rsidP="00622D57">
      <w:pPr>
        <w:pStyle w:val="Heading1"/>
        <w:rPr>
          <w:rFonts w:ascii="Arial" w:hAnsi="Arial" w:cs="Arial"/>
          <w:b/>
          <w:bCs/>
          <w:color w:val="000000" w:themeColor="text1"/>
          <w:u w:val="single"/>
        </w:rPr>
      </w:pPr>
      <w:bookmarkStart w:id="4" w:name="_Toc170079381"/>
      <w:r w:rsidRPr="00DC7C21">
        <w:rPr>
          <w:rFonts w:ascii="Arial" w:hAnsi="Arial" w:cs="Arial"/>
          <w:b/>
          <w:bCs/>
          <w:color w:val="000000" w:themeColor="text1"/>
          <w:u w:val="single"/>
        </w:rPr>
        <w:t>3.0</w:t>
      </w:r>
      <w:r w:rsidRPr="00DC7C21">
        <w:rPr>
          <w:rFonts w:ascii="Arial" w:hAnsi="Arial" w:cs="Arial"/>
          <w:b/>
          <w:bCs/>
          <w:color w:val="000000" w:themeColor="text1"/>
          <w:u w:val="single"/>
        </w:rPr>
        <w:tab/>
        <w:t xml:space="preserve"> Raw Materials</w:t>
      </w:r>
      <w:r w:rsidR="00E14E21" w:rsidRPr="00DC7C21">
        <w:rPr>
          <w:rFonts w:ascii="Arial" w:hAnsi="Arial" w:cs="Arial"/>
          <w:b/>
          <w:bCs/>
          <w:color w:val="000000" w:themeColor="text1"/>
          <w:u w:val="single"/>
        </w:rPr>
        <w:t xml:space="preserve"> and Additives</w:t>
      </w:r>
      <w:bookmarkEnd w:id="4"/>
    </w:p>
    <w:p w14:paraId="67413B19" w14:textId="77777777" w:rsidR="00622D57" w:rsidRPr="00DC7C21" w:rsidRDefault="00622D57" w:rsidP="00622D57">
      <w:pPr>
        <w:rPr>
          <w:rFonts w:ascii="Arial" w:hAnsi="Arial" w:cs="Arial"/>
        </w:rPr>
      </w:pPr>
    </w:p>
    <w:p w14:paraId="761FC6F7" w14:textId="02BF0AAD" w:rsidR="000264C5" w:rsidRPr="00DC7C21" w:rsidRDefault="000264C5" w:rsidP="00622D57">
      <w:pPr>
        <w:pStyle w:val="Heading2"/>
        <w:rPr>
          <w:rFonts w:ascii="Arial" w:hAnsi="Arial" w:cs="Arial"/>
          <w:color w:val="000000" w:themeColor="text1"/>
        </w:rPr>
      </w:pPr>
      <w:bookmarkStart w:id="5" w:name="_Toc170079382"/>
      <w:r w:rsidRPr="00DC7C21">
        <w:rPr>
          <w:rFonts w:ascii="Arial" w:hAnsi="Arial" w:cs="Arial"/>
          <w:color w:val="000000" w:themeColor="text1"/>
        </w:rPr>
        <w:t>3.1</w:t>
      </w:r>
      <w:r w:rsidRPr="00DC7C21">
        <w:rPr>
          <w:rFonts w:ascii="Arial" w:hAnsi="Arial" w:cs="Arial"/>
          <w:color w:val="000000" w:themeColor="text1"/>
        </w:rPr>
        <w:tab/>
        <w:t>Details and Sources of Raw Materials</w:t>
      </w:r>
      <w:r w:rsidR="00E14E21" w:rsidRPr="00DC7C21">
        <w:rPr>
          <w:rFonts w:ascii="Arial" w:hAnsi="Arial" w:cs="Arial"/>
          <w:color w:val="000000" w:themeColor="text1"/>
        </w:rPr>
        <w:t xml:space="preserve"> and Additives</w:t>
      </w:r>
      <w:bookmarkEnd w:id="5"/>
    </w:p>
    <w:tbl>
      <w:tblPr>
        <w:tblStyle w:val="TableGrid"/>
        <w:tblpPr w:leftFromText="180" w:rightFromText="180" w:vertAnchor="text" w:horzAnchor="page" w:tblpX="1852" w:tblpY="300"/>
        <w:tblW w:w="0" w:type="auto"/>
        <w:tblLook w:val="04A0" w:firstRow="1" w:lastRow="0" w:firstColumn="1" w:lastColumn="0" w:noHBand="0" w:noVBand="1"/>
      </w:tblPr>
      <w:tblGrid>
        <w:gridCol w:w="2448"/>
        <w:gridCol w:w="3870"/>
      </w:tblGrid>
      <w:tr w:rsidR="002702AD" w:rsidRPr="00DC7C21" w14:paraId="4D9A67BA" w14:textId="77777777" w:rsidTr="002702AD">
        <w:tc>
          <w:tcPr>
            <w:tcW w:w="2448" w:type="dxa"/>
          </w:tcPr>
          <w:p w14:paraId="3C20F11C"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Raw Materials</w:t>
            </w:r>
          </w:p>
        </w:tc>
        <w:tc>
          <w:tcPr>
            <w:tcW w:w="3870" w:type="dxa"/>
          </w:tcPr>
          <w:p w14:paraId="56CE90EB"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Sources of Raw Materials</w:t>
            </w:r>
          </w:p>
        </w:tc>
      </w:tr>
      <w:tr w:rsidR="002702AD" w:rsidRPr="00DC7C21" w14:paraId="3C94934C" w14:textId="77777777" w:rsidTr="002702AD">
        <w:tc>
          <w:tcPr>
            <w:tcW w:w="2448" w:type="dxa"/>
          </w:tcPr>
          <w:p w14:paraId="378A3B0A"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X1</w:t>
            </w:r>
          </w:p>
        </w:tc>
        <w:tc>
          <w:tcPr>
            <w:tcW w:w="3870" w:type="dxa"/>
          </w:tcPr>
          <w:p w14:paraId="4D07BAC2"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w:t>
            </w:r>
          </w:p>
        </w:tc>
      </w:tr>
      <w:tr w:rsidR="002702AD" w:rsidRPr="00DC7C21" w14:paraId="0BFDB3F6" w14:textId="77777777" w:rsidTr="002702AD">
        <w:tc>
          <w:tcPr>
            <w:tcW w:w="2448" w:type="dxa"/>
          </w:tcPr>
          <w:p w14:paraId="2AE396E3"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X2</w:t>
            </w:r>
          </w:p>
        </w:tc>
        <w:tc>
          <w:tcPr>
            <w:tcW w:w="3870" w:type="dxa"/>
          </w:tcPr>
          <w:p w14:paraId="782058DB"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w:t>
            </w:r>
          </w:p>
        </w:tc>
      </w:tr>
      <w:tr w:rsidR="002702AD" w:rsidRPr="00DC7C21" w14:paraId="07BC5968" w14:textId="77777777" w:rsidTr="002702AD">
        <w:tc>
          <w:tcPr>
            <w:tcW w:w="2448" w:type="dxa"/>
          </w:tcPr>
          <w:p w14:paraId="1EED9526"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X3</w:t>
            </w:r>
          </w:p>
        </w:tc>
        <w:tc>
          <w:tcPr>
            <w:tcW w:w="3870" w:type="dxa"/>
          </w:tcPr>
          <w:p w14:paraId="1B7F8FCD"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w:t>
            </w:r>
          </w:p>
        </w:tc>
      </w:tr>
      <w:tr w:rsidR="002702AD" w:rsidRPr="00DC7C21" w14:paraId="5942BF57" w14:textId="77777777" w:rsidTr="002702AD">
        <w:tc>
          <w:tcPr>
            <w:tcW w:w="2448" w:type="dxa"/>
          </w:tcPr>
          <w:p w14:paraId="5FBEAB85"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X4</w:t>
            </w:r>
          </w:p>
        </w:tc>
        <w:tc>
          <w:tcPr>
            <w:tcW w:w="3870" w:type="dxa"/>
          </w:tcPr>
          <w:p w14:paraId="30C6E4C2"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w:t>
            </w:r>
          </w:p>
        </w:tc>
      </w:tr>
      <w:tr w:rsidR="002702AD" w:rsidRPr="00DC7C21" w14:paraId="5E9D328B" w14:textId="77777777" w:rsidTr="002702AD">
        <w:tc>
          <w:tcPr>
            <w:tcW w:w="2448" w:type="dxa"/>
          </w:tcPr>
          <w:p w14:paraId="70B356C7"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X5</w:t>
            </w:r>
          </w:p>
        </w:tc>
        <w:tc>
          <w:tcPr>
            <w:tcW w:w="3870" w:type="dxa"/>
          </w:tcPr>
          <w:p w14:paraId="2B14F8E5"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w:t>
            </w:r>
          </w:p>
        </w:tc>
      </w:tr>
      <w:tr w:rsidR="002702AD" w:rsidRPr="00DC7C21" w14:paraId="55A0DE26" w14:textId="77777777" w:rsidTr="002702AD">
        <w:tc>
          <w:tcPr>
            <w:tcW w:w="2448" w:type="dxa"/>
          </w:tcPr>
          <w:p w14:paraId="4FA8F807"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X6</w:t>
            </w:r>
          </w:p>
        </w:tc>
        <w:tc>
          <w:tcPr>
            <w:tcW w:w="3870" w:type="dxa"/>
          </w:tcPr>
          <w:p w14:paraId="20401636" w14:textId="77777777" w:rsidR="002702AD" w:rsidRPr="00DC7C21" w:rsidRDefault="002702AD" w:rsidP="002702AD">
            <w:pPr>
              <w:jc w:val="both"/>
              <w:rPr>
                <w:rFonts w:ascii="Arial" w:hAnsi="Arial" w:cs="Arial"/>
                <w:b/>
                <w:bCs/>
                <w:sz w:val="24"/>
                <w:szCs w:val="22"/>
              </w:rPr>
            </w:pPr>
            <w:r w:rsidRPr="00DC7C21">
              <w:rPr>
                <w:rFonts w:ascii="Arial" w:hAnsi="Arial" w:cs="Arial"/>
                <w:b/>
                <w:bCs/>
                <w:sz w:val="24"/>
                <w:szCs w:val="22"/>
              </w:rPr>
              <w:t>:</w:t>
            </w:r>
          </w:p>
        </w:tc>
      </w:tr>
    </w:tbl>
    <w:p w14:paraId="17772B0E" w14:textId="77777777" w:rsidR="000264C5" w:rsidRPr="00DC7C21" w:rsidRDefault="000264C5" w:rsidP="000264C5">
      <w:pPr>
        <w:jc w:val="both"/>
        <w:rPr>
          <w:rFonts w:ascii="Arial" w:hAnsi="Arial" w:cs="Arial"/>
          <w:b/>
          <w:bCs/>
          <w:sz w:val="24"/>
          <w:szCs w:val="22"/>
        </w:rPr>
      </w:pPr>
      <w:r w:rsidRPr="00DC7C21">
        <w:rPr>
          <w:rFonts w:ascii="Arial" w:hAnsi="Arial" w:cs="Arial"/>
          <w:b/>
          <w:bCs/>
          <w:sz w:val="24"/>
          <w:szCs w:val="22"/>
        </w:rPr>
        <w:tab/>
      </w:r>
    </w:p>
    <w:p w14:paraId="51BB63FE" w14:textId="77777777" w:rsidR="006D0D32" w:rsidRPr="00DC7C21" w:rsidRDefault="006D0D32" w:rsidP="000264C5">
      <w:pPr>
        <w:jc w:val="both"/>
        <w:rPr>
          <w:rFonts w:ascii="Arial" w:hAnsi="Arial" w:cs="Arial"/>
          <w:b/>
          <w:bCs/>
          <w:sz w:val="24"/>
          <w:szCs w:val="22"/>
        </w:rPr>
      </w:pPr>
    </w:p>
    <w:p w14:paraId="1CF7F20C" w14:textId="77777777" w:rsidR="002702AD" w:rsidRPr="00DC7C21" w:rsidRDefault="002702AD" w:rsidP="000264C5">
      <w:pPr>
        <w:jc w:val="both"/>
        <w:rPr>
          <w:rFonts w:ascii="Arial" w:hAnsi="Arial" w:cs="Arial"/>
          <w:b/>
          <w:bCs/>
          <w:sz w:val="24"/>
          <w:szCs w:val="22"/>
        </w:rPr>
      </w:pPr>
    </w:p>
    <w:p w14:paraId="6F0D89FA" w14:textId="77777777" w:rsidR="002702AD" w:rsidRPr="00DC7C21" w:rsidRDefault="002702AD" w:rsidP="000264C5">
      <w:pPr>
        <w:jc w:val="both"/>
        <w:rPr>
          <w:rFonts w:ascii="Arial" w:hAnsi="Arial" w:cs="Arial"/>
          <w:b/>
          <w:bCs/>
          <w:sz w:val="24"/>
          <w:szCs w:val="22"/>
        </w:rPr>
      </w:pPr>
    </w:p>
    <w:p w14:paraId="757330EE" w14:textId="77777777" w:rsidR="002702AD" w:rsidRPr="00DC7C21" w:rsidRDefault="002702AD" w:rsidP="000264C5">
      <w:pPr>
        <w:jc w:val="both"/>
        <w:rPr>
          <w:rFonts w:ascii="Arial" w:hAnsi="Arial" w:cs="Arial"/>
          <w:b/>
          <w:bCs/>
          <w:sz w:val="24"/>
          <w:szCs w:val="22"/>
        </w:rPr>
      </w:pPr>
    </w:p>
    <w:p w14:paraId="4666C3B6" w14:textId="3C6DE33A" w:rsidR="006D0D32" w:rsidRPr="00DC7C21" w:rsidRDefault="006D0D32" w:rsidP="00622D57">
      <w:pPr>
        <w:pStyle w:val="Heading2"/>
        <w:rPr>
          <w:rFonts w:ascii="Arial" w:hAnsi="Arial" w:cs="Arial"/>
          <w:color w:val="000000" w:themeColor="text1"/>
        </w:rPr>
      </w:pPr>
      <w:bookmarkStart w:id="6" w:name="_Toc170079383"/>
      <w:r w:rsidRPr="00DC7C21">
        <w:rPr>
          <w:rFonts w:ascii="Arial" w:hAnsi="Arial" w:cs="Arial"/>
          <w:color w:val="000000" w:themeColor="text1"/>
        </w:rPr>
        <w:t>3.2</w:t>
      </w:r>
      <w:r w:rsidRPr="00DC7C21">
        <w:rPr>
          <w:rFonts w:ascii="Arial" w:hAnsi="Arial" w:cs="Arial"/>
          <w:color w:val="000000" w:themeColor="text1"/>
        </w:rPr>
        <w:tab/>
        <w:t>Raw Material</w:t>
      </w:r>
      <w:r w:rsidR="00E14E21" w:rsidRPr="00DC7C21">
        <w:rPr>
          <w:rFonts w:ascii="Arial" w:hAnsi="Arial" w:cs="Arial"/>
          <w:color w:val="000000" w:themeColor="text1"/>
        </w:rPr>
        <w:t>s and Additives</w:t>
      </w:r>
      <w:r w:rsidRPr="00DC7C21">
        <w:rPr>
          <w:rFonts w:ascii="Arial" w:hAnsi="Arial" w:cs="Arial"/>
          <w:color w:val="000000" w:themeColor="text1"/>
        </w:rPr>
        <w:t xml:space="preserve"> Specification</w:t>
      </w:r>
      <w:bookmarkEnd w:id="6"/>
    </w:p>
    <w:tbl>
      <w:tblPr>
        <w:tblStyle w:val="TableGrid"/>
        <w:tblW w:w="0" w:type="auto"/>
        <w:tblInd w:w="421" w:type="dxa"/>
        <w:tblLook w:val="04A0" w:firstRow="1" w:lastRow="0" w:firstColumn="1" w:lastColumn="0" w:noHBand="0" w:noVBand="1"/>
      </w:tblPr>
      <w:tblGrid>
        <w:gridCol w:w="2409"/>
        <w:gridCol w:w="3969"/>
      </w:tblGrid>
      <w:tr w:rsidR="006D0D32" w:rsidRPr="00DC7C21" w14:paraId="3A01680E" w14:textId="77777777" w:rsidTr="00DC7C21">
        <w:tc>
          <w:tcPr>
            <w:tcW w:w="2409" w:type="dxa"/>
          </w:tcPr>
          <w:p w14:paraId="6F6F0377"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Raw Materials</w:t>
            </w:r>
          </w:p>
        </w:tc>
        <w:tc>
          <w:tcPr>
            <w:tcW w:w="3969" w:type="dxa"/>
          </w:tcPr>
          <w:p w14:paraId="10E4F115" w14:textId="3FD808E5" w:rsidR="006D0D32" w:rsidRPr="00DC7C21" w:rsidRDefault="006C2C52" w:rsidP="00A12908">
            <w:pPr>
              <w:jc w:val="both"/>
              <w:rPr>
                <w:rFonts w:ascii="Arial" w:hAnsi="Arial" w:cs="Arial"/>
                <w:b/>
                <w:bCs/>
                <w:sz w:val="24"/>
                <w:szCs w:val="22"/>
              </w:rPr>
            </w:pPr>
            <w:r w:rsidRPr="00DC7C21">
              <w:rPr>
                <w:rFonts w:ascii="Arial" w:hAnsi="Arial" w:cs="Arial"/>
                <w:b/>
                <w:bCs/>
                <w:sz w:val="24"/>
                <w:szCs w:val="22"/>
              </w:rPr>
              <w:t xml:space="preserve">Specification </w:t>
            </w:r>
            <w:r w:rsidR="006D0D32" w:rsidRPr="00DC7C21">
              <w:rPr>
                <w:rFonts w:ascii="Arial" w:hAnsi="Arial" w:cs="Arial"/>
                <w:b/>
                <w:bCs/>
                <w:sz w:val="24"/>
                <w:szCs w:val="22"/>
              </w:rPr>
              <w:t>of Raw Materials</w:t>
            </w:r>
          </w:p>
        </w:tc>
      </w:tr>
      <w:tr w:rsidR="006D0D32" w:rsidRPr="00DC7C21" w14:paraId="51FA7766" w14:textId="77777777" w:rsidTr="00DC7C21">
        <w:tc>
          <w:tcPr>
            <w:tcW w:w="2409" w:type="dxa"/>
          </w:tcPr>
          <w:p w14:paraId="6301A81E"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X1</w:t>
            </w:r>
          </w:p>
        </w:tc>
        <w:tc>
          <w:tcPr>
            <w:tcW w:w="3969" w:type="dxa"/>
          </w:tcPr>
          <w:p w14:paraId="519B683B"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w:t>
            </w:r>
          </w:p>
        </w:tc>
      </w:tr>
      <w:tr w:rsidR="006D0D32" w:rsidRPr="00DC7C21" w14:paraId="090E74E7" w14:textId="77777777" w:rsidTr="00DC7C21">
        <w:tc>
          <w:tcPr>
            <w:tcW w:w="2409" w:type="dxa"/>
          </w:tcPr>
          <w:p w14:paraId="10C36756"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X2</w:t>
            </w:r>
          </w:p>
        </w:tc>
        <w:tc>
          <w:tcPr>
            <w:tcW w:w="3969" w:type="dxa"/>
          </w:tcPr>
          <w:p w14:paraId="33601B92"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w:t>
            </w:r>
          </w:p>
        </w:tc>
      </w:tr>
      <w:tr w:rsidR="006D0D32" w:rsidRPr="00DC7C21" w14:paraId="7428FC38" w14:textId="77777777" w:rsidTr="00DC7C21">
        <w:tc>
          <w:tcPr>
            <w:tcW w:w="2409" w:type="dxa"/>
          </w:tcPr>
          <w:p w14:paraId="0AA772A0"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X3</w:t>
            </w:r>
          </w:p>
        </w:tc>
        <w:tc>
          <w:tcPr>
            <w:tcW w:w="3969" w:type="dxa"/>
          </w:tcPr>
          <w:p w14:paraId="54E51A26"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w:t>
            </w:r>
          </w:p>
        </w:tc>
      </w:tr>
      <w:tr w:rsidR="006D0D32" w:rsidRPr="00DC7C21" w14:paraId="2D7B03D8" w14:textId="77777777" w:rsidTr="00DC7C21">
        <w:tc>
          <w:tcPr>
            <w:tcW w:w="2409" w:type="dxa"/>
          </w:tcPr>
          <w:p w14:paraId="6360D712"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X4</w:t>
            </w:r>
          </w:p>
        </w:tc>
        <w:tc>
          <w:tcPr>
            <w:tcW w:w="3969" w:type="dxa"/>
          </w:tcPr>
          <w:p w14:paraId="1527A894"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w:t>
            </w:r>
          </w:p>
        </w:tc>
      </w:tr>
      <w:tr w:rsidR="006D0D32" w:rsidRPr="00DC7C21" w14:paraId="78B971CA" w14:textId="77777777" w:rsidTr="00DC7C21">
        <w:tc>
          <w:tcPr>
            <w:tcW w:w="2409" w:type="dxa"/>
          </w:tcPr>
          <w:p w14:paraId="634F3348"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X5</w:t>
            </w:r>
          </w:p>
        </w:tc>
        <w:tc>
          <w:tcPr>
            <w:tcW w:w="3969" w:type="dxa"/>
          </w:tcPr>
          <w:p w14:paraId="706F4BBC"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w:t>
            </w:r>
          </w:p>
        </w:tc>
      </w:tr>
      <w:tr w:rsidR="006D0D32" w:rsidRPr="00DC7C21" w14:paraId="2B9BEFF8" w14:textId="77777777" w:rsidTr="00DC7C21">
        <w:tc>
          <w:tcPr>
            <w:tcW w:w="2409" w:type="dxa"/>
          </w:tcPr>
          <w:p w14:paraId="7D4F5461"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X6</w:t>
            </w:r>
          </w:p>
        </w:tc>
        <w:tc>
          <w:tcPr>
            <w:tcW w:w="3969" w:type="dxa"/>
          </w:tcPr>
          <w:p w14:paraId="67651322" w14:textId="77777777" w:rsidR="006D0D32" w:rsidRPr="00DC7C21" w:rsidRDefault="006D0D32" w:rsidP="00A12908">
            <w:pPr>
              <w:jc w:val="both"/>
              <w:rPr>
                <w:rFonts w:ascii="Arial" w:hAnsi="Arial" w:cs="Arial"/>
                <w:b/>
                <w:bCs/>
                <w:sz w:val="24"/>
                <w:szCs w:val="22"/>
              </w:rPr>
            </w:pPr>
            <w:r w:rsidRPr="00DC7C21">
              <w:rPr>
                <w:rFonts w:ascii="Arial" w:hAnsi="Arial" w:cs="Arial"/>
                <w:b/>
                <w:bCs/>
                <w:sz w:val="24"/>
                <w:szCs w:val="22"/>
              </w:rPr>
              <w:t>:</w:t>
            </w:r>
          </w:p>
        </w:tc>
      </w:tr>
    </w:tbl>
    <w:p w14:paraId="1851D729" w14:textId="227AD9B6" w:rsidR="000264C5" w:rsidRPr="00DC7C21" w:rsidRDefault="000264C5" w:rsidP="000264C5">
      <w:pPr>
        <w:jc w:val="both"/>
        <w:rPr>
          <w:rFonts w:ascii="Arial" w:hAnsi="Arial" w:cs="Arial"/>
          <w:b/>
          <w:bCs/>
          <w:sz w:val="24"/>
          <w:szCs w:val="22"/>
        </w:rPr>
      </w:pPr>
      <w:r w:rsidRPr="00DC7C21">
        <w:rPr>
          <w:rFonts w:ascii="Arial" w:hAnsi="Arial" w:cs="Arial"/>
          <w:b/>
          <w:bCs/>
          <w:sz w:val="24"/>
          <w:szCs w:val="22"/>
        </w:rPr>
        <w:tab/>
      </w:r>
    </w:p>
    <w:p w14:paraId="5DFEF268" w14:textId="77777777" w:rsidR="006A5F53" w:rsidRPr="00DC7C21" w:rsidRDefault="006A5F53" w:rsidP="000264C5">
      <w:pPr>
        <w:jc w:val="both"/>
        <w:rPr>
          <w:rFonts w:ascii="Arial" w:hAnsi="Arial" w:cs="Arial"/>
          <w:b/>
          <w:bCs/>
          <w:sz w:val="24"/>
          <w:szCs w:val="22"/>
        </w:rPr>
      </w:pPr>
    </w:p>
    <w:p w14:paraId="16B8001C" w14:textId="1282CEA9" w:rsidR="006D0D32" w:rsidRPr="00DC7C21" w:rsidRDefault="006D0D32" w:rsidP="00622D57">
      <w:pPr>
        <w:pStyle w:val="Heading2"/>
        <w:rPr>
          <w:rFonts w:ascii="Arial" w:hAnsi="Arial" w:cs="Arial"/>
          <w:color w:val="000000" w:themeColor="text1"/>
        </w:rPr>
      </w:pPr>
      <w:bookmarkStart w:id="7" w:name="_Toc170079384"/>
      <w:r w:rsidRPr="00DC7C21">
        <w:rPr>
          <w:rFonts w:ascii="Arial" w:hAnsi="Arial" w:cs="Arial"/>
          <w:color w:val="000000" w:themeColor="text1"/>
        </w:rPr>
        <w:lastRenderedPageBreak/>
        <w:t>3.3</w:t>
      </w:r>
      <w:r w:rsidRPr="00DC7C21">
        <w:rPr>
          <w:rFonts w:ascii="Arial" w:hAnsi="Arial" w:cs="Arial"/>
          <w:color w:val="000000" w:themeColor="text1"/>
        </w:rPr>
        <w:tab/>
        <w:t>Inward goods inspection of Raw Materials</w:t>
      </w:r>
      <w:r w:rsidR="00E14E21" w:rsidRPr="00DC7C21">
        <w:rPr>
          <w:rFonts w:ascii="Arial" w:hAnsi="Arial" w:cs="Arial"/>
          <w:color w:val="000000" w:themeColor="text1"/>
        </w:rPr>
        <w:t xml:space="preserve"> and Additives</w:t>
      </w:r>
      <w:bookmarkEnd w:id="7"/>
    </w:p>
    <w:p w14:paraId="2BE8FF33" w14:textId="10CE5A74" w:rsidR="006D0D32" w:rsidRPr="00DC7C21" w:rsidRDefault="006D0D32" w:rsidP="000264C5">
      <w:pPr>
        <w:jc w:val="both"/>
        <w:rPr>
          <w:rFonts w:ascii="Arial" w:hAnsi="Arial" w:cs="Arial"/>
          <w:sz w:val="24"/>
          <w:szCs w:val="22"/>
        </w:rPr>
      </w:pPr>
      <w:r w:rsidRPr="00DC7C21">
        <w:rPr>
          <w:rFonts w:ascii="Arial" w:hAnsi="Arial" w:cs="Arial"/>
          <w:sz w:val="24"/>
          <w:szCs w:val="22"/>
        </w:rPr>
        <w:t xml:space="preserve">Inward goods inspection shall be carried out as per the </w:t>
      </w:r>
      <w:r w:rsidR="006C2C52" w:rsidRPr="00DC7C21">
        <w:rPr>
          <w:rFonts w:ascii="Arial" w:hAnsi="Arial" w:cs="Arial"/>
          <w:sz w:val="24"/>
          <w:szCs w:val="22"/>
        </w:rPr>
        <w:t xml:space="preserve">raw materials </w:t>
      </w:r>
      <w:r w:rsidRPr="00DC7C21">
        <w:rPr>
          <w:rFonts w:ascii="Arial" w:hAnsi="Arial" w:cs="Arial"/>
          <w:sz w:val="24"/>
          <w:szCs w:val="22"/>
        </w:rPr>
        <w:t>specification</w:t>
      </w:r>
      <w:r w:rsidR="00406E5E" w:rsidRPr="00DC7C21">
        <w:rPr>
          <w:rFonts w:ascii="Arial" w:hAnsi="Arial" w:cs="Arial"/>
          <w:sz w:val="24"/>
          <w:szCs w:val="22"/>
        </w:rPr>
        <w:t xml:space="preserve"> mentioned at Section </w:t>
      </w:r>
      <w:r w:rsidR="006C2C52" w:rsidRPr="00DC7C21">
        <w:rPr>
          <w:rFonts w:ascii="Arial" w:hAnsi="Arial" w:cs="Arial"/>
          <w:sz w:val="24"/>
          <w:szCs w:val="22"/>
        </w:rPr>
        <w:t>3.2</w:t>
      </w:r>
      <w:r w:rsidRPr="00DC7C21">
        <w:rPr>
          <w:rFonts w:ascii="Arial" w:hAnsi="Arial" w:cs="Arial"/>
          <w:sz w:val="24"/>
          <w:szCs w:val="22"/>
        </w:rPr>
        <w:t>. Analysis certificate of raw materials with compliance statement to be issued after inward goods inspection.</w:t>
      </w:r>
    </w:p>
    <w:p w14:paraId="249316E1" w14:textId="77777777" w:rsidR="006D0D32" w:rsidRPr="00DC7C21" w:rsidRDefault="006D0D32" w:rsidP="00622D57">
      <w:pPr>
        <w:pStyle w:val="Heading2"/>
        <w:rPr>
          <w:rFonts w:ascii="Arial" w:hAnsi="Arial" w:cs="Arial"/>
          <w:color w:val="000000" w:themeColor="text1"/>
        </w:rPr>
      </w:pPr>
      <w:bookmarkStart w:id="8" w:name="_Toc170079385"/>
      <w:r w:rsidRPr="00DC7C21">
        <w:rPr>
          <w:rFonts w:ascii="Arial" w:hAnsi="Arial" w:cs="Arial"/>
          <w:color w:val="000000" w:themeColor="text1"/>
        </w:rPr>
        <w:t>3.4</w:t>
      </w:r>
      <w:r w:rsidRPr="00DC7C21">
        <w:rPr>
          <w:rFonts w:ascii="Arial" w:hAnsi="Arial" w:cs="Arial"/>
          <w:color w:val="000000" w:themeColor="text1"/>
        </w:rPr>
        <w:tab/>
        <w:t>Storage of Raw Materials</w:t>
      </w:r>
      <w:r w:rsidR="006A24D6" w:rsidRPr="00DC7C21">
        <w:rPr>
          <w:rFonts w:ascii="Arial" w:hAnsi="Arial" w:cs="Arial"/>
          <w:color w:val="000000" w:themeColor="text1"/>
        </w:rPr>
        <w:t xml:space="preserve"> and Additives</w:t>
      </w:r>
      <w:bookmarkEnd w:id="8"/>
    </w:p>
    <w:p w14:paraId="39E176ED" w14:textId="5770D4BA" w:rsidR="006D0D32" w:rsidRPr="00DC7C21" w:rsidRDefault="006D0D32" w:rsidP="000264C5">
      <w:pPr>
        <w:jc w:val="both"/>
        <w:rPr>
          <w:rFonts w:ascii="Arial" w:hAnsi="Arial" w:cs="Arial"/>
          <w:sz w:val="24"/>
          <w:szCs w:val="22"/>
        </w:rPr>
      </w:pPr>
      <w:r w:rsidRPr="00DC7C21">
        <w:rPr>
          <w:rFonts w:ascii="Arial" w:hAnsi="Arial" w:cs="Arial"/>
          <w:sz w:val="24"/>
          <w:szCs w:val="22"/>
        </w:rPr>
        <w:t>Raw Materials should be stored under conditions of covered storage at ambient temperature (ranging in temperature of----</w:t>
      </w:r>
      <w:r w:rsidR="00406E5E" w:rsidRPr="00DC7C21">
        <w:rPr>
          <w:rFonts w:ascii="Arial" w:hAnsi="Arial" w:cs="Arial"/>
          <w:sz w:val="24"/>
          <w:szCs w:val="22"/>
          <w:vertAlign w:val="superscript"/>
        </w:rPr>
        <w:t>0</w:t>
      </w:r>
      <w:r w:rsidR="00406E5E" w:rsidRPr="00DC7C21">
        <w:rPr>
          <w:rFonts w:ascii="Arial" w:hAnsi="Arial" w:cs="Arial"/>
          <w:sz w:val="24"/>
          <w:szCs w:val="22"/>
        </w:rPr>
        <w:t>C</w:t>
      </w:r>
      <w:r w:rsidR="006C2C52" w:rsidRPr="00DC7C21">
        <w:rPr>
          <w:rFonts w:ascii="Arial" w:hAnsi="Arial" w:cs="Arial"/>
          <w:sz w:val="24"/>
          <w:szCs w:val="22"/>
        </w:rPr>
        <w:t>, Max %RH)</w:t>
      </w:r>
      <w:r w:rsidRPr="00DC7C21">
        <w:rPr>
          <w:rFonts w:ascii="Arial" w:hAnsi="Arial" w:cs="Arial"/>
          <w:sz w:val="24"/>
          <w:szCs w:val="22"/>
        </w:rPr>
        <w:t>. Store the raw materials</w:t>
      </w:r>
      <w:r w:rsidR="002702AD" w:rsidRPr="00DC7C21">
        <w:rPr>
          <w:rFonts w:ascii="Arial" w:hAnsi="Arial" w:cs="Arial"/>
          <w:sz w:val="24"/>
          <w:szCs w:val="22"/>
        </w:rPr>
        <w:t>/ additives</w:t>
      </w:r>
      <w:r w:rsidRPr="00DC7C21">
        <w:rPr>
          <w:rFonts w:ascii="Arial" w:hAnsi="Arial" w:cs="Arial"/>
          <w:sz w:val="24"/>
          <w:szCs w:val="22"/>
        </w:rPr>
        <w:t xml:space="preserve"> preferably in original packs or other sealed containers </w:t>
      </w:r>
      <w:r w:rsidR="006C2C52" w:rsidRPr="00DC7C21">
        <w:rPr>
          <w:rFonts w:ascii="Arial" w:hAnsi="Arial" w:cs="Arial"/>
          <w:sz w:val="24"/>
          <w:szCs w:val="22"/>
        </w:rPr>
        <w:t xml:space="preserve">or in storage tanks with suitable identification and traceability </w:t>
      </w:r>
      <w:r w:rsidRPr="00DC7C21">
        <w:rPr>
          <w:rFonts w:ascii="Arial" w:hAnsi="Arial" w:cs="Arial"/>
          <w:sz w:val="24"/>
          <w:szCs w:val="22"/>
        </w:rPr>
        <w:t xml:space="preserve">in a suitable warehouse which is clean, </w:t>
      </w:r>
      <w:r w:rsidR="00AD1364" w:rsidRPr="00DC7C21">
        <w:rPr>
          <w:rFonts w:ascii="Arial" w:hAnsi="Arial" w:cs="Arial"/>
          <w:sz w:val="24"/>
          <w:szCs w:val="22"/>
        </w:rPr>
        <w:t>dry,</w:t>
      </w:r>
      <w:r w:rsidRPr="00DC7C21">
        <w:rPr>
          <w:rFonts w:ascii="Arial" w:hAnsi="Arial" w:cs="Arial"/>
          <w:sz w:val="24"/>
          <w:szCs w:val="22"/>
        </w:rPr>
        <w:t xml:space="preserve"> well-lit. Necessary care is to be taken to ensure proper protection of the raw materials</w:t>
      </w:r>
      <w:r w:rsidR="002702AD" w:rsidRPr="00DC7C21">
        <w:rPr>
          <w:rFonts w:ascii="Arial" w:hAnsi="Arial" w:cs="Arial"/>
          <w:sz w:val="24"/>
          <w:szCs w:val="22"/>
        </w:rPr>
        <w:t>/ additives</w:t>
      </w:r>
      <w:r w:rsidRPr="00DC7C21">
        <w:rPr>
          <w:rFonts w:ascii="Arial" w:hAnsi="Arial" w:cs="Arial"/>
          <w:sz w:val="24"/>
          <w:szCs w:val="22"/>
        </w:rPr>
        <w:t xml:space="preserve"> from water seepage, direct sunlight and dirt.</w:t>
      </w:r>
    </w:p>
    <w:p w14:paraId="199C3CFD" w14:textId="77777777" w:rsidR="006D0D32" w:rsidRPr="00DC7C21" w:rsidRDefault="006D0D32" w:rsidP="00622D57">
      <w:pPr>
        <w:pStyle w:val="Heading1"/>
        <w:rPr>
          <w:rFonts w:ascii="Arial" w:hAnsi="Arial" w:cs="Arial"/>
          <w:b/>
          <w:bCs/>
          <w:color w:val="000000" w:themeColor="text1"/>
          <w:u w:val="single"/>
        </w:rPr>
      </w:pPr>
      <w:bookmarkStart w:id="9" w:name="_Toc170079386"/>
      <w:r w:rsidRPr="00DC7C21">
        <w:rPr>
          <w:rFonts w:ascii="Arial" w:hAnsi="Arial" w:cs="Arial"/>
          <w:b/>
          <w:bCs/>
          <w:color w:val="000000" w:themeColor="text1"/>
          <w:u w:val="single"/>
        </w:rPr>
        <w:t>4.0 Product Formulation details</w:t>
      </w:r>
      <w:bookmarkEnd w:id="9"/>
    </w:p>
    <w:p w14:paraId="19DC760D" w14:textId="77777777" w:rsidR="006D0D32" w:rsidRPr="00DC7C21" w:rsidRDefault="006D0D32" w:rsidP="000264C5">
      <w:pPr>
        <w:jc w:val="both"/>
        <w:rPr>
          <w:rFonts w:ascii="Arial" w:hAnsi="Arial" w:cs="Arial"/>
          <w:b/>
          <w:bCs/>
          <w:sz w:val="24"/>
          <w:szCs w:val="22"/>
        </w:rPr>
      </w:pPr>
      <w:r w:rsidRPr="00DC7C21">
        <w:rPr>
          <w:rFonts w:ascii="Arial" w:hAnsi="Arial" w:cs="Arial"/>
          <w:b/>
          <w:bCs/>
          <w:sz w:val="24"/>
          <w:szCs w:val="22"/>
        </w:rPr>
        <w:tab/>
        <w:t xml:space="preserve">Composition (For a blend of </w:t>
      </w:r>
      <w:r w:rsidR="00406E5E" w:rsidRPr="00DC7C21">
        <w:rPr>
          <w:rFonts w:ascii="Arial" w:hAnsi="Arial" w:cs="Arial"/>
          <w:b/>
          <w:bCs/>
          <w:sz w:val="24"/>
          <w:szCs w:val="22"/>
        </w:rPr>
        <w:t>---</w:t>
      </w:r>
      <w:r w:rsidRPr="00DC7C21">
        <w:rPr>
          <w:rFonts w:ascii="Arial" w:hAnsi="Arial" w:cs="Arial"/>
          <w:b/>
          <w:bCs/>
          <w:sz w:val="24"/>
          <w:szCs w:val="22"/>
        </w:rPr>
        <w:t xml:space="preserve"> Kg.)</w:t>
      </w:r>
    </w:p>
    <w:tbl>
      <w:tblPr>
        <w:tblStyle w:val="TableGrid"/>
        <w:tblW w:w="0" w:type="auto"/>
        <w:tblLook w:val="04A0" w:firstRow="1" w:lastRow="0" w:firstColumn="1" w:lastColumn="0" w:noHBand="0" w:noVBand="1"/>
      </w:tblPr>
      <w:tblGrid>
        <w:gridCol w:w="2448"/>
        <w:gridCol w:w="3870"/>
      </w:tblGrid>
      <w:tr w:rsidR="00160ECE" w:rsidRPr="00DC7C21" w14:paraId="37CA94CD" w14:textId="77777777" w:rsidTr="00A12908">
        <w:tc>
          <w:tcPr>
            <w:tcW w:w="2448" w:type="dxa"/>
          </w:tcPr>
          <w:p w14:paraId="39A996C8"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Raw Materials</w:t>
            </w:r>
            <w:r w:rsidR="006A24D6" w:rsidRPr="00DC7C21">
              <w:rPr>
                <w:rFonts w:ascii="Arial" w:hAnsi="Arial" w:cs="Arial"/>
                <w:b/>
                <w:bCs/>
                <w:sz w:val="24"/>
                <w:szCs w:val="22"/>
              </w:rPr>
              <w:t xml:space="preserve">  /Additives</w:t>
            </w:r>
          </w:p>
        </w:tc>
        <w:tc>
          <w:tcPr>
            <w:tcW w:w="3870" w:type="dxa"/>
          </w:tcPr>
          <w:p w14:paraId="3A0A4A21" w14:textId="061D4D79" w:rsidR="00160ECE" w:rsidRPr="00DC7C21" w:rsidRDefault="00160ECE" w:rsidP="00406E5E">
            <w:pPr>
              <w:jc w:val="both"/>
              <w:rPr>
                <w:rFonts w:ascii="Arial" w:hAnsi="Arial" w:cs="Arial"/>
                <w:b/>
                <w:bCs/>
                <w:sz w:val="24"/>
                <w:szCs w:val="22"/>
              </w:rPr>
            </w:pPr>
            <w:r w:rsidRPr="00DC7C21">
              <w:rPr>
                <w:rFonts w:ascii="Arial" w:hAnsi="Arial" w:cs="Arial"/>
                <w:b/>
                <w:bCs/>
                <w:sz w:val="24"/>
                <w:szCs w:val="22"/>
              </w:rPr>
              <w:t>% of Raw Materials</w:t>
            </w:r>
            <w:r w:rsidR="00097627" w:rsidRPr="00DC7C21">
              <w:rPr>
                <w:rFonts w:ascii="Arial" w:hAnsi="Arial" w:cs="Arial"/>
                <w:b/>
                <w:bCs/>
                <w:sz w:val="24"/>
                <w:szCs w:val="22"/>
              </w:rPr>
              <w:t xml:space="preserve"> / Additives</w:t>
            </w:r>
            <w:r w:rsidRPr="00DC7C21">
              <w:rPr>
                <w:rFonts w:ascii="Arial" w:hAnsi="Arial" w:cs="Arial"/>
                <w:b/>
                <w:bCs/>
                <w:sz w:val="24"/>
                <w:szCs w:val="22"/>
              </w:rPr>
              <w:t xml:space="preserve"> for a </w:t>
            </w:r>
            <w:r w:rsidR="00406E5E" w:rsidRPr="00DC7C21">
              <w:rPr>
                <w:rFonts w:ascii="Arial" w:hAnsi="Arial" w:cs="Arial"/>
                <w:b/>
                <w:bCs/>
                <w:sz w:val="24"/>
                <w:szCs w:val="22"/>
              </w:rPr>
              <w:t>----</w:t>
            </w:r>
            <w:r w:rsidRPr="00DC7C21">
              <w:rPr>
                <w:rFonts w:ascii="Arial" w:hAnsi="Arial" w:cs="Arial"/>
                <w:b/>
                <w:bCs/>
                <w:sz w:val="24"/>
                <w:szCs w:val="22"/>
              </w:rPr>
              <w:t xml:space="preserve"> kg batch</w:t>
            </w:r>
          </w:p>
        </w:tc>
      </w:tr>
      <w:tr w:rsidR="00160ECE" w:rsidRPr="00DC7C21" w14:paraId="2D1B9D18" w14:textId="77777777" w:rsidTr="00A12908">
        <w:tc>
          <w:tcPr>
            <w:tcW w:w="2448" w:type="dxa"/>
          </w:tcPr>
          <w:p w14:paraId="71BB5AE1"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X1</w:t>
            </w:r>
          </w:p>
        </w:tc>
        <w:tc>
          <w:tcPr>
            <w:tcW w:w="3870" w:type="dxa"/>
          </w:tcPr>
          <w:p w14:paraId="3B9A64D9"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w:t>
            </w:r>
          </w:p>
        </w:tc>
      </w:tr>
      <w:tr w:rsidR="00160ECE" w:rsidRPr="00DC7C21" w14:paraId="7937DE8F" w14:textId="77777777" w:rsidTr="00A12908">
        <w:tc>
          <w:tcPr>
            <w:tcW w:w="2448" w:type="dxa"/>
          </w:tcPr>
          <w:p w14:paraId="17666768"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X2</w:t>
            </w:r>
          </w:p>
        </w:tc>
        <w:tc>
          <w:tcPr>
            <w:tcW w:w="3870" w:type="dxa"/>
          </w:tcPr>
          <w:p w14:paraId="4E99B169"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w:t>
            </w:r>
          </w:p>
        </w:tc>
      </w:tr>
      <w:tr w:rsidR="00160ECE" w:rsidRPr="00DC7C21" w14:paraId="00B9EE82" w14:textId="77777777" w:rsidTr="00A12908">
        <w:tc>
          <w:tcPr>
            <w:tcW w:w="2448" w:type="dxa"/>
          </w:tcPr>
          <w:p w14:paraId="6F6216D9"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X3</w:t>
            </w:r>
          </w:p>
        </w:tc>
        <w:tc>
          <w:tcPr>
            <w:tcW w:w="3870" w:type="dxa"/>
          </w:tcPr>
          <w:p w14:paraId="21136943"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w:t>
            </w:r>
          </w:p>
        </w:tc>
      </w:tr>
      <w:tr w:rsidR="00160ECE" w:rsidRPr="00DC7C21" w14:paraId="53C5DCED" w14:textId="77777777" w:rsidTr="00A12908">
        <w:tc>
          <w:tcPr>
            <w:tcW w:w="2448" w:type="dxa"/>
          </w:tcPr>
          <w:p w14:paraId="77FFA96B"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X4</w:t>
            </w:r>
          </w:p>
        </w:tc>
        <w:tc>
          <w:tcPr>
            <w:tcW w:w="3870" w:type="dxa"/>
          </w:tcPr>
          <w:p w14:paraId="261376EB"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w:t>
            </w:r>
          </w:p>
        </w:tc>
      </w:tr>
      <w:tr w:rsidR="00160ECE" w:rsidRPr="00DC7C21" w14:paraId="28B2A62E" w14:textId="77777777" w:rsidTr="00A12908">
        <w:tc>
          <w:tcPr>
            <w:tcW w:w="2448" w:type="dxa"/>
          </w:tcPr>
          <w:p w14:paraId="68B95BD8"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X5</w:t>
            </w:r>
          </w:p>
        </w:tc>
        <w:tc>
          <w:tcPr>
            <w:tcW w:w="3870" w:type="dxa"/>
          </w:tcPr>
          <w:p w14:paraId="2A054EF4"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w:t>
            </w:r>
          </w:p>
        </w:tc>
      </w:tr>
      <w:tr w:rsidR="00160ECE" w:rsidRPr="00DC7C21" w14:paraId="2BCA1ED5" w14:textId="77777777" w:rsidTr="00A12908">
        <w:tc>
          <w:tcPr>
            <w:tcW w:w="2448" w:type="dxa"/>
          </w:tcPr>
          <w:p w14:paraId="689E0DBF"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X6</w:t>
            </w:r>
          </w:p>
        </w:tc>
        <w:tc>
          <w:tcPr>
            <w:tcW w:w="3870" w:type="dxa"/>
          </w:tcPr>
          <w:p w14:paraId="12824CD4" w14:textId="77777777" w:rsidR="00160ECE" w:rsidRPr="00DC7C21" w:rsidRDefault="00160ECE" w:rsidP="00A12908">
            <w:pPr>
              <w:jc w:val="both"/>
              <w:rPr>
                <w:rFonts w:ascii="Arial" w:hAnsi="Arial" w:cs="Arial"/>
                <w:b/>
                <w:bCs/>
                <w:sz w:val="24"/>
                <w:szCs w:val="22"/>
              </w:rPr>
            </w:pPr>
            <w:r w:rsidRPr="00DC7C21">
              <w:rPr>
                <w:rFonts w:ascii="Arial" w:hAnsi="Arial" w:cs="Arial"/>
                <w:b/>
                <w:bCs/>
                <w:sz w:val="24"/>
                <w:szCs w:val="22"/>
              </w:rPr>
              <w:t>:</w:t>
            </w:r>
          </w:p>
        </w:tc>
      </w:tr>
    </w:tbl>
    <w:p w14:paraId="040DA59A" w14:textId="77777777" w:rsidR="00160ECE" w:rsidRPr="00DC7C21" w:rsidRDefault="00160ECE" w:rsidP="000264C5">
      <w:pPr>
        <w:jc w:val="both"/>
        <w:rPr>
          <w:rFonts w:ascii="Arial" w:hAnsi="Arial" w:cs="Arial"/>
          <w:b/>
          <w:bCs/>
          <w:sz w:val="24"/>
          <w:szCs w:val="22"/>
        </w:rPr>
      </w:pPr>
    </w:p>
    <w:p w14:paraId="1A96BEB8" w14:textId="77777777" w:rsidR="00160ECE" w:rsidRPr="00DC7C21" w:rsidRDefault="00160ECE" w:rsidP="00622D57">
      <w:pPr>
        <w:pStyle w:val="Heading1"/>
        <w:rPr>
          <w:rFonts w:ascii="Arial" w:hAnsi="Arial" w:cs="Arial"/>
          <w:b/>
          <w:bCs/>
          <w:color w:val="000000" w:themeColor="text1"/>
          <w:u w:val="single"/>
        </w:rPr>
      </w:pPr>
      <w:bookmarkStart w:id="10" w:name="_Toc170079387"/>
      <w:r w:rsidRPr="00DC7C21">
        <w:rPr>
          <w:rFonts w:ascii="Arial" w:hAnsi="Arial" w:cs="Arial"/>
          <w:b/>
          <w:bCs/>
          <w:color w:val="000000" w:themeColor="text1"/>
          <w:u w:val="single"/>
        </w:rPr>
        <w:t>5.0</w:t>
      </w:r>
      <w:r w:rsidRPr="00DC7C21">
        <w:rPr>
          <w:rFonts w:ascii="Arial" w:hAnsi="Arial" w:cs="Arial"/>
          <w:b/>
          <w:bCs/>
          <w:color w:val="000000" w:themeColor="text1"/>
          <w:u w:val="single"/>
        </w:rPr>
        <w:tab/>
        <w:t>Details of manufacturing equipment</w:t>
      </w:r>
      <w:bookmarkEnd w:id="10"/>
    </w:p>
    <w:tbl>
      <w:tblPr>
        <w:tblStyle w:val="TableGrid"/>
        <w:tblW w:w="0" w:type="auto"/>
        <w:tblLook w:val="04A0" w:firstRow="1" w:lastRow="0" w:firstColumn="1" w:lastColumn="0" w:noHBand="0" w:noVBand="1"/>
      </w:tblPr>
      <w:tblGrid>
        <w:gridCol w:w="2997"/>
        <w:gridCol w:w="3109"/>
        <w:gridCol w:w="1710"/>
        <w:gridCol w:w="1534"/>
      </w:tblGrid>
      <w:tr w:rsidR="001B4C18" w:rsidRPr="00DC7C21" w14:paraId="414186BE" w14:textId="08B682E6" w:rsidTr="00F67B1B">
        <w:tc>
          <w:tcPr>
            <w:tcW w:w="3272" w:type="dxa"/>
          </w:tcPr>
          <w:p w14:paraId="241F4E0B" w14:textId="77777777" w:rsidR="001B4C18" w:rsidRPr="00DC7C21" w:rsidRDefault="001B4C18" w:rsidP="00160ECE">
            <w:pPr>
              <w:jc w:val="center"/>
              <w:rPr>
                <w:rFonts w:ascii="Arial" w:hAnsi="Arial" w:cs="Arial"/>
                <w:b/>
                <w:bCs/>
                <w:sz w:val="24"/>
                <w:szCs w:val="22"/>
              </w:rPr>
            </w:pPr>
            <w:r w:rsidRPr="00DC7C21">
              <w:rPr>
                <w:rFonts w:ascii="Arial" w:hAnsi="Arial" w:cs="Arial"/>
                <w:b/>
                <w:bCs/>
                <w:sz w:val="24"/>
                <w:szCs w:val="22"/>
              </w:rPr>
              <w:t>Equipment</w:t>
            </w:r>
          </w:p>
        </w:tc>
        <w:tc>
          <w:tcPr>
            <w:tcW w:w="3210" w:type="dxa"/>
          </w:tcPr>
          <w:p w14:paraId="6001D47C" w14:textId="77777777" w:rsidR="001B4C18" w:rsidRPr="00DC7C21" w:rsidRDefault="001B4C18" w:rsidP="00160ECE">
            <w:pPr>
              <w:jc w:val="center"/>
              <w:rPr>
                <w:rFonts w:ascii="Arial" w:hAnsi="Arial" w:cs="Arial"/>
                <w:b/>
                <w:bCs/>
                <w:sz w:val="24"/>
                <w:szCs w:val="22"/>
              </w:rPr>
            </w:pPr>
            <w:r w:rsidRPr="00DC7C21">
              <w:rPr>
                <w:rFonts w:ascii="Arial" w:hAnsi="Arial" w:cs="Arial"/>
                <w:b/>
                <w:bCs/>
                <w:sz w:val="24"/>
                <w:szCs w:val="22"/>
              </w:rPr>
              <w:t>Capacity/Description</w:t>
            </w:r>
          </w:p>
        </w:tc>
        <w:tc>
          <w:tcPr>
            <w:tcW w:w="1547" w:type="dxa"/>
          </w:tcPr>
          <w:p w14:paraId="58EE01EF" w14:textId="77779257" w:rsidR="001B4C18" w:rsidRPr="00DC7C21" w:rsidRDefault="001B4C18" w:rsidP="00160ECE">
            <w:pPr>
              <w:jc w:val="center"/>
              <w:rPr>
                <w:rFonts w:ascii="Arial" w:hAnsi="Arial" w:cs="Arial"/>
                <w:b/>
                <w:bCs/>
                <w:sz w:val="24"/>
                <w:szCs w:val="22"/>
              </w:rPr>
            </w:pPr>
            <w:r w:rsidRPr="00DC7C21">
              <w:rPr>
                <w:rFonts w:ascii="Arial" w:hAnsi="Arial" w:cs="Arial"/>
                <w:b/>
                <w:bCs/>
                <w:sz w:val="24"/>
                <w:szCs w:val="22"/>
              </w:rPr>
              <w:t>Identification</w:t>
            </w:r>
          </w:p>
        </w:tc>
        <w:tc>
          <w:tcPr>
            <w:tcW w:w="1547" w:type="dxa"/>
          </w:tcPr>
          <w:p w14:paraId="5CC879C9" w14:textId="4D0B27AF" w:rsidR="001B4C18" w:rsidRPr="00DC7C21" w:rsidRDefault="001B4C18" w:rsidP="00160ECE">
            <w:pPr>
              <w:jc w:val="center"/>
              <w:rPr>
                <w:rFonts w:ascii="Arial" w:hAnsi="Arial" w:cs="Arial"/>
                <w:b/>
                <w:bCs/>
                <w:sz w:val="24"/>
                <w:szCs w:val="22"/>
              </w:rPr>
            </w:pPr>
            <w:r w:rsidRPr="00DC7C21">
              <w:rPr>
                <w:rFonts w:ascii="Arial" w:hAnsi="Arial" w:cs="Arial"/>
                <w:b/>
                <w:bCs/>
                <w:sz w:val="24"/>
                <w:szCs w:val="22"/>
              </w:rPr>
              <w:t>Calibration</w:t>
            </w:r>
          </w:p>
        </w:tc>
      </w:tr>
      <w:tr w:rsidR="001B4C18" w:rsidRPr="00DC7C21" w14:paraId="7D4DD7C3" w14:textId="11F4F1C2" w:rsidTr="00F67B1B">
        <w:tc>
          <w:tcPr>
            <w:tcW w:w="3272" w:type="dxa"/>
          </w:tcPr>
          <w:p w14:paraId="09DAFDDE" w14:textId="77777777" w:rsidR="001B4C18" w:rsidRPr="00DC7C21" w:rsidRDefault="001B4C18" w:rsidP="00406E5E">
            <w:pPr>
              <w:jc w:val="both"/>
              <w:rPr>
                <w:rFonts w:ascii="Arial" w:hAnsi="Arial" w:cs="Arial"/>
                <w:b/>
                <w:bCs/>
                <w:sz w:val="24"/>
                <w:szCs w:val="22"/>
              </w:rPr>
            </w:pPr>
            <w:r w:rsidRPr="00DC7C21">
              <w:rPr>
                <w:rFonts w:ascii="Arial" w:hAnsi="Arial" w:cs="Arial"/>
                <w:b/>
                <w:bCs/>
                <w:sz w:val="24"/>
                <w:szCs w:val="22"/>
              </w:rPr>
              <w:t xml:space="preserve">Blending Kettle – </w:t>
            </w:r>
          </w:p>
        </w:tc>
        <w:tc>
          <w:tcPr>
            <w:tcW w:w="3210" w:type="dxa"/>
          </w:tcPr>
          <w:p w14:paraId="3149F522" w14:textId="77777777" w:rsidR="001B4C18" w:rsidRPr="00DC7C21" w:rsidRDefault="001B4C18" w:rsidP="000264C5">
            <w:pPr>
              <w:jc w:val="both"/>
              <w:rPr>
                <w:rFonts w:ascii="Arial" w:hAnsi="Arial" w:cs="Arial"/>
                <w:b/>
                <w:bCs/>
                <w:sz w:val="24"/>
                <w:szCs w:val="22"/>
              </w:rPr>
            </w:pPr>
          </w:p>
        </w:tc>
        <w:tc>
          <w:tcPr>
            <w:tcW w:w="1547" w:type="dxa"/>
          </w:tcPr>
          <w:p w14:paraId="01326DD3" w14:textId="77777777" w:rsidR="001B4C18" w:rsidRPr="00DC7C21" w:rsidRDefault="001B4C18" w:rsidP="000264C5">
            <w:pPr>
              <w:jc w:val="both"/>
              <w:rPr>
                <w:rFonts w:ascii="Arial" w:hAnsi="Arial" w:cs="Arial"/>
                <w:b/>
                <w:bCs/>
                <w:sz w:val="24"/>
                <w:szCs w:val="22"/>
              </w:rPr>
            </w:pPr>
          </w:p>
        </w:tc>
        <w:tc>
          <w:tcPr>
            <w:tcW w:w="1547" w:type="dxa"/>
          </w:tcPr>
          <w:p w14:paraId="7CEB5BDE" w14:textId="77777777" w:rsidR="001B4C18" w:rsidRPr="00DC7C21" w:rsidRDefault="001B4C18" w:rsidP="000264C5">
            <w:pPr>
              <w:jc w:val="both"/>
              <w:rPr>
                <w:rFonts w:ascii="Arial" w:hAnsi="Arial" w:cs="Arial"/>
                <w:b/>
                <w:bCs/>
                <w:sz w:val="24"/>
                <w:szCs w:val="22"/>
              </w:rPr>
            </w:pPr>
          </w:p>
        </w:tc>
      </w:tr>
      <w:tr w:rsidR="001B4C18" w:rsidRPr="00DC7C21" w14:paraId="34F99958" w14:textId="6C303CEC" w:rsidTr="00F67B1B">
        <w:tc>
          <w:tcPr>
            <w:tcW w:w="3272" w:type="dxa"/>
          </w:tcPr>
          <w:p w14:paraId="2E5B5FCF" w14:textId="77777777" w:rsidR="001B4C18" w:rsidRPr="00DC7C21" w:rsidRDefault="001B4C18" w:rsidP="00406E5E">
            <w:pPr>
              <w:jc w:val="both"/>
              <w:rPr>
                <w:rFonts w:ascii="Arial" w:hAnsi="Arial" w:cs="Arial"/>
                <w:b/>
                <w:bCs/>
                <w:sz w:val="24"/>
                <w:szCs w:val="22"/>
              </w:rPr>
            </w:pPr>
            <w:r w:rsidRPr="00DC7C21">
              <w:rPr>
                <w:rFonts w:ascii="Arial" w:hAnsi="Arial" w:cs="Arial"/>
                <w:b/>
                <w:bCs/>
                <w:sz w:val="24"/>
                <w:szCs w:val="22"/>
              </w:rPr>
              <w:t xml:space="preserve">Blending Kettle – </w:t>
            </w:r>
          </w:p>
        </w:tc>
        <w:tc>
          <w:tcPr>
            <w:tcW w:w="3210" w:type="dxa"/>
          </w:tcPr>
          <w:p w14:paraId="0277475E" w14:textId="77777777" w:rsidR="001B4C18" w:rsidRPr="00DC7C21" w:rsidRDefault="001B4C18" w:rsidP="000264C5">
            <w:pPr>
              <w:jc w:val="both"/>
              <w:rPr>
                <w:rFonts w:ascii="Arial" w:hAnsi="Arial" w:cs="Arial"/>
                <w:b/>
                <w:bCs/>
                <w:sz w:val="24"/>
                <w:szCs w:val="22"/>
              </w:rPr>
            </w:pPr>
          </w:p>
        </w:tc>
        <w:tc>
          <w:tcPr>
            <w:tcW w:w="1547" w:type="dxa"/>
          </w:tcPr>
          <w:p w14:paraId="0DE39198" w14:textId="77777777" w:rsidR="001B4C18" w:rsidRPr="00DC7C21" w:rsidRDefault="001B4C18" w:rsidP="000264C5">
            <w:pPr>
              <w:jc w:val="both"/>
              <w:rPr>
                <w:rFonts w:ascii="Arial" w:hAnsi="Arial" w:cs="Arial"/>
                <w:b/>
                <w:bCs/>
                <w:sz w:val="24"/>
                <w:szCs w:val="22"/>
              </w:rPr>
            </w:pPr>
          </w:p>
        </w:tc>
        <w:tc>
          <w:tcPr>
            <w:tcW w:w="1547" w:type="dxa"/>
          </w:tcPr>
          <w:p w14:paraId="119E0B85" w14:textId="77777777" w:rsidR="001B4C18" w:rsidRPr="00DC7C21" w:rsidRDefault="001B4C18" w:rsidP="000264C5">
            <w:pPr>
              <w:jc w:val="both"/>
              <w:rPr>
                <w:rFonts w:ascii="Arial" w:hAnsi="Arial" w:cs="Arial"/>
                <w:b/>
                <w:bCs/>
                <w:sz w:val="24"/>
                <w:szCs w:val="22"/>
              </w:rPr>
            </w:pPr>
          </w:p>
        </w:tc>
      </w:tr>
      <w:tr w:rsidR="001B4C18" w:rsidRPr="00DC7C21" w14:paraId="2E4457CC" w14:textId="772CA270" w:rsidTr="00F67B1B">
        <w:tc>
          <w:tcPr>
            <w:tcW w:w="3272" w:type="dxa"/>
          </w:tcPr>
          <w:p w14:paraId="667CA7A6" w14:textId="77777777" w:rsidR="001B4C18" w:rsidRPr="00DC7C21" w:rsidRDefault="001B4C18" w:rsidP="000264C5">
            <w:pPr>
              <w:jc w:val="both"/>
              <w:rPr>
                <w:rFonts w:ascii="Arial" w:hAnsi="Arial" w:cs="Arial"/>
                <w:b/>
                <w:bCs/>
                <w:sz w:val="24"/>
                <w:szCs w:val="22"/>
              </w:rPr>
            </w:pPr>
            <w:r w:rsidRPr="00DC7C21">
              <w:rPr>
                <w:rFonts w:ascii="Arial" w:hAnsi="Arial" w:cs="Arial"/>
                <w:b/>
                <w:bCs/>
                <w:sz w:val="24"/>
                <w:szCs w:val="22"/>
              </w:rPr>
              <w:t>Blending Kettle – Laboratory blending unit</w:t>
            </w:r>
          </w:p>
        </w:tc>
        <w:tc>
          <w:tcPr>
            <w:tcW w:w="3210" w:type="dxa"/>
          </w:tcPr>
          <w:p w14:paraId="5738849D" w14:textId="77777777" w:rsidR="001B4C18" w:rsidRPr="00DC7C21" w:rsidRDefault="001B4C18" w:rsidP="000264C5">
            <w:pPr>
              <w:jc w:val="both"/>
              <w:rPr>
                <w:rFonts w:ascii="Arial" w:hAnsi="Arial" w:cs="Arial"/>
                <w:b/>
                <w:bCs/>
                <w:sz w:val="24"/>
                <w:szCs w:val="22"/>
              </w:rPr>
            </w:pPr>
          </w:p>
        </w:tc>
        <w:tc>
          <w:tcPr>
            <w:tcW w:w="1547" w:type="dxa"/>
          </w:tcPr>
          <w:p w14:paraId="54803228" w14:textId="77777777" w:rsidR="001B4C18" w:rsidRPr="00DC7C21" w:rsidRDefault="001B4C18" w:rsidP="000264C5">
            <w:pPr>
              <w:jc w:val="both"/>
              <w:rPr>
                <w:rFonts w:ascii="Arial" w:hAnsi="Arial" w:cs="Arial"/>
                <w:b/>
                <w:bCs/>
                <w:sz w:val="24"/>
                <w:szCs w:val="22"/>
              </w:rPr>
            </w:pPr>
          </w:p>
        </w:tc>
        <w:tc>
          <w:tcPr>
            <w:tcW w:w="1547" w:type="dxa"/>
          </w:tcPr>
          <w:p w14:paraId="06609A94" w14:textId="77777777" w:rsidR="001B4C18" w:rsidRPr="00DC7C21" w:rsidRDefault="001B4C18" w:rsidP="000264C5">
            <w:pPr>
              <w:jc w:val="both"/>
              <w:rPr>
                <w:rFonts w:ascii="Arial" w:hAnsi="Arial" w:cs="Arial"/>
                <w:b/>
                <w:bCs/>
                <w:sz w:val="24"/>
                <w:szCs w:val="22"/>
              </w:rPr>
            </w:pPr>
          </w:p>
        </w:tc>
      </w:tr>
      <w:tr w:rsidR="001B4C18" w:rsidRPr="00DC7C21" w14:paraId="15121BE3" w14:textId="4316C4DB" w:rsidTr="00F67B1B">
        <w:tc>
          <w:tcPr>
            <w:tcW w:w="3272" w:type="dxa"/>
          </w:tcPr>
          <w:p w14:paraId="0EE90202" w14:textId="77777777" w:rsidR="001B4C18" w:rsidRPr="00DC7C21" w:rsidRDefault="001B4C18" w:rsidP="00406E5E">
            <w:pPr>
              <w:jc w:val="both"/>
              <w:rPr>
                <w:rFonts w:ascii="Arial" w:hAnsi="Arial" w:cs="Arial"/>
                <w:b/>
                <w:bCs/>
                <w:sz w:val="24"/>
                <w:szCs w:val="22"/>
              </w:rPr>
            </w:pPr>
            <w:r w:rsidRPr="00DC7C21">
              <w:rPr>
                <w:rFonts w:ascii="Arial" w:hAnsi="Arial" w:cs="Arial"/>
                <w:b/>
                <w:bCs/>
                <w:sz w:val="24"/>
                <w:szCs w:val="22"/>
              </w:rPr>
              <w:t>Thermic Fluid Heater-</w:t>
            </w:r>
          </w:p>
        </w:tc>
        <w:tc>
          <w:tcPr>
            <w:tcW w:w="3210" w:type="dxa"/>
          </w:tcPr>
          <w:p w14:paraId="1BFEB27D" w14:textId="77777777" w:rsidR="001B4C18" w:rsidRPr="00DC7C21" w:rsidRDefault="001B4C18" w:rsidP="000264C5">
            <w:pPr>
              <w:jc w:val="both"/>
              <w:rPr>
                <w:rFonts w:ascii="Arial" w:hAnsi="Arial" w:cs="Arial"/>
                <w:b/>
                <w:bCs/>
                <w:sz w:val="24"/>
                <w:szCs w:val="22"/>
              </w:rPr>
            </w:pPr>
          </w:p>
        </w:tc>
        <w:tc>
          <w:tcPr>
            <w:tcW w:w="1547" w:type="dxa"/>
          </w:tcPr>
          <w:p w14:paraId="0B9CE545" w14:textId="77777777" w:rsidR="001B4C18" w:rsidRPr="00DC7C21" w:rsidRDefault="001B4C18" w:rsidP="000264C5">
            <w:pPr>
              <w:jc w:val="both"/>
              <w:rPr>
                <w:rFonts w:ascii="Arial" w:hAnsi="Arial" w:cs="Arial"/>
                <w:b/>
                <w:bCs/>
                <w:sz w:val="24"/>
                <w:szCs w:val="22"/>
              </w:rPr>
            </w:pPr>
          </w:p>
        </w:tc>
        <w:tc>
          <w:tcPr>
            <w:tcW w:w="1547" w:type="dxa"/>
          </w:tcPr>
          <w:p w14:paraId="5B8ADC06" w14:textId="77777777" w:rsidR="001B4C18" w:rsidRPr="00DC7C21" w:rsidRDefault="001B4C18" w:rsidP="000264C5">
            <w:pPr>
              <w:jc w:val="both"/>
              <w:rPr>
                <w:rFonts w:ascii="Arial" w:hAnsi="Arial" w:cs="Arial"/>
                <w:b/>
                <w:bCs/>
                <w:sz w:val="24"/>
                <w:szCs w:val="22"/>
              </w:rPr>
            </w:pPr>
          </w:p>
        </w:tc>
      </w:tr>
      <w:tr w:rsidR="001B4C18" w:rsidRPr="00DC7C21" w14:paraId="0DFE9839" w14:textId="7927C38B" w:rsidTr="00F67B1B">
        <w:tc>
          <w:tcPr>
            <w:tcW w:w="3272" w:type="dxa"/>
          </w:tcPr>
          <w:p w14:paraId="72C488F6" w14:textId="77777777" w:rsidR="001B4C18" w:rsidRPr="00DC7C21" w:rsidRDefault="001B4C18" w:rsidP="00406E5E">
            <w:pPr>
              <w:jc w:val="both"/>
              <w:rPr>
                <w:rFonts w:ascii="Arial" w:hAnsi="Arial" w:cs="Arial"/>
                <w:b/>
                <w:bCs/>
                <w:sz w:val="24"/>
                <w:szCs w:val="22"/>
              </w:rPr>
            </w:pPr>
            <w:r w:rsidRPr="00DC7C21">
              <w:rPr>
                <w:rFonts w:ascii="Arial" w:hAnsi="Arial" w:cs="Arial"/>
                <w:b/>
                <w:bCs/>
                <w:sz w:val="24"/>
                <w:szCs w:val="22"/>
              </w:rPr>
              <w:t>Thermic Fluid Heater-</w:t>
            </w:r>
          </w:p>
        </w:tc>
        <w:tc>
          <w:tcPr>
            <w:tcW w:w="3210" w:type="dxa"/>
          </w:tcPr>
          <w:p w14:paraId="78C739BA" w14:textId="77777777" w:rsidR="001B4C18" w:rsidRPr="00DC7C21" w:rsidRDefault="001B4C18" w:rsidP="000264C5">
            <w:pPr>
              <w:jc w:val="both"/>
              <w:rPr>
                <w:rFonts w:ascii="Arial" w:hAnsi="Arial" w:cs="Arial"/>
                <w:b/>
                <w:bCs/>
                <w:sz w:val="24"/>
                <w:szCs w:val="22"/>
              </w:rPr>
            </w:pPr>
          </w:p>
        </w:tc>
        <w:tc>
          <w:tcPr>
            <w:tcW w:w="1547" w:type="dxa"/>
          </w:tcPr>
          <w:p w14:paraId="2C261634" w14:textId="77777777" w:rsidR="001B4C18" w:rsidRPr="00DC7C21" w:rsidRDefault="001B4C18" w:rsidP="000264C5">
            <w:pPr>
              <w:jc w:val="both"/>
              <w:rPr>
                <w:rFonts w:ascii="Arial" w:hAnsi="Arial" w:cs="Arial"/>
                <w:b/>
                <w:bCs/>
                <w:sz w:val="24"/>
                <w:szCs w:val="22"/>
              </w:rPr>
            </w:pPr>
          </w:p>
        </w:tc>
        <w:tc>
          <w:tcPr>
            <w:tcW w:w="1547" w:type="dxa"/>
          </w:tcPr>
          <w:p w14:paraId="0585A4E2" w14:textId="77777777" w:rsidR="001B4C18" w:rsidRPr="00DC7C21" w:rsidRDefault="001B4C18" w:rsidP="000264C5">
            <w:pPr>
              <w:jc w:val="both"/>
              <w:rPr>
                <w:rFonts w:ascii="Arial" w:hAnsi="Arial" w:cs="Arial"/>
                <w:b/>
                <w:bCs/>
                <w:sz w:val="24"/>
                <w:szCs w:val="22"/>
              </w:rPr>
            </w:pPr>
          </w:p>
        </w:tc>
      </w:tr>
      <w:tr w:rsidR="001B4C18" w:rsidRPr="00DC7C21" w14:paraId="6D8FA6AF" w14:textId="73132F77" w:rsidTr="00F67B1B">
        <w:tc>
          <w:tcPr>
            <w:tcW w:w="3272" w:type="dxa"/>
          </w:tcPr>
          <w:p w14:paraId="7B227BB9" w14:textId="77777777" w:rsidR="001B4C18" w:rsidRPr="00DC7C21" w:rsidRDefault="001B4C18" w:rsidP="00406E5E">
            <w:pPr>
              <w:jc w:val="both"/>
              <w:rPr>
                <w:rFonts w:ascii="Arial" w:hAnsi="Arial" w:cs="Arial"/>
                <w:b/>
                <w:bCs/>
                <w:sz w:val="24"/>
                <w:szCs w:val="22"/>
              </w:rPr>
            </w:pPr>
            <w:r w:rsidRPr="00DC7C21">
              <w:rPr>
                <w:rFonts w:ascii="Arial" w:hAnsi="Arial" w:cs="Arial"/>
                <w:b/>
                <w:bCs/>
                <w:sz w:val="24"/>
                <w:szCs w:val="22"/>
              </w:rPr>
              <w:t>Heat Exchanger-</w:t>
            </w:r>
          </w:p>
        </w:tc>
        <w:tc>
          <w:tcPr>
            <w:tcW w:w="3210" w:type="dxa"/>
          </w:tcPr>
          <w:p w14:paraId="74F1712C" w14:textId="77777777" w:rsidR="001B4C18" w:rsidRPr="00DC7C21" w:rsidRDefault="001B4C18" w:rsidP="000264C5">
            <w:pPr>
              <w:jc w:val="both"/>
              <w:rPr>
                <w:rFonts w:ascii="Arial" w:hAnsi="Arial" w:cs="Arial"/>
                <w:b/>
                <w:bCs/>
                <w:sz w:val="24"/>
                <w:szCs w:val="22"/>
              </w:rPr>
            </w:pPr>
          </w:p>
        </w:tc>
        <w:tc>
          <w:tcPr>
            <w:tcW w:w="1547" w:type="dxa"/>
          </w:tcPr>
          <w:p w14:paraId="33457BB2" w14:textId="77777777" w:rsidR="001B4C18" w:rsidRPr="00DC7C21" w:rsidRDefault="001B4C18" w:rsidP="000264C5">
            <w:pPr>
              <w:jc w:val="both"/>
              <w:rPr>
                <w:rFonts w:ascii="Arial" w:hAnsi="Arial" w:cs="Arial"/>
                <w:b/>
                <w:bCs/>
                <w:sz w:val="24"/>
                <w:szCs w:val="22"/>
              </w:rPr>
            </w:pPr>
          </w:p>
        </w:tc>
        <w:tc>
          <w:tcPr>
            <w:tcW w:w="1547" w:type="dxa"/>
          </w:tcPr>
          <w:p w14:paraId="4210DF5E" w14:textId="77777777" w:rsidR="001B4C18" w:rsidRPr="00DC7C21" w:rsidRDefault="001B4C18" w:rsidP="000264C5">
            <w:pPr>
              <w:jc w:val="both"/>
              <w:rPr>
                <w:rFonts w:ascii="Arial" w:hAnsi="Arial" w:cs="Arial"/>
                <w:b/>
                <w:bCs/>
                <w:sz w:val="24"/>
                <w:szCs w:val="22"/>
              </w:rPr>
            </w:pPr>
          </w:p>
        </w:tc>
      </w:tr>
      <w:tr w:rsidR="001B4C18" w:rsidRPr="00DC7C21" w14:paraId="49D8835B" w14:textId="1C55EBCC" w:rsidTr="00F67B1B">
        <w:tc>
          <w:tcPr>
            <w:tcW w:w="3272" w:type="dxa"/>
          </w:tcPr>
          <w:p w14:paraId="3AFA7199" w14:textId="77777777" w:rsidR="001B4C18" w:rsidRPr="00DC7C21" w:rsidRDefault="001B4C18" w:rsidP="00406E5E">
            <w:pPr>
              <w:jc w:val="both"/>
              <w:rPr>
                <w:rFonts w:ascii="Arial" w:hAnsi="Arial" w:cs="Arial"/>
                <w:b/>
                <w:bCs/>
                <w:sz w:val="24"/>
                <w:szCs w:val="22"/>
              </w:rPr>
            </w:pPr>
            <w:r w:rsidRPr="00DC7C21">
              <w:rPr>
                <w:rFonts w:ascii="Arial" w:hAnsi="Arial" w:cs="Arial"/>
                <w:b/>
                <w:bCs/>
                <w:sz w:val="24"/>
                <w:szCs w:val="22"/>
              </w:rPr>
              <w:t>Heat Exchanger-</w:t>
            </w:r>
          </w:p>
        </w:tc>
        <w:tc>
          <w:tcPr>
            <w:tcW w:w="3210" w:type="dxa"/>
          </w:tcPr>
          <w:p w14:paraId="34E4D552" w14:textId="77777777" w:rsidR="001B4C18" w:rsidRPr="00DC7C21" w:rsidRDefault="001B4C18" w:rsidP="000264C5">
            <w:pPr>
              <w:jc w:val="both"/>
              <w:rPr>
                <w:rFonts w:ascii="Arial" w:hAnsi="Arial" w:cs="Arial"/>
                <w:b/>
                <w:bCs/>
                <w:sz w:val="24"/>
                <w:szCs w:val="22"/>
              </w:rPr>
            </w:pPr>
          </w:p>
        </w:tc>
        <w:tc>
          <w:tcPr>
            <w:tcW w:w="1547" w:type="dxa"/>
          </w:tcPr>
          <w:p w14:paraId="25191170" w14:textId="77777777" w:rsidR="001B4C18" w:rsidRPr="00DC7C21" w:rsidRDefault="001B4C18" w:rsidP="000264C5">
            <w:pPr>
              <w:jc w:val="both"/>
              <w:rPr>
                <w:rFonts w:ascii="Arial" w:hAnsi="Arial" w:cs="Arial"/>
                <w:b/>
                <w:bCs/>
                <w:sz w:val="24"/>
                <w:szCs w:val="22"/>
              </w:rPr>
            </w:pPr>
          </w:p>
        </w:tc>
        <w:tc>
          <w:tcPr>
            <w:tcW w:w="1547" w:type="dxa"/>
          </w:tcPr>
          <w:p w14:paraId="2743B200" w14:textId="77777777" w:rsidR="001B4C18" w:rsidRPr="00DC7C21" w:rsidRDefault="001B4C18" w:rsidP="000264C5">
            <w:pPr>
              <w:jc w:val="both"/>
              <w:rPr>
                <w:rFonts w:ascii="Arial" w:hAnsi="Arial" w:cs="Arial"/>
                <w:b/>
                <w:bCs/>
                <w:sz w:val="24"/>
                <w:szCs w:val="22"/>
              </w:rPr>
            </w:pPr>
          </w:p>
        </w:tc>
      </w:tr>
      <w:tr w:rsidR="001B4C18" w:rsidRPr="00DC7C21" w14:paraId="13A7474D" w14:textId="6B106903" w:rsidTr="00F67B1B">
        <w:tc>
          <w:tcPr>
            <w:tcW w:w="3272" w:type="dxa"/>
          </w:tcPr>
          <w:p w14:paraId="1234085D" w14:textId="77777777" w:rsidR="001B4C18" w:rsidRPr="00DC7C21" w:rsidRDefault="001B4C18" w:rsidP="00406E5E">
            <w:pPr>
              <w:jc w:val="both"/>
              <w:rPr>
                <w:rFonts w:ascii="Arial" w:hAnsi="Arial" w:cs="Arial"/>
                <w:b/>
                <w:bCs/>
                <w:sz w:val="24"/>
                <w:szCs w:val="22"/>
              </w:rPr>
            </w:pPr>
            <w:r w:rsidRPr="00DC7C21">
              <w:rPr>
                <w:rFonts w:ascii="Arial" w:hAnsi="Arial" w:cs="Arial"/>
                <w:b/>
                <w:bCs/>
                <w:sz w:val="24"/>
                <w:szCs w:val="22"/>
              </w:rPr>
              <w:t>Filter-</w:t>
            </w:r>
          </w:p>
        </w:tc>
        <w:tc>
          <w:tcPr>
            <w:tcW w:w="3210" w:type="dxa"/>
          </w:tcPr>
          <w:p w14:paraId="71318424" w14:textId="77777777" w:rsidR="001B4C18" w:rsidRPr="00DC7C21" w:rsidRDefault="001B4C18" w:rsidP="000264C5">
            <w:pPr>
              <w:jc w:val="both"/>
              <w:rPr>
                <w:rFonts w:ascii="Arial" w:hAnsi="Arial" w:cs="Arial"/>
                <w:b/>
                <w:bCs/>
                <w:sz w:val="24"/>
                <w:szCs w:val="22"/>
              </w:rPr>
            </w:pPr>
          </w:p>
        </w:tc>
        <w:tc>
          <w:tcPr>
            <w:tcW w:w="1547" w:type="dxa"/>
          </w:tcPr>
          <w:p w14:paraId="2AFB8D6D" w14:textId="77777777" w:rsidR="001B4C18" w:rsidRPr="00DC7C21" w:rsidRDefault="001B4C18" w:rsidP="000264C5">
            <w:pPr>
              <w:jc w:val="both"/>
              <w:rPr>
                <w:rFonts w:ascii="Arial" w:hAnsi="Arial" w:cs="Arial"/>
                <w:b/>
                <w:bCs/>
                <w:sz w:val="24"/>
                <w:szCs w:val="22"/>
              </w:rPr>
            </w:pPr>
          </w:p>
        </w:tc>
        <w:tc>
          <w:tcPr>
            <w:tcW w:w="1547" w:type="dxa"/>
          </w:tcPr>
          <w:p w14:paraId="6F998F13" w14:textId="77777777" w:rsidR="001B4C18" w:rsidRPr="00DC7C21" w:rsidRDefault="001B4C18" w:rsidP="000264C5">
            <w:pPr>
              <w:jc w:val="both"/>
              <w:rPr>
                <w:rFonts w:ascii="Arial" w:hAnsi="Arial" w:cs="Arial"/>
                <w:b/>
                <w:bCs/>
                <w:sz w:val="24"/>
                <w:szCs w:val="22"/>
              </w:rPr>
            </w:pPr>
          </w:p>
        </w:tc>
      </w:tr>
      <w:tr w:rsidR="001B4C18" w:rsidRPr="00DC7C21" w14:paraId="4345733C" w14:textId="7112B6D3" w:rsidTr="00F67B1B">
        <w:tc>
          <w:tcPr>
            <w:tcW w:w="3272" w:type="dxa"/>
          </w:tcPr>
          <w:p w14:paraId="13670FF2" w14:textId="77777777" w:rsidR="001B4C18" w:rsidRPr="00DC7C21" w:rsidRDefault="001B4C18" w:rsidP="00406E5E">
            <w:pPr>
              <w:jc w:val="both"/>
              <w:rPr>
                <w:rFonts w:ascii="Arial" w:hAnsi="Arial" w:cs="Arial"/>
                <w:b/>
                <w:bCs/>
                <w:sz w:val="24"/>
                <w:szCs w:val="22"/>
              </w:rPr>
            </w:pPr>
            <w:r w:rsidRPr="00DC7C21">
              <w:rPr>
                <w:rFonts w:ascii="Arial" w:hAnsi="Arial" w:cs="Arial"/>
                <w:b/>
                <w:bCs/>
                <w:sz w:val="24"/>
                <w:szCs w:val="22"/>
              </w:rPr>
              <w:t>Filter-</w:t>
            </w:r>
          </w:p>
        </w:tc>
        <w:tc>
          <w:tcPr>
            <w:tcW w:w="3210" w:type="dxa"/>
          </w:tcPr>
          <w:p w14:paraId="73DB6884" w14:textId="77777777" w:rsidR="001B4C18" w:rsidRPr="00DC7C21" w:rsidRDefault="001B4C18" w:rsidP="000264C5">
            <w:pPr>
              <w:jc w:val="both"/>
              <w:rPr>
                <w:rFonts w:ascii="Arial" w:hAnsi="Arial" w:cs="Arial"/>
                <w:b/>
                <w:bCs/>
                <w:sz w:val="24"/>
                <w:szCs w:val="22"/>
              </w:rPr>
            </w:pPr>
          </w:p>
        </w:tc>
        <w:tc>
          <w:tcPr>
            <w:tcW w:w="1547" w:type="dxa"/>
          </w:tcPr>
          <w:p w14:paraId="6FB48BBE" w14:textId="77777777" w:rsidR="001B4C18" w:rsidRPr="00DC7C21" w:rsidRDefault="001B4C18" w:rsidP="000264C5">
            <w:pPr>
              <w:jc w:val="both"/>
              <w:rPr>
                <w:rFonts w:ascii="Arial" w:hAnsi="Arial" w:cs="Arial"/>
                <w:b/>
                <w:bCs/>
                <w:sz w:val="24"/>
                <w:szCs w:val="22"/>
              </w:rPr>
            </w:pPr>
          </w:p>
        </w:tc>
        <w:tc>
          <w:tcPr>
            <w:tcW w:w="1547" w:type="dxa"/>
          </w:tcPr>
          <w:p w14:paraId="75FC9E48" w14:textId="77777777" w:rsidR="001B4C18" w:rsidRPr="00DC7C21" w:rsidRDefault="001B4C18" w:rsidP="000264C5">
            <w:pPr>
              <w:jc w:val="both"/>
              <w:rPr>
                <w:rFonts w:ascii="Arial" w:hAnsi="Arial" w:cs="Arial"/>
                <w:b/>
                <w:bCs/>
                <w:sz w:val="24"/>
                <w:szCs w:val="22"/>
              </w:rPr>
            </w:pPr>
          </w:p>
        </w:tc>
      </w:tr>
      <w:tr w:rsidR="001B4C18" w:rsidRPr="00DC7C21" w14:paraId="2555C802" w14:textId="77512411" w:rsidTr="00F67B1B">
        <w:tc>
          <w:tcPr>
            <w:tcW w:w="3272" w:type="dxa"/>
          </w:tcPr>
          <w:p w14:paraId="5A629232" w14:textId="77777777" w:rsidR="001B4C18" w:rsidRPr="00DC7C21" w:rsidRDefault="001B4C18" w:rsidP="00406E5E">
            <w:pPr>
              <w:jc w:val="both"/>
              <w:rPr>
                <w:rFonts w:ascii="Arial" w:hAnsi="Arial" w:cs="Arial"/>
                <w:b/>
                <w:bCs/>
                <w:sz w:val="24"/>
                <w:szCs w:val="22"/>
              </w:rPr>
            </w:pPr>
            <w:r w:rsidRPr="00DC7C21">
              <w:rPr>
                <w:rFonts w:ascii="Arial" w:hAnsi="Arial" w:cs="Arial"/>
                <w:b/>
                <w:bCs/>
                <w:sz w:val="24"/>
                <w:szCs w:val="22"/>
              </w:rPr>
              <w:t>Filling Machine-</w:t>
            </w:r>
          </w:p>
        </w:tc>
        <w:tc>
          <w:tcPr>
            <w:tcW w:w="3210" w:type="dxa"/>
          </w:tcPr>
          <w:p w14:paraId="128F7A5C" w14:textId="77777777" w:rsidR="001B4C18" w:rsidRPr="00DC7C21" w:rsidRDefault="001B4C18" w:rsidP="000264C5">
            <w:pPr>
              <w:jc w:val="both"/>
              <w:rPr>
                <w:rFonts w:ascii="Arial" w:hAnsi="Arial" w:cs="Arial"/>
                <w:b/>
                <w:bCs/>
                <w:sz w:val="24"/>
                <w:szCs w:val="22"/>
              </w:rPr>
            </w:pPr>
          </w:p>
        </w:tc>
        <w:tc>
          <w:tcPr>
            <w:tcW w:w="1547" w:type="dxa"/>
          </w:tcPr>
          <w:p w14:paraId="51D384FA" w14:textId="77777777" w:rsidR="001B4C18" w:rsidRPr="00DC7C21" w:rsidRDefault="001B4C18" w:rsidP="000264C5">
            <w:pPr>
              <w:jc w:val="both"/>
              <w:rPr>
                <w:rFonts w:ascii="Arial" w:hAnsi="Arial" w:cs="Arial"/>
                <w:b/>
                <w:bCs/>
                <w:sz w:val="24"/>
                <w:szCs w:val="22"/>
              </w:rPr>
            </w:pPr>
          </w:p>
        </w:tc>
        <w:tc>
          <w:tcPr>
            <w:tcW w:w="1547" w:type="dxa"/>
          </w:tcPr>
          <w:p w14:paraId="7EE1A060" w14:textId="77777777" w:rsidR="001B4C18" w:rsidRPr="00DC7C21" w:rsidRDefault="001B4C18" w:rsidP="000264C5">
            <w:pPr>
              <w:jc w:val="both"/>
              <w:rPr>
                <w:rFonts w:ascii="Arial" w:hAnsi="Arial" w:cs="Arial"/>
                <w:b/>
                <w:bCs/>
                <w:sz w:val="24"/>
                <w:szCs w:val="22"/>
              </w:rPr>
            </w:pPr>
          </w:p>
        </w:tc>
      </w:tr>
      <w:tr w:rsidR="001B4C18" w:rsidRPr="00DC7C21" w14:paraId="3AA32370" w14:textId="30D27AFC" w:rsidTr="00F67B1B">
        <w:tc>
          <w:tcPr>
            <w:tcW w:w="3272" w:type="dxa"/>
          </w:tcPr>
          <w:p w14:paraId="66E6AB1F" w14:textId="77777777" w:rsidR="001B4C18" w:rsidRPr="00DC7C21" w:rsidRDefault="001B4C18" w:rsidP="00406E5E">
            <w:pPr>
              <w:jc w:val="both"/>
              <w:rPr>
                <w:rFonts w:ascii="Arial" w:hAnsi="Arial" w:cs="Arial"/>
                <w:b/>
                <w:bCs/>
                <w:sz w:val="24"/>
                <w:szCs w:val="22"/>
              </w:rPr>
            </w:pPr>
            <w:r w:rsidRPr="00DC7C21">
              <w:rPr>
                <w:rFonts w:ascii="Arial" w:hAnsi="Arial" w:cs="Arial"/>
                <w:b/>
                <w:bCs/>
                <w:sz w:val="24"/>
                <w:szCs w:val="22"/>
              </w:rPr>
              <w:t>Filling Machine-</w:t>
            </w:r>
          </w:p>
        </w:tc>
        <w:tc>
          <w:tcPr>
            <w:tcW w:w="3210" w:type="dxa"/>
          </w:tcPr>
          <w:p w14:paraId="3A3FBF85" w14:textId="77777777" w:rsidR="001B4C18" w:rsidRPr="00DC7C21" w:rsidRDefault="001B4C18" w:rsidP="000264C5">
            <w:pPr>
              <w:jc w:val="both"/>
              <w:rPr>
                <w:rFonts w:ascii="Arial" w:hAnsi="Arial" w:cs="Arial"/>
                <w:b/>
                <w:bCs/>
                <w:sz w:val="24"/>
                <w:szCs w:val="22"/>
              </w:rPr>
            </w:pPr>
          </w:p>
        </w:tc>
        <w:tc>
          <w:tcPr>
            <w:tcW w:w="1547" w:type="dxa"/>
          </w:tcPr>
          <w:p w14:paraId="58ED8C64" w14:textId="77777777" w:rsidR="001B4C18" w:rsidRPr="00DC7C21" w:rsidRDefault="001B4C18" w:rsidP="000264C5">
            <w:pPr>
              <w:jc w:val="both"/>
              <w:rPr>
                <w:rFonts w:ascii="Arial" w:hAnsi="Arial" w:cs="Arial"/>
                <w:b/>
                <w:bCs/>
                <w:sz w:val="24"/>
                <w:szCs w:val="22"/>
              </w:rPr>
            </w:pPr>
          </w:p>
        </w:tc>
        <w:tc>
          <w:tcPr>
            <w:tcW w:w="1547" w:type="dxa"/>
          </w:tcPr>
          <w:p w14:paraId="15C4F5FC" w14:textId="77777777" w:rsidR="001B4C18" w:rsidRPr="00DC7C21" w:rsidRDefault="001B4C18" w:rsidP="000264C5">
            <w:pPr>
              <w:jc w:val="both"/>
              <w:rPr>
                <w:rFonts w:ascii="Arial" w:hAnsi="Arial" w:cs="Arial"/>
                <w:b/>
                <w:bCs/>
                <w:sz w:val="24"/>
                <w:szCs w:val="22"/>
              </w:rPr>
            </w:pPr>
          </w:p>
        </w:tc>
      </w:tr>
      <w:tr w:rsidR="001B4C18" w:rsidRPr="00DC7C21" w14:paraId="13580E80" w14:textId="401D6F42" w:rsidTr="00F67B1B">
        <w:tc>
          <w:tcPr>
            <w:tcW w:w="3272" w:type="dxa"/>
          </w:tcPr>
          <w:p w14:paraId="1F935C87" w14:textId="5C426C95" w:rsidR="001B4C18" w:rsidRPr="00DC7C21" w:rsidRDefault="001B4C18" w:rsidP="00406E5E">
            <w:pPr>
              <w:jc w:val="both"/>
              <w:rPr>
                <w:rFonts w:ascii="Arial" w:hAnsi="Arial" w:cs="Arial"/>
                <w:b/>
                <w:bCs/>
                <w:sz w:val="24"/>
                <w:szCs w:val="22"/>
              </w:rPr>
            </w:pPr>
            <w:r w:rsidRPr="00DC7C21">
              <w:rPr>
                <w:rFonts w:ascii="Arial" w:hAnsi="Arial" w:cs="Arial"/>
                <w:b/>
                <w:bCs/>
                <w:sz w:val="24"/>
                <w:szCs w:val="22"/>
              </w:rPr>
              <w:lastRenderedPageBreak/>
              <w:t xml:space="preserve">Other </w:t>
            </w:r>
            <w:r w:rsidR="00097627" w:rsidRPr="00DC7C21">
              <w:rPr>
                <w:rFonts w:ascii="Arial" w:hAnsi="Arial" w:cs="Arial"/>
                <w:b/>
                <w:bCs/>
                <w:sz w:val="24"/>
                <w:szCs w:val="22"/>
              </w:rPr>
              <w:t xml:space="preserve">equipment’s </w:t>
            </w:r>
          </w:p>
        </w:tc>
        <w:tc>
          <w:tcPr>
            <w:tcW w:w="3210" w:type="dxa"/>
          </w:tcPr>
          <w:p w14:paraId="73515C8A" w14:textId="77777777" w:rsidR="001B4C18" w:rsidRPr="00DC7C21" w:rsidRDefault="001B4C18" w:rsidP="000264C5">
            <w:pPr>
              <w:jc w:val="both"/>
              <w:rPr>
                <w:rFonts w:ascii="Arial" w:hAnsi="Arial" w:cs="Arial"/>
                <w:b/>
                <w:bCs/>
                <w:sz w:val="24"/>
                <w:szCs w:val="22"/>
              </w:rPr>
            </w:pPr>
          </w:p>
        </w:tc>
        <w:tc>
          <w:tcPr>
            <w:tcW w:w="1547" w:type="dxa"/>
          </w:tcPr>
          <w:p w14:paraId="3F794EC6" w14:textId="77777777" w:rsidR="001B4C18" w:rsidRPr="00DC7C21" w:rsidRDefault="001B4C18" w:rsidP="000264C5">
            <w:pPr>
              <w:jc w:val="both"/>
              <w:rPr>
                <w:rFonts w:ascii="Arial" w:hAnsi="Arial" w:cs="Arial"/>
                <w:b/>
                <w:bCs/>
                <w:sz w:val="24"/>
                <w:szCs w:val="22"/>
              </w:rPr>
            </w:pPr>
          </w:p>
        </w:tc>
        <w:tc>
          <w:tcPr>
            <w:tcW w:w="1547" w:type="dxa"/>
          </w:tcPr>
          <w:p w14:paraId="4441FEFC" w14:textId="77777777" w:rsidR="001B4C18" w:rsidRPr="00DC7C21" w:rsidRDefault="001B4C18" w:rsidP="000264C5">
            <w:pPr>
              <w:jc w:val="both"/>
              <w:rPr>
                <w:rFonts w:ascii="Arial" w:hAnsi="Arial" w:cs="Arial"/>
                <w:b/>
                <w:bCs/>
                <w:sz w:val="24"/>
                <w:szCs w:val="22"/>
              </w:rPr>
            </w:pPr>
          </w:p>
        </w:tc>
      </w:tr>
    </w:tbl>
    <w:p w14:paraId="0D3B0AC7" w14:textId="093F87AB" w:rsidR="006F3167" w:rsidRPr="00DC7C21" w:rsidRDefault="00160ECE" w:rsidP="00622D57">
      <w:pPr>
        <w:pStyle w:val="Heading1"/>
        <w:rPr>
          <w:rFonts w:ascii="Arial" w:hAnsi="Arial" w:cs="Arial"/>
          <w:b/>
          <w:bCs/>
          <w:color w:val="000000" w:themeColor="text1"/>
          <w:u w:val="single"/>
        </w:rPr>
      </w:pPr>
      <w:bookmarkStart w:id="11" w:name="_Toc170079388"/>
      <w:r w:rsidRPr="00DC7C21">
        <w:rPr>
          <w:rFonts w:ascii="Arial" w:hAnsi="Arial" w:cs="Arial"/>
          <w:b/>
          <w:bCs/>
          <w:color w:val="000000" w:themeColor="text1"/>
          <w:u w:val="single"/>
        </w:rPr>
        <w:t>6.0</w:t>
      </w:r>
      <w:r w:rsidRPr="00DC7C21">
        <w:rPr>
          <w:rFonts w:ascii="Arial" w:hAnsi="Arial" w:cs="Arial"/>
          <w:b/>
          <w:bCs/>
          <w:color w:val="000000" w:themeColor="text1"/>
          <w:u w:val="single"/>
        </w:rPr>
        <w:tab/>
        <w:t>Details of manufacturing process</w:t>
      </w:r>
      <w:r w:rsidR="00622D57" w:rsidRPr="00DC7C21">
        <w:rPr>
          <w:rFonts w:ascii="Arial" w:hAnsi="Arial" w:cs="Arial"/>
          <w:b/>
          <w:bCs/>
          <w:color w:val="000000" w:themeColor="text1"/>
          <w:u w:val="single"/>
        </w:rPr>
        <w:t>:</w:t>
      </w:r>
      <w:bookmarkEnd w:id="11"/>
    </w:p>
    <w:p w14:paraId="533C3671" w14:textId="77777777" w:rsidR="00622D57" w:rsidRPr="00DC7C21" w:rsidRDefault="00622D57" w:rsidP="00622D57">
      <w:pPr>
        <w:rPr>
          <w:rFonts w:ascii="Arial" w:hAnsi="Arial" w:cs="Arial"/>
        </w:rPr>
      </w:pPr>
    </w:p>
    <w:p w14:paraId="2D192526" w14:textId="77777777" w:rsidR="006C2C52" w:rsidRPr="00DC7C21" w:rsidRDefault="006C2C52" w:rsidP="006C2C52">
      <w:pPr>
        <w:pStyle w:val="ListParagraph"/>
        <w:tabs>
          <w:tab w:val="left" w:pos="9000"/>
        </w:tabs>
        <w:spacing w:after="0" w:line="360" w:lineRule="auto"/>
        <w:ind w:left="502"/>
        <w:jc w:val="both"/>
        <w:rPr>
          <w:rFonts w:ascii="Arial" w:hAnsi="Arial" w:cs="Arial"/>
          <w:sz w:val="24"/>
          <w:szCs w:val="24"/>
        </w:rPr>
      </w:pPr>
      <w:r w:rsidRPr="00DC7C21">
        <w:rPr>
          <w:rFonts w:ascii="Arial" w:hAnsi="Arial" w:cs="Arial"/>
          <w:sz w:val="24"/>
          <w:szCs w:val="24"/>
        </w:rPr>
        <w:t>The Manufacturing process shall include the contents on following topics:</w:t>
      </w:r>
    </w:p>
    <w:p w14:paraId="38B2E6C4" w14:textId="77777777" w:rsidR="006C2C52" w:rsidRPr="00DC7C21" w:rsidRDefault="006C2C52" w:rsidP="006C2C52">
      <w:pPr>
        <w:pStyle w:val="ListParagraph"/>
        <w:numPr>
          <w:ilvl w:val="0"/>
          <w:numId w:val="5"/>
        </w:numPr>
        <w:contextualSpacing w:val="0"/>
        <w:jc w:val="both"/>
        <w:rPr>
          <w:rFonts w:ascii="Arial" w:hAnsi="Arial" w:cs="Arial"/>
          <w:color w:val="000000" w:themeColor="text1"/>
          <w:sz w:val="24"/>
          <w:szCs w:val="24"/>
        </w:rPr>
      </w:pPr>
      <w:r w:rsidRPr="00DC7C21">
        <w:rPr>
          <w:rFonts w:ascii="Arial" w:hAnsi="Arial" w:cs="Arial"/>
          <w:color w:val="000000" w:themeColor="text1"/>
          <w:sz w:val="24"/>
          <w:szCs w:val="24"/>
        </w:rPr>
        <w:t>Process flow diagram explaining the step-by-step process and document control</w:t>
      </w:r>
    </w:p>
    <w:p w14:paraId="424BBD60" w14:textId="77777777" w:rsidR="006C2C52" w:rsidRPr="00DC7C21" w:rsidRDefault="006C2C52" w:rsidP="006C2C52">
      <w:pPr>
        <w:pStyle w:val="ListParagraph"/>
        <w:numPr>
          <w:ilvl w:val="0"/>
          <w:numId w:val="5"/>
        </w:numPr>
        <w:contextualSpacing w:val="0"/>
        <w:jc w:val="both"/>
        <w:rPr>
          <w:rFonts w:ascii="Arial" w:hAnsi="Arial" w:cs="Arial"/>
          <w:color w:val="000000" w:themeColor="text1"/>
          <w:sz w:val="24"/>
          <w:szCs w:val="24"/>
        </w:rPr>
      </w:pPr>
      <w:r w:rsidRPr="00DC7C21">
        <w:rPr>
          <w:rFonts w:ascii="Arial" w:hAnsi="Arial" w:cs="Arial"/>
          <w:color w:val="000000" w:themeColor="text1"/>
          <w:sz w:val="24"/>
          <w:szCs w:val="24"/>
        </w:rPr>
        <w:t>Sequence of addition of raw materials</w:t>
      </w:r>
    </w:p>
    <w:p w14:paraId="6EACF359" w14:textId="77777777" w:rsidR="006C2C52" w:rsidRPr="00DC7C21" w:rsidRDefault="006C2C52" w:rsidP="006C2C52">
      <w:pPr>
        <w:pStyle w:val="ListParagraph"/>
        <w:numPr>
          <w:ilvl w:val="0"/>
          <w:numId w:val="5"/>
        </w:numPr>
        <w:spacing w:after="0" w:line="240" w:lineRule="auto"/>
        <w:contextualSpacing w:val="0"/>
        <w:jc w:val="both"/>
        <w:rPr>
          <w:rFonts w:ascii="Arial" w:hAnsi="Arial" w:cs="Arial"/>
          <w:color w:val="000000" w:themeColor="text1"/>
          <w:sz w:val="24"/>
          <w:szCs w:val="24"/>
        </w:rPr>
      </w:pPr>
      <w:r w:rsidRPr="00DC7C21">
        <w:rPr>
          <w:rFonts w:ascii="Arial" w:hAnsi="Arial" w:cs="Arial"/>
          <w:color w:val="000000" w:themeColor="text1"/>
          <w:sz w:val="24"/>
          <w:szCs w:val="24"/>
        </w:rPr>
        <w:t>Process parameters for each process stage/step as applicable</w:t>
      </w:r>
    </w:p>
    <w:p w14:paraId="7C00979D" w14:textId="77777777" w:rsidR="006C2C52" w:rsidRPr="00DC7C21" w:rsidRDefault="006C2C52" w:rsidP="006C2C52">
      <w:pPr>
        <w:pStyle w:val="ListParagraph"/>
        <w:spacing w:after="0" w:line="240" w:lineRule="auto"/>
        <w:contextualSpacing w:val="0"/>
        <w:jc w:val="both"/>
        <w:rPr>
          <w:rFonts w:ascii="Arial" w:hAnsi="Arial" w:cs="Arial"/>
          <w:color w:val="000000" w:themeColor="text1"/>
          <w:sz w:val="24"/>
          <w:szCs w:val="24"/>
        </w:rPr>
      </w:pPr>
      <w:r w:rsidRPr="00DC7C21">
        <w:rPr>
          <w:rFonts w:ascii="Arial" w:hAnsi="Arial" w:cs="Arial"/>
          <w:color w:val="000000" w:themeColor="text1"/>
          <w:sz w:val="24"/>
          <w:szCs w:val="24"/>
        </w:rPr>
        <w:t>For example:</w:t>
      </w:r>
    </w:p>
    <w:p w14:paraId="3DC54CA9" w14:textId="77777777" w:rsidR="006C2C52" w:rsidRPr="00DC7C21" w:rsidRDefault="006C2C52" w:rsidP="006C2C52">
      <w:pPr>
        <w:pStyle w:val="ListParagraph"/>
        <w:spacing w:after="0" w:line="240" w:lineRule="auto"/>
        <w:contextualSpacing w:val="0"/>
        <w:jc w:val="both"/>
        <w:rPr>
          <w:rFonts w:ascii="Arial" w:hAnsi="Arial" w:cs="Arial"/>
          <w:color w:val="000000" w:themeColor="text1"/>
          <w:sz w:val="24"/>
          <w:szCs w:val="24"/>
        </w:rPr>
      </w:pPr>
      <w:r w:rsidRPr="00DC7C21">
        <w:rPr>
          <w:rFonts w:ascii="Arial" w:hAnsi="Arial" w:cs="Arial"/>
          <w:color w:val="000000" w:themeColor="text1"/>
          <w:sz w:val="24"/>
          <w:szCs w:val="24"/>
        </w:rPr>
        <w:t>Temperature</w:t>
      </w:r>
    </w:p>
    <w:p w14:paraId="551AB527" w14:textId="77777777" w:rsidR="006C2C52" w:rsidRPr="00DC7C21" w:rsidRDefault="006C2C52" w:rsidP="006C2C52">
      <w:pPr>
        <w:pStyle w:val="ListParagraph"/>
        <w:spacing w:after="0" w:line="240" w:lineRule="auto"/>
        <w:contextualSpacing w:val="0"/>
        <w:jc w:val="both"/>
        <w:rPr>
          <w:rFonts w:ascii="Arial" w:hAnsi="Arial" w:cs="Arial"/>
          <w:color w:val="000000" w:themeColor="text1"/>
          <w:sz w:val="24"/>
          <w:szCs w:val="24"/>
        </w:rPr>
      </w:pPr>
      <w:r w:rsidRPr="00DC7C21">
        <w:rPr>
          <w:rFonts w:ascii="Arial" w:hAnsi="Arial" w:cs="Arial"/>
          <w:color w:val="000000" w:themeColor="text1"/>
          <w:sz w:val="24"/>
          <w:szCs w:val="24"/>
        </w:rPr>
        <w:t>Pressure</w:t>
      </w:r>
    </w:p>
    <w:p w14:paraId="7CA47720" w14:textId="77777777" w:rsidR="006C2C52" w:rsidRPr="00DC7C21" w:rsidRDefault="006C2C52" w:rsidP="006C2C52">
      <w:pPr>
        <w:pStyle w:val="ListParagraph"/>
        <w:spacing w:after="0" w:line="240" w:lineRule="auto"/>
        <w:contextualSpacing w:val="0"/>
        <w:jc w:val="both"/>
        <w:rPr>
          <w:rFonts w:ascii="Arial" w:hAnsi="Arial" w:cs="Arial"/>
          <w:color w:val="000000" w:themeColor="text1"/>
          <w:sz w:val="24"/>
          <w:szCs w:val="24"/>
        </w:rPr>
      </w:pPr>
      <w:r w:rsidRPr="00DC7C21">
        <w:rPr>
          <w:rFonts w:ascii="Arial" w:hAnsi="Arial" w:cs="Arial"/>
          <w:color w:val="000000" w:themeColor="text1"/>
          <w:sz w:val="24"/>
          <w:szCs w:val="24"/>
        </w:rPr>
        <w:t>Flow rate</w:t>
      </w:r>
    </w:p>
    <w:p w14:paraId="4C7AFE49" w14:textId="77777777" w:rsidR="006C2C52" w:rsidRPr="00DC7C21" w:rsidRDefault="006C2C52" w:rsidP="006C2C52">
      <w:pPr>
        <w:pStyle w:val="ListParagraph"/>
        <w:spacing w:after="0" w:line="240" w:lineRule="auto"/>
        <w:contextualSpacing w:val="0"/>
        <w:jc w:val="both"/>
        <w:rPr>
          <w:rFonts w:ascii="Arial" w:hAnsi="Arial" w:cs="Arial"/>
          <w:color w:val="000000" w:themeColor="text1"/>
          <w:sz w:val="24"/>
          <w:szCs w:val="24"/>
        </w:rPr>
      </w:pPr>
      <w:r w:rsidRPr="00DC7C21">
        <w:rPr>
          <w:rFonts w:ascii="Arial" w:hAnsi="Arial" w:cs="Arial"/>
          <w:color w:val="000000" w:themeColor="text1"/>
          <w:sz w:val="24"/>
          <w:szCs w:val="24"/>
        </w:rPr>
        <w:t>Stirring speed</w:t>
      </w:r>
    </w:p>
    <w:p w14:paraId="257A1382" w14:textId="77777777" w:rsidR="006C2C52" w:rsidRPr="00DC7C21" w:rsidRDefault="006C2C52" w:rsidP="006C2C52">
      <w:pPr>
        <w:pStyle w:val="ListParagraph"/>
        <w:spacing w:line="240" w:lineRule="auto"/>
        <w:contextualSpacing w:val="0"/>
        <w:jc w:val="both"/>
        <w:rPr>
          <w:rFonts w:ascii="Arial" w:hAnsi="Arial" w:cs="Arial"/>
          <w:color w:val="000000" w:themeColor="text1"/>
          <w:sz w:val="24"/>
          <w:szCs w:val="24"/>
        </w:rPr>
      </w:pPr>
      <w:r w:rsidRPr="00DC7C21">
        <w:rPr>
          <w:rFonts w:ascii="Arial" w:hAnsi="Arial" w:cs="Arial"/>
          <w:color w:val="000000" w:themeColor="text1"/>
          <w:sz w:val="24"/>
          <w:szCs w:val="24"/>
        </w:rPr>
        <w:t>Process time etc…. as applicable</w:t>
      </w:r>
    </w:p>
    <w:p w14:paraId="574B25A9" w14:textId="77777777" w:rsidR="006C2C52" w:rsidRPr="00DC7C21" w:rsidRDefault="006C2C52" w:rsidP="006C2C52">
      <w:pPr>
        <w:pStyle w:val="ListParagraph"/>
        <w:numPr>
          <w:ilvl w:val="0"/>
          <w:numId w:val="5"/>
        </w:numPr>
        <w:contextualSpacing w:val="0"/>
        <w:jc w:val="both"/>
        <w:rPr>
          <w:rFonts w:ascii="Arial" w:hAnsi="Arial" w:cs="Arial"/>
          <w:color w:val="000000" w:themeColor="text1"/>
          <w:sz w:val="24"/>
          <w:szCs w:val="24"/>
        </w:rPr>
      </w:pPr>
      <w:r w:rsidRPr="00DC7C21">
        <w:rPr>
          <w:rFonts w:ascii="Arial" w:hAnsi="Arial" w:cs="Arial"/>
          <w:color w:val="000000" w:themeColor="text1"/>
          <w:sz w:val="24"/>
          <w:szCs w:val="24"/>
        </w:rPr>
        <w:t>In-process checks for each process stage/step as applicable</w:t>
      </w:r>
    </w:p>
    <w:p w14:paraId="78F0B083" w14:textId="77777777" w:rsidR="006C2C52" w:rsidRPr="00DC7C21" w:rsidRDefault="006C2C52" w:rsidP="006C2C52">
      <w:pPr>
        <w:pStyle w:val="ListParagraph"/>
        <w:numPr>
          <w:ilvl w:val="0"/>
          <w:numId w:val="5"/>
        </w:numPr>
        <w:contextualSpacing w:val="0"/>
        <w:jc w:val="both"/>
        <w:rPr>
          <w:rFonts w:ascii="Arial" w:hAnsi="Arial" w:cs="Arial"/>
          <w:color w:val="000000" w:themeColor="text1"/>
          <w:sz w:val="24"/>
          <w:szCs w:val="24"/>
        </w:rPr>
      </w:pPr>
      <w:r w:rsidRPr="00DC7C21">
        <w:rPr>
          <w:rFonts w:ascii="Arial" w:hAnsi="Arial" w:cs="Arial"/>
          <w:color w:val="000000" w:themeColor="text1"/>
          <w:sz w:val="24"/>
          <w:szCs w:val="24"/>
        </w:rPr>
        <w:t>Other details involving process control along with the internal control document reference as applicable.</w:t>
      </w:r>
    </w:p>
    <w:p w14:paraId="45740374" w14:textId="27C550CC" w:rsidR="006C2C52" w:rsidRPr="00DC7C21" w:rsidRDefault="006C2C52" w:rsidP="006C2C52">
      <w:pPr>
        <w:jc w:val="both"/>
        <w:rPr>
          <w:rFonts w:ascii="Arial" w:hAnsi="Arial" w:cs="Arial"/>
          <w:bCs/>
          <w:sz w:val="24"/>
          <w:szCs w:val="22"/>
        </w:rPr>
      </w:pPr>
      <w:r w:rsidRPr="00DC7C21">
        <w:rPr>
          <w:rFonts w:ascii="Arial" w:hAnsi="Arial" w:cs="Arial"/>
          <w:bCs/>
          <w:sz w:val="24"/>
          <w:szCs w:val="22"/>
        </w:rPr>
        <w:t>A sample flowchart and process description is given below</w:t>
      </w:r>
      <w:r w:rsidR="00193326" w:rsidRPr="00DC7C21">
        <w:rPr>
          <w:rFonts w:ascii="Arial" w:hAnsi="Arial" w:cs="Arial"/>
          <w:bCs/>
          <w:sz w:val="24"/>
          <w:szCs w:val="22"/>
        </w:rPr>
        <w:t xml:space="preserve"> in Para 6.0 subsections</w:t>
      </w:r>
      <w:r w:rsidRPr="00DC7C21">
        <w:rPr>
          <w:rFonts w:ascii="Arial" w:hAnsi="Arial" w:cs="Arial"/>
          <w:bCs/>
          <w:sz w:val="24"/>
          <w:szCs w:val="22"/>
        </w:rPr>
        <w:t xml:space="preserve"> for reference purpose only.</w:t>
      </w:r>
    </w:p>
    <w:p w14:paraId="0EB563FE" w14:textId="77777777" w:rsidR="006C2C52" w:rsidRPr="00DC7C21" w:rsidRDefault="006C2C52" w:rsidP="006C2C52">
      <w:pPr>
        <w:jc w:val="both"/>
        <w:rPr>
          <w:rFonts w:ascii="Arial" w:hAnsi="Arial" w:cs="Arial"/>
          <w:bCs/>
          <w:sz w:val="24"/>
          <w:szCs w:val="22"/>
        </w:rPr>
      </w:pPr>
    </w:p>
    <w:p w14:paraId="5FC9BB7F" w14:textId="3F3ED1DB" w:rsidR="006C2C52" w:rsidRPr="00DC7C21" w:rsidRDefault="006C2C52" w:rsidP="006C2C52">
      <w:pPr>
        <w:jc w:val="both"/>
        <w:rPr>
          <w:rFonts w:ascii="Arial" w:hAnsi="Arial" w:cs="Arial"/>
          <w:bCs/>
          <w:sz w:val="24"/>
          <w:szCs w:val="22"/>
        </w:rPr>
      </w:pPr>
    </w:p>
    <w:p w14:paraId="68059BB1" w14:textId="3A32CD09" w:rsidR="00E14E21" w:rsidRPr="00DC7C21" w:rsidRDefault="00E14E21" w:rsidP="006C2C52">
      <w:pPr>
        <w:jc w:val="both"/>
        <w:rPr>
          <w:rFonts w:ascii="Arial" w:hAnsi="Arial" w:cs="Arial"/>
          <w:bCs/>
          <w:sz w:val="24"/>
          <w:szCs w:val="22"/>
        </w:rPr>
      </w:pPr>
    </w:p>
    <w:p w14:paraId="49F0B626" w14:textId="3288AE84" w:rsidR="00E14E21" w:rsidRPr="00DC7C21" w:rsidRDefault="00E14E21" w:rsidP="006C2C52">
      <w:pPr>
        <w:jc w:val="both"/>
        <w:rPr>
          <w:rFonts w:ascii="Arial" w:hAnsi="Arial" w:cs="Arial"/>
          <w:bCs/>
          <w:sz w:val="24"/>
          <w:szCs w:val="22"/>
        </w:rPr>
      </w:pPr>
    </w:p>
    <w:p w14:paraId="409BC835" w14:textId="335C7352" w:rsidR="00E14E21" w:rsidRPr="00DC7C21" w:rsidRDefault="00E14E21" w:rsidP="006C2C52">
      <w:pPr>
        <w:jc w:val="both"/>
        <w:rPr>
          <w:rFonts w:ascii="Arial" w:hAnsi="Arial" w:cs="Arial"/>
          <w:bCs/>
          <w:sz w:val="24"/>
          <w:szCs w:val="22"/>
        </w:rPr>
      </w:pPr>
    </w:p>
    <w:p w14:paraId="7CC0D100" w14:textId="3A4C9823" w:rsidR="00E14E21" w:rsidRDefault="00E14E21" w:rsidP="006C2C52">
      <w:pPr>
        <w:jc w:val="both"/>
        <w:rPr>
          <w:rFonts w:ascii="Arial" w:hAnsi="Arial" w:cs="Arial"/>
          <w:bCs/>
          <w:sz w:val="24"/>
          <w:szCs w:val="22"/>
        </w:rPr>
      </w:pPr>
    </w:p>
    <w:p w14:paraId="2775453E" w14:textId="58EE1CC9" w:rsidR="007A0F33" w:rsidRDefault="007A0F33" w:rsidP="006C2C52">
      <w:pPr>
        <w:jc w:val="both"/>
        <w:rPr>
          <w:rFonts w:ascii="Arial" w:hAnsi="Arial" w:cs="Arial"/>
          <w:bCs/>
          <w:sz w:val="24"/>
          <w:szCs w:val="22"/>
        </w:rPr>
      </w:pPr>
    </w:p>
    <w:p w14:paraId="41D32CE0" w14:textId="77777777" w:rsidR="007A0F33" w:rsidRPr="00DC7C21" w:rsidRDefault="007A0F33" w:rsidP="006C2C52">
      <w:pPr>
        <w:jc w:val="both"/>
        <w:rPr>
          <w:rFonts w:ascii="Arial" w:hAnsi="Arial" w:cs="Arial"/>
          <w:bCs/>
          <w:sz w:val="24"/>
          <w:szCs w:val="22"/>
        </w:rPr>
      </w:pPr>
    </w:p>
    <w:p w14:paraId="5D390D24" w14:textId="313E0559" w:rsidR="00E14E21" w:rsidRPr="00DC7C21" w:rsidRDefault="00E14E21" w:rsidP="006C2C52">
      <w:pPr>
        <w:jc w:val="both"/>
        <w:rPr>
          <w:rFonts w:ascii="Arial" w:hAnsi="Arial" w:cs="Arial"/>
          <w:bCs/>
          <w:sz w:val="24"/>
          <w:szCs w:val="22"/>
        </w:rPr>
      </w:pPr>
    </w:p>
    <w:p w14:paraId="5C3F0360" w14:textId="77777777" w:rsidR="006C2C52" w:rsidRPr="00DC7C21" w:rsidRDefault="006C2C52" w:rsidP="006C2C52">
      <w:pPr>
        <w:jc w:val="both"/>
        <w:rPr>
          <w:rFonts w:ascii="Arial" w:hAnsi="Arial" w:cs="Arial"/>
          <w:bCs/>
          <w:sz w:val="24"/>
          <w:szCs w:val="22"/>
        </w:rPr>
      </w:pPr>
      <w:r w:rsidRPr="00DC7C21">
        <w:rPr>
          <w:rFonts w:ascii="Arial" w:hAnsi="Arial" w:cs="Arial"/>
          <w:bCs/>
          <w:sz w:val="24"/>
          <w:szCs w:val="22"/>
        </w:rPr>
        <w:t xml:space="preserve">The flow chart depicting the outlines of the manufacturing process. </w:t>
      </w:r>
    </w:p>
    <w:p w14:paraId="6BE532C6" w14:textId="6D3A31B5" w:rsidR="00383C98" w:rsidRPr="00DC7C21" w:rsidRDefault="006A2472" w:rsidP="000264C5">
      <w:pPr>
        <w:jc w:val="both"/>
        <w:rPr>
          <w:rFonts w:ascii="Arial" w:hAnsi="Arial" w:cs="Arial"/>
          <w:b/>
          <w:bCs/>
          <w:sz w:val="24"/>
          <w:szCs w:val="22"/>
        </w:rPr>
      </w:pPr>
      <w:r w:rsidRPr="00DC7C21">
        <w:rPr>
          <w:rFonts w:ascii="Arial" w:hAnsi="Arial" w:cs="Arial"/>
          <w:b/>
          <w:bCs/>
          <w:noProof/>
          <w:sz w:val="24"/>
          <w:szCs w:val="22"/>
        </w:rPr>
        <w:lastRenderedPageBreak/>
        <w:drawing>
          <wp:inline distT="0" distB="0" distL="0" distR="0" wp14:anchorId="6C91D86C" wp14:editId="58E29B1D">
            <wp:extent cx="5759147" cy="6896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9213" cy="6908153"/>
                    </a:xfrm>
                    <a:prstGeom prst="rect">
                      <a:avLst/>
                    </a:prstGeom>
                  </pic:spPr>
                </pic:pic>
              </a:graphicData>
            </a:graphic>
          </wp:inline>
        </w:drawing>
      </w:r>
    </w:p>
    <w:p w14:paraId="0A8581B1" w14:textId="6E3C26A2" w:rsidR="00383C98" w:rsidRPr="00DC7C21" w:rsidRDefault="00383C98" w:rsidP="000264C5">
      <w:pPr>
        <w:jc w:val="both"/>
        <w:rPr>
          <w:rFonts w:ascii="Arial" w:hAnsi="Arial" w:cs="Arial"/>
          <w:b/>
          <w:bCs/>
          <w:sz w:val="24"/>
          <w:szCs w:val="22"/>
        </w:rPr>
      </w:pPr>
    </w:p>
    <w:p w14:paraId="64598CB4" w14:textId="5A77CB07" w:rsidR="006A2472" w:rsidRPr="00DC7C21" w:rsidRDefault="006A2472" w:rsidP="000264C5">
      <w:pPr>
        <w:jc w:val="both"/>
        <w:rPr>
          <w:rFonts w:ascii="Arial" w:hAnsi="Arial" w:cs="Arial"/>
          <w:b/>
          <w:bCs/>
          <w:sz w:val="24"/>
          <w:szCs w:val="22"/>
        </w:rPr>
      </w:pPr>
    </w:p>
    <w:p w14:paraId="0BC356BD" w14:textId="52D9D9CD" w:rsidR="00160ECE" w:rsidRPr="00DC7C21" w:rsidRDefault="00160ECE" w:rsidP="00622D57">
      <w:pPr>
        <w:pStyle w:val="Heading2"/>
        <w:rPr>
          <w:rFonts w:ascii="Arial" w:hAnsi="Arial" w:cs="Arial"/>
          <w:color w:val="000000" w:themeColor="text1"/>
        </w:rPr>
      </w:pPr>
      <w:bookmarkStart w:id="12" w:name="_Toc170079389"/>
      <w:r w:rsidRPr="00DC7C21">
        <w:rPr>
          <w:rFonts w:ascii="Arial" w:hAnsi="Arial" w:cs="Arial"/>
          <w:color w:val="000000" w:themeColor="text1"/>
        </w:rPr>
        <w:lastRenderedPageBreak/>
        <w:t>6.1</w:t>
      </w:r>
      <w:r w:rsidRPr="00DC7C21">
        <w:rPr>
          <w:rFonts w:ascii="Arial" w:hAnsi="Arial" w:cs="Arial"/>
          <w:color w:val="000000" w:themeColor="text1"/>
        </w:rPr>
        <w:tab/>
        <w:t>Mixing of Blend components</w:t>
      </w:r>
      <w:bookmarkEnd w:id="12"/>
    </w:p>
    <w:p w14:paraId="5FE34A34" w14:textId="77777777" w:rsidR="00160ECE" w:rsidRPr="00DC7C21" w:rsidRDefault="00160ECE" w:rsidP="000264C5">
      <w:pPr>
        <w:jc w:val="both"/>
        <w:rPr>
          <w:rFonts w:ascii="Arial" w:hAnsi="Arial" w:cs="Arial"/>
          <w:sz w:val="24"/>
          <w:szCs w:val="22"/>
        </w:rPr>
      </w:pPr>
      <w:r w:rsidRPr="00DC7C21">
        <w:rPr>
          <w:rFonts w:ascii="Arial" w:hAnsi="Arial" w:cs="Arial"/>
          <w:sz w:val="24"/>
          <w:szCs w:val="22"/>
        </w:rPr>
        <w:t xml:space="preserve">The blending process of </w:t>
      </w:r>
      <w:r w:rsidR="00AD1364" w:rsidRPr="00DC7C21">
        <w:rPr>
          <w:rFonts w:ascii="Arial" w:hAnsi="Arial" w:cs="Arial"/>
          <w:sz w:val="24"/>
          <w:szCs w:val="22"/>
        </w:rPr>
        <w:t>oils/</w:t>
      </w:r>
      <w:r w:rsidR="00406E5E" w:rsidRPr="00DC7C21">
        <w:rPr>
          <w:rFonts w:ascii="Arial" w:hAnsi="Arial" w:cs="Arial"/>
          <w:sz w:val="24"/>
          <w:szCs w:val="22"/>
        </w:rPr>
        <w:t>Lube</w:t>
      </w:r>
      <w:r w:rsidR="002D479C" w:rsidRPr="00DC7C21">
        <w:rPr>
          <w:rFonts w:ascii="Arial" w:hAnsi="Arial" w:cs="Arial"/>
          <w:sz w:val="24"/>
          <w:szCs w:val="22"/>
        </w:rPr>
        <w:t>s</w:t>
      </w:r>
      <w:r w:rsidR="00406E5E" w:rsidRPr="00DC7C21">
        <w:rPr>
          <w:rFonts w:ascii="Arial" w:hAnsi="Arial" w:cs="Arial"/>
          <w:sz w:val="24"/>
          <w:szCs w:val="22"/>
        </w:rPr>
        <w:t xml:space="preserve"> / grease</w:t>
      </w:r>
      <w:r w:rsidRPr="00DC7C21">
        <w:rPr>
          <w:rFonts w:ascii="Arial" w:hAnsi="Arial" w:cs="Arial"/>
          <w:sz w:val="24"/>
          <w:szCs w:val="22"/>
        </w:rPr>
        <w:t xml:space="preserve"> involves the steps mentioned below.</w:t>
      </w:r>
    </w:p>
    <w:p w14:paraId="2DA299EA" w14:textId="321DFF2D" w:rsidR="00160ECE" w:rsidRPr="00DC7C21" w:rsidRDefault="00160ECE" w:rsidP="000264C5">
      <w:pPr>
        <w:jc w:val="both"/>
        <w:rPr>
          <w:rFonts w:ascii="Arial" w:hAnsi="Arial" w:cs="Arial"/>
          <w:sz w:val="24"/>
          <w:szCs w:val="22"/>
        </w:rPr>
      </w:pPr>
      <w:r w:rsidRPr="00DC7C21">
        <w:rPr>
          <w:rFonts w:ascii="Arial" w:hAnsi="Arial" w:cs="Arial"/>
          <w:sz w:val="24"/>
          <w:szCs w:val="22"/>
        </w:rPr>
        <w:t>Weighed quantities of XI, X2 are charged into the blending kettle. Start stirring the base oil mixture. Heat the base oil mixture</w:t>
      </w:r>
      <w:r w:rsidR="007518E9" w:rsidRPr="00DC7C21">
        <w:rPr>
          <w:rFonts w:ascii="Arial" w:hAnsi="Arial" w:cs="Arial"/>
          <w:sz w:val="24"/>
          <w:szCs w:val="22"/>
        </w:rPr>
        <w:t xml:space="preserve">. </w:t>
      </w:r>
      <w:r w:rsidRPr="00DC7C21">
        <w:rPr>
          <w:rFonts w:ascii="Arial" w:hAnsi="Arial" w:cs="Arial"/>
          <w:sz w:val="24"/>
          <w:szCs w:val="22"/>
        </w:rPr>
        <w:t xml:space="preserve">--. Add weighed quantity of </w:t>
      </w:r>
      <w:r w:rsidR="005D6BDA" w:rsidRPr="00DC7C21">
        <w:rPr>
          <w:rFonts w:ascii="Arial" w:hAnsi="Arial" w:cs="Arial"/>
          <w:sz w:val="24"/>
          <w:szCs w:val="22"/>
        </w:rPr>
        <w:t xml:space="preserve">additives </w:t>
      </w:r>
      <w:r w:rsidRPr="00DC7C21">
        <w:rPr>
          <w:rFonts w:ascii="Arial" w:hAnsi="Arial" w:cs="Arial"/>
          <w:sz w:val="24"/>
          <w:szCs w:val="22"/>
        </w:rPr>
        <w:t>X3, X4, X5 and X6 with stirring. Continue mixing the components for a minimum of half an hour. Temperature of blend can be increased to--- if required, for complete dissolution of the additives in the base oil. Check conformance of the blend to the below mentioned characteristics.</w:t>
      </w:r>
    </w:p>
    <w:tbl>
      <w:tblPr>
        <w:tblStyle w:val="TableGrid"/>
        <w:tblW w:w="0" w:type="auto"/>
        <w:tblLook w:val="04A0" w:firstRow="1" w:lastRow="0" w:firstColumn="1" w:lastColumn="0" w:noHBand="0" w:noVBand="1"/>
      </w:tblPr>
      <w:tblGrid>
        <w:gridCol w:w="3538"/>
        <w:gridCol w:w="2095"/>
        <w:gridCol w:w="2100"/>
        <w:gridCol w:w="1617"/>
      </w:tblGrid>
      <w:tr w:rsidR="00562BD3" w:rsidRPr="00DC7C21" w14:paraId="6C20EC2C" w14:textId="77777777" w:rsidTr="008F1DED">
        <w:tc>
          <w:tcPr>
            <w:tcW w:w="3618" w:type="dxa"/>
          </w:tcPr>
          <w:p w14:paraId="51F7647F" w14:textId="77777777" w:rsidR="00562BD3" w:rsidRPr="00DC7C21" w:rsidRDefault="00562BD3" w:rsidP="000264C5">
            <w:pPr>
              <w:jc w:val="both"/>
              <w:rPr>
                <w:rFonts w:ascii="Arial" w:hAnsi="Arial" w:cs="Arial"/>
                <w:b/>
                <w:bCs/>
                <w:sz w:val="24"/>
                <w:szCs w:val="22"/>
              </w:rPr>
            </w:pPr>
            <w:r w:rsidRPr="00DC7C21">
              <w:rPr>
                <w:rFonts w:ascii="Arial" w:hAnsi="Arial" w:cs="Arial"/>
                <w:b/>
                <w:bCs/>
                <w:sz w:val="24"/>
                <w:szCs w:val="22"/>
              </w:rPr>
              <w:t>Characteristics</w:t>
            </w:r>
          </w:p>
        </w:tc>
        <w:tc>
          <w:tcPr>
            <w:tcW w:w="2160" w:type="dxa"/>
          </w:tcPr>
          <w:p w14:paraId="1AD748B6" w14:textId="77777777" w:rsidR="00562BD3" w:rsidRPr="00DC7C21" w:rsidRDefault="008F1DED" w:rsidP="000264C5">
            <w:pPr>
              <w:jc w:val="both"/>
              <w:rPr>
                <w:rFonts w:ascii="Arial" w:hAnsi="Arial" w:cs="Arial"/>
                <w:b/>
                <w:bCs/>
                <w:sz w:val="24"/>
                <w:szCs w:val="22"/>
              </w:rPr>
            </w:pPr>
            <w:r w:rsidRPr="00DC7C21">
              <w:rPr>
                <w:rFonts w:ascii="Arial" w:hAnsi="Arial" w:cs="Arial"/>
                <w:b/>
                <w:bCs/>
                <w:sz w:val="24"/>
                <w:szCs w:val="22"/>
              </w:rPr>
              <w:t>Units</w:t>
            </w:r>
          </w:p>
        </w:tc>
        <w:tc>
          <w:tcPr>
            <w:tcW w:w="2160" w:type="dxa"/>
          </w:tcPr>
          <w:p w14:paraId="500D2929" w14:textId="77777777" w:rsidR="00562BD3" w:rsidRPr="00DC7C21" w:rsidRDefault="008F1DED" w:rsidP="000264C5">
            <w:pPr>
              <w:jc w:val="both"/>
              <w:rPr>
                <w:rFonts w:ascii="Arial" w:hAnsi="Arial" w:cs="Arial"/>
                <w:b/>
                <w:bCs/>
                <w:sz w:val="24"/>
                <w:szCs w:val="22"/>
              </w:rPr>
            </w:pPr>
            <w:r w:rsidRPr="00DC7C21">
              <w:rPr>
                <w:rFonts w:ascii="Arial" w:hAnsi="Arial" w:cs="Arial"/>
                <w:b/>
                <w:bCs/>
                <w:sz w:val="24"/>
                <w:szCs w:val="22"/>
              </w:rPr>
              <w:t>Limits</w:t>
            </w:r>
          </w:p>
        </w:tc>
        <w:tc>
          <w:tcPr>
            <w:tcW w:w="1638" w:type="dxa"/>
          </w:tcPr>
          <w:p w14:paraId="23F0E8D5" w14:textId="77777777" w:rsidR="00562BD3" w:rsidRPr="00DC7C21" w:rsidRDefault="008F1DED" w:rsidP="000264C5">
            <w:pPr>
              <w:jc w:val="both"/>
              <w:rPr>
                <w:rFonts w:ascii="Arial" w:hAnsi="Arial" w:cs="Arial"/>
                <w:sz w:val="24"/>
                <w:szCs w:val="22"/>
              </w:rPr>
            </w:pPr>
            <w:r w:rsidRPr="00DC7C21">
              <w:rPr>
                <w:rFonts w:ascii="Arial" w:hAnsi="Arial" w:cs="Arial"/>
                <w:b/>
                <w:bCs/>
                <w:sz w:val="24"/>
                <w:szCs w:val="22"/>
              </w:rPr>
              <w:t>Methods</w:t>
            </w:r>
          </w:p>
        </w:tc>
      </w:tr>
      <w:tr w:rsidR="00562BD3" w:rsidRPr="00DC7C21" w14:paraId="3CDD6050" w14:textId="77777777" w:rsidTr="008F1DED">
        <w:tc>
          <w:tcPr>
            <w:tcW w:w="3618" w:type="dxa"/>
          </w:tcPr>
          <w:p w14:paraId="4611480C" w14:textId="77777777" w:rsidR="00562BD3" w:rsidRPr="00DC7C21" w:rsidRDefault="008F1DED" w:rsidP="000264C5">
            <w:pPr>
              <w:jc w:val="both"/>
              <w:rPr>
                <w:rFonts w:ascii="Arial" w:hAnsi="Arial" w:cs="Arial"/>
                <w:sz w:val="24"/>
                <w:szCs w:val="22"/>
              </w:rPr>
            </w:pPr>
            <w:r w:rsidRPr="00DC7C21">
              <w:rPr>
                <w:rFonts w:ascii="Arial" w:hAnsi="Arial" w:cs="Arial"/>
                <w:sz w:val="24"/>
                <w:szCs w:val="22"/>
              </w:rPr>
              <w:t>Appearance</w:t>
            </w:r>
          </w:p>
        </w:tc>
        <w:tc>
          <w:tcPr>
            <w:tcW w:w="2160" w:type="dxa"/>
          </w:tcPr>
          <w:p w14:paraId="2005DC23" w14:textId="77777777" w:rsidR="00562BD3" w:rsidRPr="00DC7C21" w:rsidRDefault="008F1DED" w:rsidP="000264C5">
            <w:pPr>
              <w:jc w:val="both"/>
              <w:rPr>
                <w:rFonts w:ascii="Arial" w:hAnsi="Arial" w:cs="Arial"/>
                <w:sz w:val="24"/>
                <w:szCs w:val="22"/>
              </w:rPr>
            </w:pPr>
            <w:r w:rsidRPr="00DC7C21">
              <w:rPr>
                <w:rFonts w:ascii="Arial" w:hAnsi="Arial" w:cs="Arial"/>
                <w:sz w:val="24"/>
                <w:szCs w:val="22"/>
              </w:rPr>
              <w:t>--</w:t>
            </w:r>
          </w:p>
        </w:tc>
        <w:tc>
          <w:tcPr>
            <w:tcW w:w="2160" w:type="dxa"/>
          </w:tcPr>
          <w:p w14:paraId="1BDAF426" w14:textId="77777777" w:rsidR="00562BD3" w:rsidRPr="00DC7C21" w:rsidRDefault="00562BD3" w:rsidP="000264C5">
            <w:pPr>
              <w:jc w:val="both"/>
              <w:rPr>
                <w:rFonts w:ascii="Arial" w:hAnsi="Arial" w:cs="Arial"/>
                <w:sz w:val="24"/>
                <w:szCs w:val="22"/>
              </w:rPr>
            </w:pPr>
          </w:p>
        </w:tc>
        <w:tc>
          <w:tcPr>
            <w:tcW w:w="1638" w:type="dxa"/>
          </w:tcPr>
          <w:p w14:paraId="39D50995" w14:textId="77777777" w:rsidR="00562BD3" w:rsidRPr="00DC7C21" w:rsidRDefault="00562BD3" w:rsidP="000264C5">
            <w:pPr>
              <w:jc w:val="both"/>
              <w:rPr>
                <w:rFonts w:ascii="Arial" w:hAnsi="Arial" w:cs="Arial"/>
                <w:sz w:val="24"/>
                <w:szCs w:val="22"/>
              </w:rPr>
            </w:pPr>
          </w:p>
        </w:tc>
      </w:tr>
      <w:tr w:rsidR="00562BD3" w:rsidRPr="00DC7C21" w14:paraId="07E950C5" w14:textId="77777777" w:rsidTr="008F1DED">
        <w:tc>
          <w:tcPr>
            <w:tcW w:w="3618" w:type="dxa"/>
          </w:tcPr>
          <w:p w14:paraId="13C4A5F9" w14:textId="43D31E1D" w:rsidR="00562BD3" w:rsidRPr="00DC7C21" w:rsidRDefault="008F1DED" w:rsidP="00406E5E">
            <w:pPr>
              <w:jc w:val="both"/>
              <w:rPr>
                <w:rFonts w:ascii="Arial" w:hAnsi="Arial" w:cs="Arial"/>
                <w:sz w:val="24"/>
                <w:szCs w:val="22"/>
              </w:rPr>
            </w:pPr>
            <w:r w:rsidRPr="00DC7C21">
              <w:rPr>
                <w:rFonts w:ascii="Arial" w:hAnsi="Arial" w:cs="Arial"/>
                <w:sz w:val="24"/>
                <w:szCs w:val="22"/>
              </w:rPr>
              <w:t xml:space="preserve">Kinematic viscosity at </w:t>
            </w:r>
            <w:r w:rsidR="00406E5E" w:rsidRPr="00DC7C21">
              <w:rPr>
                <w:rFonts w:ascii="Arial" w:hAnsi="Arial" w:cs="Arial"/>
                <w:sz w:val="24"/>
                <w:szCs w:val="22"/>
              </w:rPr>
              <w:t>---</w:t>
            </w:r>
            <w:r w:rsidR="003F0818" w:rsidRPr="00DC7C21">
              <w:rPr>
                <w:rFonts w:ascii="Arial" w:hAnsi="Arial" w:cs="Arial"/>
                <w:sz w:val="24"/>
                <w:szCs w:val="22"/>
                <w:vertAlign w:val="superscript"/>
              </w:rPr>
              <w:t>°</w:t>
            </w:r>
            <w:r w:rsidRPr="00DC7C21">
              <w:rPr>
                <w:rFonts w:ascii="Arial" w:hAnsi="Arial" w:cs="Arial"/>
                <w:sz w:val="24"/>
                <w:szCs w:val="22"/>
              </w:rPr>
              <w:t>c</w:t>
            </w:r>
          </w:p>
        </w:tc>
        <w:tc>
          <w:tcPr>
            <w:tcW w:w="2160" w:type="dxa"/>
          </w:tcPr>
          <w:p w14:paraId="7A1FEAD0" w14:textId="77777777" w:rsidR="00562BD3" w:rsidRPr="00DC7C21" w:rsidRDefault="00562BD3" w:rsidP="000264C5">
            <w:pPr>
              <w:jc w:val="both"/>
              <w:rPr>
                <w:rFonts w:ascii="Arial" w:hAnsi="Arial" w:cs="Arial"/>
                <w:sz w:val="24"/>
                <w:szCs w:val="22"/>
              </w:rPr>
            </w:pPr>
          </w:p>
        </w:tc>
        <w:tc>
          <w:tcPr>
            <w:tcW w:w="2160" w:type="dxa"/>
          </w:tcPr>
          <w:p w14:paraId="358037F5" w14:textId="77777777" w:rsidR="00562BD3" w:rsidRPr="00DC7C21" w:rsidRDefault="00562BD3" w:rsidP="000264C5">
            <w:pPr>
              <w:jc w:val="both"/>
              <w:rPr>
                <w:rFonts w:ascii="Arial" w:hAnsi="Arial" w:cs="Arial"/>
                <w:sz w:val="24"/>
                <w:szCs w:val="22"/>
              </w:rPr>
            </w:pPr>
          </w:p>
        </w:tc>
        <w:tc>
          <w:tcPr>
            <w:tcW w:w="1638" w:type="dxa"/>
          </w:tcPr>
          <w:p w14:paraId="12EF785D" w14:textId="77777777" w:rsidR="00562BD3" w:rsidRPr="00DC7C21" w:rsidRDefault="00562BD3" w:rsidP="000264C5">
            <w:pPr>
              <w:jc w:val="both"/>
              <w:rPr>
                <w:rFonts w:ascii="Arial" w:hAnsi="Arial" w:cs="Arial"/>
                <w:sz w:val="24"/>
                <w:szCs w:val="22"/>
              </w:rPr>
            </w:pPr>
          </w:p>
        </w:tc>
      </w:tr>
      <w:tr w:rsidR="00562BD3" w:rsidRPr="00DC7C21" w14:paraId="6CFC082E" w14:textId="77777777" w:rsidTr="008F1DED">
        <w:tc>
          <w:tcPr>
            <w:tcW w:w="3618" w:type="dxa"/>
          </w:tcPr>
          <w:p w14:paraId="1CCC45E6" w14:textId="77777777" w:rsidR="00562BD3" w:rsidRPr="00DC7C21" w:rsidRDefault="008F1DED" w:rsidP="000264C5">
            <w:pPr>
              <w:jc w:val="both"/>
              <w:rPr>
                <w:rFonts w:ascii="Arial" w:hAnsi="Arial" w:cs="Arial"/>
                <w:sz w:val="24"/>
                <w:szCs w:val="22"/>
              </w:rPr>
            </w:pPr>
            <w:r w:rsidRPr="00DC7C21">
              <w:rPr>
                <w:rFonts w:ascii="Arial" w:hAnsi="Arial" w:cs="Arial"/>
                <w:sz w:val="24"/>
                <w:szCs w:val="22"/>
              </w:rPr>
              <w:t>Content of free acid</w:t>
            </w:r>
          </w:p>
        </w:tc>
        <w:tc>
          <w:tcPr>
            <w:tcW w:w="2160" w:type="dxa"/>
          </w:tcPr>
          <w:p w14:paraId="63A24219" w14:textId="77777777" w:rsidR="00562BD3" w:rsidRPr="00DC7C21" w:rsidRDefault="00562BD3" w:rsidP="000264C5">
            <w:pPr>
              <w:jc w:val="both"/>
              <w:rPr>
                <w:rFonts w:ascii="Arial" w:hAnsi="Arial" w:cs="Arial"/>
                <w:sz w:val="24"/>
                <w:szCs w:val="22"/>
              </w:rPr>
            </w:pPr>
          </w:p>
        </w:tc>
        <w:tc>
          <w:tcPr>
            <w:tcW w:w="2160" w:type="dxa"/>
          </w:tcPr>
          <w:p w14:paraId="62CEA61A" w14:textId="77777777" w:rsidR="00562BD3" w:rsidRPr="00DC7C21" w:rsidRDefault="00562BD3" w:rsidP="000264C5">
            <w:pPr>
              <w:jc w:val="both"/>
              <w:rPr>
                <w:rFonts w:ascii="Arial" w:hAnsi="Arial" w:cs="Arial"/>
                <w:sz w:val="24"/>
                <w:szCs w:val="22"/>
              </w:rPr>
            </w:pPr>
          </w:p>
        </w:tc>
        <w:tc>
          <w:tcPr>
            <w:tcW w:w="1638" w:type="dxa"/>
          </w:tcPr>
          <w:p w14:paraId="2CC7184D" w14:textId="77777777" w:rsidR="00562BD3" w:rsidRPr="00DC7C21" w:rsidRDefault="00562BD3" w:rsidP="000264C5">
            <w:pPr>
              <w:jc w:val="both"/>
              <w:rPr>
                <w:rFonts w:ascii="Arial" w:hAnsi="Arial" w:cs="Arial"/>
                <w:sz w:val="24"/>
                <w:szCs w:val="22"/>
              </w:rPr>
            </w:pPr>
          </w:p>
        </w:tc>
      </w:tr>
      <w:tr w:rsidR="00562BD3" w:rsidRPr="00DC7C21" w14:paraId="05EBBAD3" w14:textId="77777777" w:rsidTr="008F1DED">
        <w:tc>
          <w:tcPr>
            <w:tcW w:w="3618" w:type="dxa"/>
          </w:tcPr>
          <w:p w14:paraId="1BD2AE1F" w14:textId="77777777" w:rsidR="00562BD3" w:rsidRPr="00DC7C21" w:rsidRDefault="008F1DED" w:rsidP="000264C5">
            <w:pPr>
              <w:jc w:val="both"/>
              <w:rPr>
                <w:rFonts w:ascii="Arial" w:hAnsi="Arial" w:cs="Arial"/>
                <w:sz w:val="24"/>
                <w:szCs w:val="22"/>
              </w:rPr>
            </w:pPr>
            <w:r w:rsidRPr="00DC7C21">
              <w:rPr>
                <w:rFonts w:ascii="Arial" w:hAnsi="Arial" w:cs="Arial"/>
                <w:sz w:val="24"/>
                <w:szCs w:val="22"/>
              </w:rPr>
              <w:t xml:space="preserve">Content free alkali as </w:t>
            </w:r>
            <w:proofErr w:type="spellStart"/>
            <w:r w:rsidRPr="00DC7C21">
              <w:rPr>
                <w:rFonts w:ascii="Arial" w:hAnsi="Arial" w:cs="Arial"/>
                <w:sz w:val="24"/>
                <w:szCs w:val="22"/>
              </w:rPr>
              <w:t>NaOH</w:t>
            </w:r>
            <w:proofErr w:type="spellEnd"/>
          </w:p>
        </w:tc>
        <w:tc>
          <w:tcPr>
            <w:tcW w:w="2160" w:type="dxa"/>
          </w:tcPr>
          <w:p w14:paraId="7C6E93D4" w14:textId="77777777" w:rsidR="00562BD3" w:rsidRPr="00DC7C21" w:rsidRDefault="00562BD3" w:rsidP="000264C5">
            <w:pPr>
              <w:jc w:val="both"/>
              <w:rPr>
                <w:rFonts w:ascii="Arial" w:hAnsi="Arial" w:cs="Arial"/>
                <w:sz w:val="24"/>
                <w:szCs w:val="22"/>
              </w:rPr>
            </w:pPr>
          </w:p>
        </w:tc>
        <w:tc>
          <w:tcPr>
            <w:tcW w:w="2160" w:type="dxa"/>
          </w:tcPr>
          <w:p w14:paraId="392A318A" w14:textId="77777777" w:rsidR="00562BD3" w:rsidRPr="00DC7C21" w:rsidRDefault="00562BD3" w:rsidP="000264C5">
            <w:pPr>
              <w:jc w:val="both"/>
              <w:rPr>
                <w:rFonts w:ascii="Arial" w:hAnsi="Arial" w:cs="Arial"/>
                <w:sz w:val="24"/>
                <w:szCs w:val="22"/>
              </w:rPr>
            </w:pPr>
          </w:p>
        </w:tc>
        <w:tc>
          <w:tcPr>
            <w:tcW w:w="1638" w:type="dxa"/>
          </w:tcPr>
          <w:p w14:paraId="22BB48FC" w14:textId="77777777" w:rsidR="00562BD3" w:rsidRPr="00DC7C21" w:rsidRDefault="00562BD3" w:rsidP="000264C5">
            <w:pPr>
              <w:jc w:val="both"/>
              <w:rPr>
                <w:rFonts w:ascii="Arial" w:hAnsi="Arial" w:cs="Arial"/>
                <w:sz w:val="24"/>
                <w:szCs w:val="22"/>
              </w:rPr>
            </w:pPr>
          </w:p>
        </w:tc>
      </w:tr>
      <w:tr w:rsidR="00562BD3" w:rsidRPr="00DC7C21" w14:paraId="698D8BD9" w14:textId="77777777" w:rsidTr="008F1DED">
        <w:tc>
          <w:tcPr>
            <w:tcW w:w="3618" w:type="dxa"/>
          </w:tcPr>
          <w:p w14:paraId="3F6AEADF" w14:textId="77777777" w:rsidR="00562BD3" w:rsidRPr="00DC7C21" w:rsidRDefault="008F1DED" w:rsidP="000264C5">
            <w:pPr>
              <w:jc w:val="both"/>
              <w:rPr>
                <w:rFonts w:ascii="Arial" w:hAnsi="Arial" w:cs="Arial"/>
                <w:sz w:val="24"/>
                <w:szCs w:val="22"/>
              </w:rPr>
            </w:pPr>
            <w:r w:rsidRPr="00DC7C21">
              <w:rPr>
                <w:rFonts w:ascii="Arial" w:hAnsi="Arial" w:cs="Arial"/>
                <w:sz w:val="24"/>
                <w:szCs w:val="22"/>
              </w:rPr>
              <w:t>Pour point</w:t>
            </w:r>
          </w:p>
        </w:tc>
        <w:tc>
          <w:tcPr>
            <w:tcW w:w="2160" w:type="dxa"/>
          </w:tcPr>
          <w:p w14:paraId="03C14C06" w14:textId="77777777" w:rsidR="00562BD3" w:rsidRPr="00DC7C21" w:rsidRDefault="00562BD3" w:rsidP="000264C5">
            <w:pPr>
              <w:jc w:val="both"/>
              <w:rPr>
                <w:rFonts w:ascii="Arial" w:hAnsi="Arial" w:cs="Arial"/>
                <w:sz w:val="24"/>
                <w:szCs w:val="22"/>
              </w:rPr>
            </w:pPr>
          </w:p>
        </w:tc>
        <w:tc>
          <w:tcPr>
            <w:tcW w:w="2160" w:type="dxa"/>
          </w:tcPr>
          <w:p w14:paraId="298E41F2" w14:textId="77777777" w:rsidR="00562BD3" w:rsidRPr="00DC7C21" w:rsidRDefault="00562BD3" w:rsidP="000264C5">
            <w:pPr>
              <w:jc w:val="both"/>
              <w:rPr>
                <w:rFonts w:ascii="Arial" w:hAnsi="Arial" w:cs="Arial"/>
                <w:sz w:val="24"/>
                <w:szCs w:val="22"/>
              </w:rPr>
            </w:pPr>
          </w:p>
        </w:tc>
        <w:tc>
          <w:tcPr>
            <w:tcW w:w="1638" w:type="dxa"/>
          </w:tcPr>
          <w:p w14:paraId="5184AA7E" w14:textId="77777777" w:rsidR="00562BD3" w:rsidRPr="00DC7C21" w:rsidRDefault="00562BD3" w:rsidP="000264C5">
            <w:pPr>
              <w:jc w:val="both"/>
              <w:rPr>
                <w:rFonts w:ascii="Arial" w:hAnsi="Arial" w:cs="Arial"/>
                <w:sz w:val="24"/>
                <w:szCs w:val="22"/>
              </w:rPr>
            </w:pPr>
          </w:p>
        </w:tc>
      </w:tr>
      <w:tr w:rsidR="00562BD3" w:rsidRPr="00DC7C21" w14:paraId="657A9D77" w14:textId="77777777" w:rsidTr="008F1DED">
        <w:tc>
          <w:tcPr>
            <w:tcW w:w="3618" w:type="dxa"/>
          </w:tcPr>
          <w:p w14:paraId="763AE922" w14:textId="77777777" w:rsidR="00562BD3" w:rsidRPr="00DC7C21" w:rsidRDefault="008F1DED" w:rsidP="000264C5">
            <w:pPr>
              <w:jc w:val="both"/>
              <w:rPr>
                <w:rFonts w:ascii="Arial" w:hAnsi="Arial" w:cs="Arial"/>
                <w:sz w:val="24"/>
                <w:szCs w:val="22"/>
              </w:rPr>
            </w:pPr>
            <w:r w:rsidRPr="00DC7C21">
              <w:rPr>
                <w:rFonts w:ascii="Arial" w:hAnsi="Arial" w:cs="Arial"/>
                <w:sz w:val="24"/>
                <w:szCs w:val="22"/>
              </w:rPr>
              <w:t>Ash content</w:t>
            </w:r>
          </w:p>
        </w:tc>
        <w:tc>
          <w:tcPr>
            <w:tcW w:w="2160" w:type="dxa"/>
          </w:tcPr>
          <w:p w14:paraId="4D0EAD5E" w14:textId="77777777" w:rsidR="00562BD3" w:rsidRPr="00DC7C21" w:rsidRDefault="00562BD3" w:rsidP="000264C5">
            <w:pPr>
              <w:jc w:val="both"/>
              <w:rPr>
                <w:rFonts w:ascii="Arial" w:hAnsi="Arial" w:cs="Arial"/>
                <w:sz w:val="24"/>
                <w:szCs w:val="22"/>
              </w:rPr>
            </w:pPr>
          </w:p>
        </w:tc>
        <w:tc>
          <w:tcPr>
            <w:tcW w:w="2160" w:type="dxa"/>
          </w:tcPr>
          <w:p w14:paraId="471DDE44" w14:textId="77777777" w:rsidR="00562BD3" w:rsidRPr="00DC7C21" w:rsidRDefault="00562BD3" w:rsidP="000264C5">
            <w:pPr>
              <w:jc w:val="both"/>
              <w:rPr>
                <w:rFonts w:ascii="Arial" w:hAnsi="Arial" w:cs="Arial"/>
                <w:sz w:val="24"/>
                <w:szCs w:val="22"/>
              </w:rPr>
            </w:pPr>
          </w:p>
        </w:tc>
        <w:tc>
          <w:tcPr>
            <w:tcW w:w="1638" w:type="dxa"/>
          </w:tcPr>
          <w:p w14:paraId="5FE4BEDA" w14:textId="77777777" w:rsidR="00562BD3" w:rsidRPr="00DC7C21" w:rsidRDefault="00562BD3" w:rsidP="000264C5">
            <w:pPr>
              <w:jc w:val="both"/>
              <w:rPr>
                <w:rFonts w:ascii="Arial" w:hAnsi="Arial" w:cs="Arial"/>
                <w:sz w:val="24"/>
                <w:szCs w:val="22"/>
              </w:rPr>
            </w:pPr>
          </w:p>
        </w:tc>
      </w:tr>
      <w:tr w:rsidR="006A24D6" w:rsidRPr="00DC7C21" w14:paraId="294B9353" w14:textId="77777777" w:rsidTr="008F1DED">
        <w:tc>
          <w:tcPr>
            <w:tcW w:w="3618" w:type="dxa"/>
          </w:tcPr>
          <w:p w14:paraId="2BF7CA21" w14:textId="77777777" w:rsidR="006A24D6" w:rsidRPr="00DC7C21" w:rsidRDefault="006A24D6" w:rsidP="000264C5">
            <w:pPr>
              <w:jc w:val="both"/>
              <w:rPr>
                <w:rFonts w:ascii="Arial" w:hAnsi="Arial" w:cs="Arial"/>
                <w:sz w:val="24"/>
                <w:szCs w:val="22"/>
              </w:rPr>
            </w:pPr>
            <w:r w:rsidRPr="00DC7C21">
              <w:rPr>
                <w:rFonts w:ascii="Arial" w:hAnsi="Arial" w:cs="Arial"/>
                <w:sz w:val="24"/>
                <w:szCs w:val="22"/>
              </w:rPr>
              <w:t>Other parameters</w:t>
            </w:r>
          </w:p>
        </w:tc>
        <w:tc>
          <w:tcPr>
            <w:tcW w:w="2160" w:type="dxa"/>
          </w:tcPr>
          <w:p w14:paraId="5C121D0B" w14:textId="77777777" w:rsidR="006A24D6" w:rsidRPr="00DC7C21" w:rsidRDefault="006A24D6" w:rsidP="000264C5">
            <w:pPr>
              <w:jc w:val="both"/>
              <w:rPr>
                <w:rFonts w:ascii="Arial" w:hAnsi="Arial" w:cs="Arial"/>
                <w:sz w:val="24"/>
                <w:szCs w:val="22"/>
              </w:rPr>
            </w:pPr>
          </w:p>
        </w:tc>
        <w:tc>
          <w:tcPr>
            <w:tcW w:w="2160" w:type="dxa"/>
          </w:tcPr>
          <w:p w14:paraId="3DF10CA8" w14:textId="77777777" w:rsidR="006A24D6" w:rsidRPr="00DC7C21" w:rsidRDefault="006A24D6" w:rsidP="000264C5">
            <w:pPr>
              <w:jc w:val="both"/>
              <w:rPr>
                <w:rFonts w:ascii="Arial" w:hAnsi="Arial" w:cs="Arial"/>
                <w:sz w:val="24"/>
                <w:szCs w:val="22"/>
              </w:rPr>
            </w:pPr>
          </w:p>
        </w:tc>
        <w:tc>
          <w:tcPr>
            <w:tcW w:w="1638" w:type="dxa"/>
          </w:tcPr>
          <w:p w14:paraId="637F64D1" w14:textId="77777777" w:rsidR="006A24D6" w:rsidRPr="00DC7C21" w:rsidRDefault="006A24D6" w:rsidP="000264C5">
            <w:pPr>
              <w:jc w:val="both"/>
              <w:rPr>
                <w:rFonts w:ascii="Arial" w:hAnsi="Arial" w:cs="Arial"/>
                <w:sz w:val="24"/>
                <w:szCs w:val="22"/>
              </w:rPr>
            </w:pPr>
          </w:p>
        </w:tc>
      </w:tr>
    </w:tbl>
    <w:p w14:paraId="535F921F" w14:textId="77777777" w:rsidR="00160ECE" w:rsidRPr="00DC7C21" w:rsidRDefault="00160ECE" w:rsidP="000264C5">
      <w:pPr>
        <w:jc w:val="both"/>
        <w:rPr>
          <w:rFonts w:ascii="Arial" w:hAnsi="Arial" w:cs="Arial"/>
          <w:sz w:val="24"/>
          <w:szCs w:val="22"/>
        </w:rPr>
      </w:pPr>
    </w:p>
    <w:p w14:paraId="1475873B" w14:textId="77777777" w:rsidR="008F1DED" w:rsidRPr="00DC7C21" w:rsidRDefault="008F1DED" w:rsidP="000264C5">
      <w:pPr>
        <w:jc w:val="both"/>
        <w:rPr>
          <w:rFonts w:ascii="Arial" w:hAnsi="Arial" w:cs="Arial"/>
          <w:sz w:val="24"/>
          <w:szCs w:val="22"/>
        </w:rPr>
      </w:pPr>
      <w:r w:rsidRPr="00DC7C21">
        <w:rPr>
          <w:rFonts w:ascii="Arial" w:hAnsi="Arial" w:cs="Arial"/>
          <w:sz w:val="24"/>
          <w:szCs w:val="22"/>
        </w:rPr>
        <w:t>Dosage of XI and X2 can be adjusted to get the required viscosity.</w:t>
      </w:r>
    </w:p>
    <w:p w14:paraId="7BD19F59" w14:textId="10DC04F6" w:rsidR="008F1DED" w:rsidRPr="00DC7C21" w:rsidRDefault="008F1DED" w:rsidP="00622D57">
      <w:pPr>
        <w:pStyle w:val="Heading2"/>
        <w:rPr>
          <w:rFonts w:ascii="Arial" w:hAnsi="Arial" w:cs="Arial"/>
          <w:color w:val="000000" w:themeColor="text1"/>
        </w:rPr>
      </w:pPr>
      <w:bookmarkStart w:id="13" w:name="_Toc170079390"/>
      <w:r w:rsidRPr="00DC7C21">
        <w:rPr>
          <w:rFonts w:ascii="Arial" w:hAnsi="Arial" w:cs="Arial"/>
          <w:color w:val="000000" w:themeColor="text1"/>
        </w:rPr>
        <w:t>6.</w:t>
      </w:r>
      <w:r w:rsidR="00622D57" w:rsidRPr="00DC7C21">
        <w:rPr>
          <w:rFonts w:ascii="Arial" w:hAnsi="Arial" w:cs="Arial"/>
          <w:color w:val="000000" w:themeColor="text1"/>
        </w:rPr>
        <w:t>2</w:t>
      </w:r>
      <w:r w:rsidRPr="00DC7C21">
        <w:rPr>
          <w:rFonts w:ascii="Arial" w:hAnsi="Arial" w:cs="Arial"/>
          <w:color w:val="000000" w:themeColor="text1"/>
        </w:rPr>
        <w:tab/>
      </w:r>
      <w:r w:rsidRPr="00DC7C21">
        <w:rPr>
          <w:rStyle w:val="Heading2Char"/>
          <w:rFonts w:ascii="Arial" w:hAnsi="Arial" w:cs="Arial"/>
          <w:color w:val="000000" w:themeColor="text1"/>
        </w:rPr>
        <w:t>Dehydration and testing</w:t>
      </w:r>
      <w:bookmarkEnd w:id="13"/>
    </w:p>
    <w:p w14:paraId="33DB0D06" w14:textId="77777777" w:rsidR="008F1DED" w:rsidRPr="00DC7C21" w:rsidRDefault="008F1DED" w:rsidP="000264C5">
      <w:pPr>
        <w:jc w:val="both"/>
        <w:rPr>
          <w:rFonts w:ascii="Arial" w:hAnsi="Arial" w:cs="Arial"/>
          <w:sz w:val="24"/>
          <w:szCs w:val="22"/>
        </w:rPr>
      </w:pPr>
      <w:r w:rsidRPr="00DC7C21">
        <w:rPr>
          <w:rFonts w:ascii="Arial" w:hAnsi="Arial" w:cs="Arial"/>
          <w:sz w:val="24"/>
          <w:szCs w:val="22"/>
        </w:rPr>
        <w:t>If the water content of the blend is above the specified limit, keep stirring, increase the temperature to --- and dehydrate until the water content reaches below the specified limit.</w:t>
      </w:r>
    </w:p>
    <w:tbl>
      <w:tblPr>
        <w:tblStyle w:val="TableGrid"/>
        <w:tblW w:w="0" w:type="auto"/>
        <w:tblLook w:val="04A0" w:firstRow="1" w:lastRow="0" w:firstColumn="1" w:lastColumn="0" w:noHBand="0" w:noVBand="1"/>
      </w:tblPr>
      <w:tblGrid>
        <w:gridCol w:w="2372"/>
        <w:gridCol w:w="2318"/>
        <w:gridCol w:w="2323"/>
        <w:gridCol w:w="2337"/>
      </w:tblGrid>
      <w:tr w:rsidR="008F1DED" w:rsidRPr="00DC7C21" w14:paraId="0BE8633F" w14:textId="77777777" w:rsidTr="008F1DED">
        <w:tc>
          <w:tcPr>
            <w:tcW w:w="2394" w:type="dxa"/>
          </w:tcPr>
          <w:p w14:paraId="758F6409" w14:textId="77777777" w:rsidR="008F1DED" w:rsidRPr="00DC7C21" w:rsidRDefault="008F1DED" w:rsidP="00A12908">
            <w:pPr>
              <w:jc w:val="both"/>
              <w:rPr>
                <w:rFonts w:ascii="Arial" w:hAnsi="Arial" w:cs="Arial"/>
                <w:b/>
                <w:bCs/>
                <w:sz w:val="24"/>
                <w:szCs w:val="22"/>
              </w:rPr>
            </w:pPr>
            <w:r w:rsidRPr="00DC7C21">
              <w:rPr>
                <w:rFonts w:ascii="Arial" w:hAnsi="Arial" w:cs="Arial"/>
                <w:b/>
                <w:bCs/>
                <w:sz w:val="24"/>
                <w:szCs w:val="22"/>
              </w:rPr>
              <w:t>Characteristics</w:t>
            </w:r>
          </w:p>
        </w:tc>
        <w:tc>
          <w:tcPr>
            <w:tcW w:w="2394" w:type="dxa"/>
          </w:tcPr>
          <w:p w14:paraId="18FDAAB4" w14:textId="77777777" w:rsidR="008F1DED" w:rsidRPr="00DC7C21" w:rsidRDefault="008F1DED" w:rsidP="00A12908">
            <w:pPr>
              <w:jc w:val="both"/>
              <w:rPr>
                <w:rFonts w:ascii="Arial" w:hAnsi="Arial" w:cs="Arial"/>
                <w:b/>
                <w:bCs/>
                <w:sz w:val="24"/>
                <w:szCs w:val="22"/>
              </w:rPr>
            </w:pPr>
            <w:r w:rsidRPr="00DC7C21">
              <w:rPr>
                <w:rFonts w:ascii="Arial" w:hAnsi="Arial" w:cs="Arial"/>
                <w:b/>
                <w:bCs/>
                <w:sz w:val="24"/>
                <w:szCs w:val="22"/>
              </w:rPr>
              <w:t>Units</w:t>
            </w:r>
          </w:p>
        </w:tc>
        <w:tc>
          <w:tcPr>
            <w:tcW w:w="2394" w:type="dxa"/>
          </w:tcPr>
          <w:p w14:paraId="568A7190" w14:textId="77777777" w:rsidR="008F1DED" w:rsidRPr="00DC7C21" w:rsidRDefault="008F1DED" w:rsidP="00A12908">
            <w:pPr>
              <w:jc w:val="both"/>
              <w:rPr>
                <w:rFonts w:ascii="Arial" w:hAnsi="Arial" w:cs="Arial"/>
                <w:b/>
                <w:bCs/>
                <w:sz w:val="24"/>
                <w:szCs w:val="22"/>
              </w:rPr>
            </w:pPr>
            <w:r w:rsidRPr="00DC7C21">
              <w:rPr>
                <w:rFonts w:ascii="Arial" w:hAnsi="Arial" w:cs="Arial"/>
                <w:b/>
                <w:bCs/>
                <w:sz w:val="24"/>
                <w:szCs w:val="22"/>
              </w:rPr>
              <w:t>Limits</w:t>
            </w:r>
          </w:p>
        </w:tc>
        <w:tc>
          <w:tcPr>
            <w:tcW w:w="2394" w:type="dxa"/>
          </w:tcPr>
          <w:p w14:paraId="183387AB" w14:textId="77777777" w:rsidR="008F1DED" w:rsidRPr="00DC7C21" w:rsidRDefault="008F1DED" w:rsidP="00A12908">
            <w:pPr>
              <w:jc w:val="both"/>
              <w:rPr>
                <w:rFonts w:ascii="Arial" w:hAnsi="Arial" w:cs="Arial"/>
                <w:sz w:val="24"/>
                <w:szCs w:val="22"/>
              </w:rPr>
            </w:pPr>
            <w:r w:rsidRPr="00DC7C21">
              <w:rPr>
                <w:rFonts w:ascii="Arial" w:hAnsi="Arial" w:cs="Arial"/>
                <w:b/>
                <w:bCs/>
                <w:sz w:val="24"/>
                <w:szCs w:val="22"/>
              </w:rPr>
              <w:t>Methods</w:t>
            </w:r>
          </w:p>
        </w:tc>
      </w:tr>
      <w:tr w:rsidR="008F1DED" w:rsidRPr="00DC7C21" w14:paraId="24FC99BC" w14:textId="77777777" w:rsidTr="008F1DED">
        <w:tc>
          <w:tcPr>
            <w:tcW w:w="2394" w:type="dxa"/>
          </w:tcPr>
          <w:p w14:paraId="6D341D3C" w14:textId="77777777" w:rsidR="008F1DED" w:rsidRPr="00DC7C21" w:rsidRDefault="008F1DED" w:rsidP="000264C5">
            <w:pPr>
              <w:jc w:val="both"/>
              <w:rPr>
                <w:rFonts w:ascii="Arial" w:hAnsi="Arial" w:cs="Arial"/>
                <w:sz w:val="24"/>
                <w:szCs w:val="22"/>
              </w:rPr>
            </w:pPr>
            <w:r w:rsidRPr="00DC7C21">
              <w:rPr>
                <w:rFonts w:ascii="Arial" w:hAnsi="Arial" w:cs="Arial"/>
                <w:sz w:val="24"/>
                <w:szCs w:val="22"/>
              </w:rPr>
              <w:t>Water content</w:t>
            </w:r>
          </w:p>
        </w:tc>
        <w:tc>
          <w:tcPr>
            <w:tcW w:w="2394" w:type="dxa"/>
          </w:tcPr>
          <w:p w14:paraId="03526D3A" w14:textId="77777777" w:rsidR="008F1DED" w:rsidRPr="00DC7C21" w:rsidRDefault="008F1DED" w:rsidP="000264C5">
            <w:pPr>
              <w:jc w:val="both"/>
              <w:rPr>
                <w:rFonts w:ascii="Arial" w:hAnsi="Arial" w:cs="Arial"/>
                <w:sz w:val="24"/>
                <w:szCs w:val="22"/>
              </w:rPr>
            </w:pPr>
            <w:r w:rsidRPr="00DC7C21">
              <w:rPr>
                <w:rFonts w:ascii="Arial" w:hAnsi="Arial" w:cs="Arial"/>
                <w:sz w:val="24"/>
                <w:szCs w:val="22"/>
              </w:rPr>
              <w:t>ppm</w:t>
            </w:r>
          </w:p>
        </w:tc>
        <w:tc>
          <w:tcPr>
            <w:tcW w:w="2394" w:type="dxa"/>
          </w:tcPr>
          <w:p w14:paraId="0C35093D" w14:textId="77777777" w:rsidR="008F1DED" w:rsidRPr="00DC7C21" w:rsidRDefault="008F1DED" w:rsidP="000264C5">
            <w:pPr>
              <w:jc w:val="both"/>
              <w:rPr>
                <w:rFonts w:ascii="Arial" w:hAnsi="Arial" w:cs="Arial"/>
                <w:sz w:val="24"/>
                <w:szCs w:val="22"/>
              </w:rPr>
            </w:pPr>
          </w:p>
        </w:tc>
        <w:tc>
          <w:tcPr>
            <w:tcW w:w="2394" w:type="dxa"/>
          </w:tcPr>
          <w:p w14:paraId="69B0215B" w14:textId="77777777" w:rsidR="008F1DED" w:rsidRPr="00DC7C21" w:rsidRDefault="008F1DED" w:rsidP="000264C5">
            <w:pPr>
              <w:jc w:val="both"/>
              <w:rPr>
                <w:rFonts w:ascii="Arial" w:hAnsi="Arial" w:cs="Arial"/>
                <w:sz w:val="24"/>
                <w:szCs w:val="22"/>
              </w:rPr>
            </w:pPr>
          </w:p>
        </w:tc>
      </w:tr>
      <w:tr w:rsidR="00DB0209" w:rsidRPr="00DC7C21" w14:paraId="2B2DB10C" w14:textId="77777777" w:rsidTr="008F1DED">
        <w:tc>
          <w:tcPr>
            <w:tcW w:w="2394" w:type="dxa"/>
          </w:tcPr>
          <w:p w14:paraId="09A28B41" w14:textId="77777777" w:rsidR="00DB0209" w:rsidRPr="00DC7C21" w:rsidRDefault="00DB0209" w:rsidP="000264C5">
            <w:pPr>
              <w:jc w:val="both"/>
              <w:rPr>
                <w:rFonts w:ascii="Arial" w:hAnsi="Arial" w:cs="Arial"/>
                <w:sz w:val="24"/>
                <w:szCs w:val="22"/>
              </w:rPr>
            </w:pPr>
            <w:r w:rsidRPr="00DC7C21">
              <w:rPr>
                <w:rFonts w:ascii="Arial" w:hAnsi="Arial" w:cs="Arial"/>
                <w:sz w:val="24"/>
                <w:szCs w:val="22"/>
              </w:rPr>
              <w:t>Other parameters</w:t>
            </w:r>
          </w:p>
        </w:tc>
        <w:tc>
          <w:tcPr>
            <w:tcW w:w="2394" w:type="dxa"/>
          </w:tcPr>
          <w:p w14:paraId="3BC4FACE" w14:textId="77777777" w:rsidR="00DB0209" w:rsidRPr="00DC7C21" w:rsidRDefault="00DB0209" w:rsidP="000264C5">
            <w:pPr>
              <w:jc w:val="both"/>
              <w:rPr>
                <w:rFonts w:ascii="Arial" w:hAnsi="Arial" w:cs="Arial"/>
                <w:sz w:val="24"/>
                <w:szCs w:val="22"/>
              </w:rPr>
            </w:pPr>
          </w:p>
        </w:tc>
        <w:tc>
          <w:tcPr>
            <w:tcW w:w="2394" w:type="dxa"/>
          </w:tcPr>
          <w:p w14:paraId="0ED68189" w14:textId="77777777" w:rsidR="00DB0209" w:rsidRPr="00DC7C21" w:rsidRDefault="00DB0209" w:rsidP="000264C5">
            <w:pPr>
              <w:jc w:val="both"/>
              <w:rPr>
                <w:rFonts w:ascii="Arial" w:hAnsi="Arial" w:cs="Arial"/>
                <w:sz w:val="24"/>
                <w:szCs w:val="22"/>
              </w:rPr>
            </w:pPr>
          </w:p>
        </w:tc>
        <w:tc>
          <w:tcPr>
            <w:tcW w:w="2394" w:type="dxa"/>
          </w:tcPr>
          <w:p w14:paraId="5634304C" w14:textId="77777777" w:rsidR="00DB0209" w:rsidRPr="00DC7C21" w:rsidRDefault="00DB0209" w:rsidP="000264C5">
            <w:pPr>
              <w:jc w:val="both"/>
              <w:rPr>
                <w:rFonts w:ascii="Arial" w:hAnsi="Arial" w:cs="Arial"/>
                <w:sz w:val="24"/>
                <w:szCs w:val="22"/>
              </w:rPr>
            </w:pPr>
          </w:p>
        </w:tc>
      </w:tr>
    </w:tbl>
    <w:p w14:paraId="12EDE03F" w14:textId="77777777" w:rsidR="008F1DED" w:rsidRPr="00DC7C21" w:rsidRDefault="008F1DED" w:rsidP="000264C5">
      <w:pPr>
        <w:jc w:val="both"/>
        <w:rPr>
          <w:rFonts w:ascii="Arial" w:hAnsi="Arial" w:cs="Arial"/>
          <w:sz w:val="24"/>
          <w:szCs w:val="22"/>
        </w:rPr>
      </w:pPr>
    </w:p>
    <w:p w14:paraId="4AC07DEB" w14:textId="7FC2FE51" w:rsidR="008F1DED" w:rsidRPr="00DC7C21" w:rsidRDefault="008F1DED" w:rsidP="00622D57">
      <w:pPr>
        <w:pStyle w:val="Heading2"/>
        <w:rPr>
          <w:rFonts w:ascii="Arial" w:hAnsi="Arial" w:cs="Arial"/>
          <w:color w:val="000000" w:themeColor="text1"/>
        </w:rPr>
      </w:pPr>
      <w:bookmarkStart w:id="14" w:name="_Toc170079391"/>
      <w:r w:rsidRPr="00DC7C21">
        <w:rPr>
          <w:rFonts w:ascii="Arial" w:hAnsi="Arial" w:cs="Arial"/>
          <w:color w:val="000000" w:themeColor="text1"/>
        </w:rPr>
        <w:t>6.</w:t>
      </w:r>
      <w:r w:rsidR="00622D57" w:rsidRPr="00DC7C21">
        <w:rPr>
          <w:rFonts w:ascii="Arial" w:hAnsi="Arial" w:cs="Arial"/>
          <w:color w:val="000000" w:themeColor="text1"/>
        </w:rPr>
        <w:t>3</w:t>
      </w:r>
      <w:r w:rsidRPr="00DC7C21">
        <w:rPr>
          <w:rFonts w:ascii="Arial" w:hAnsi="Arial" w:cs="Arial"/>
          <w:color w:val="000000" w:themeColor="text1"/>
        </w:rPr>
        <w:tab/>
        <w:t>Cooling</w:t>
      </w:r>
      <w:bookmarkEnd w:id="14"/>
    </w:p>
    <w:p w14:paraId="55AB8094" w14:textId="4590E6FE" w:rsidR="008F1DED" w:rsidRPr="00DC7C21" w:rsidRDefault="008F1DED" w:rsidP="000264C5">
      <w:pPr>
        <w:jc w:val="both"/>
        <w:rPr>
          <w:rFonts w:ascii="Arial" w:hAnsi="Arial" w:cs="Arial"/>
          <w:sz w:val="24"/>
          <w:szCs w:val="22"/>
        </w:rPr>
      </w:pPr>
      <w:r w:rsidRPr="00DC7C21">
        <w:rPr>
          <w:rFonts w:ascii="Arial" w:hAnsi="Arial" w:cs="Arial"/>
          <w:sz w:val="24"/>
          <w:szCs w:val="22"/>
        </w:rPr>
        <w:t>Cool the product by re-circulating through the heat exchanger until the temperature reaches---</w:t>
      </w:r>
      <w:r w:rsidR="006A2472" w:rsidRPr="00DC7C21">
        <w:rPr>
          <w:rFonts w:ascii="Arial" w:hAnsi="Arial" w:cs="Arial"/>
          <w:sz w:val="24"/>
          <w:szCs w:val="22"/>
          <w:vertAlign w:val="superscript"/>
        </w:rPr>
        <w:t>°</w:t>
      </w:r>
      <w:r w:rsidR="006A2472" w:rsidRPr="00DC7C21">
        <w:rPr>
          <w:rFonts w:ascii="Arial" w:hAnsi="Arial" w:cs="Arial"/>
          <w:sz w:val="24"/>
          <w:szCs w:val="22"/>
        </w:rPr>
        <w:t>c</w:t>
      </w:r>
      <w:r w:rsidRPr="00DC7C21">
        <w:rPr>
          <w:rFonts w:ascii="Arial" w:hAnsi="Arial" w:cs="Arial"/>
          <w:sz w:val="24"/>
          <w:szCs w:val="22"/>
        </w:rPr>
        <w:t>.</w:t>
      </w:r>
    </w:p>
    <w:p w14:paraId="34A65126" w14:textId="76FB2D17" w:rsidR="008F1DED" w:rsidRPr="00DC7C21" w:rsidRDefault="008F1DED" w:rsidP="00622D57">
      <w:pPr>
        <w:pStyle w:val="Heading2"/>
        <w:rPr>
          <w:rFonts w:ascii="Arial" w:hAnsi="Arial" w:cs="Arial"/>
          <w:color w:val="000000" w:themeColor="text1"/>
        </w:rPr>
      </w:pPr>
      <w:bookmarkStart w:id="15" w:name="_Toc170079392"/>
      <w:r w:rsidRPr="00DC7C21">
        <w:rPr>
          <w:rFonts w:ascii="Arial" w:hAnsi="Arial" w:cs="Arial"/>
          <w:color w:val="000000" w:themeColor="text1"/>
        </w:rPr>
        <w:t>6.</w:t>
      </w:r>
      <w:r w:rsidR="00622D57" w:rsidRPr="00DC7C21">
        <w:rPr>
          <w:rFonts w:ascii="Arial" w:hAnsi="Arial" w:cs="Arial"/>
          <w:color w:val="000000" w:themeColor="text1"/>
        </w:rPr>
        <w:t>4</w:t>
      </w:r>
      <w:r w:rsidRPr="00DC7C21">
        <w:rPr>
          <w:rFonts w:ascii="Arial" w:hAnsi="Arial" w:cs="Arial"/>
          <w:color w:val="000000" w:themeColor="text1"/>
        </w:rPr>
        <w:tab/>
        <w:t>Filtration</w:t>
      </w:r>
      <w:bookmarkEnd w:id="15"/>
    </w:p>
    <w:p w14:paraId="6B83F80B" w14:textId="77777777" w:rsidR="008F1DED" w:rsidRPr="00DC7C21" w:rsidRDefault="008F1DED" w:rsidP="000264C5">
      <w:pPr>
        <w:jc w:val="both"/>
        <w:rPr>
          <w:rFonts w:ascii="Arial" w:hAnsi="Arial" w:cs="Arial"/>
          <w:sz w:val="24"/>
          <w:szCs w:val="22"/>
        </w:rPr>
      </w:pPr>
      <w:r w:rsidRPr="00DC7C21">
        <w:rPr>
          <w:rFonts w:ascii="Arial" w:hAnsi="Arial" w:cs="Arial"/>
          <w:sz w:val="24"/>
          <w:szCs w:val="22"/>
        </w:rPr>
        <w:t>Recirculate the product through the filtration unit</w:t>
      </w:r>
      <w:r w:rsidR="0033461F" w:rsidRPr="00DC7C21">
        <w:rPr>
          <w:rFonts w:ascii="Arial" w:hAnsi="Arial" w:cs="Arial"/>
          <w:sz w:val="24"/>
          <w:szCs w:val="22"/>
        </w:rPr>
        <w:t xml:space="preserve"> (Filter </w:t>
      </w:r>
      <w:proofErr w:type="gramStart"/>
      <w:r w:rsidR="0033461F" w:rsidRPr="00DC7C21">
        <w:rPr>
          <w:rFonts w:ascii="Arial" w:hAnsi="Arial" w:cs="Arial"/>
          <w:sz w:val="24"/>
          <w:szCs w:val="22"/>
        </w:rPr>
        <w:t>size:_</w:t>
      </w:r>
      <w:proofErr w:type="gramEnd"/>
      <w:r w:rsidR="0033461F" w:rsidRPr="00DC7C21">
        <w:rPr>
          <w:rFonts w:ascii="Arial" w:hAnsi="Arial" w:cs="Arial"/>
          <w:sz w:val="24"/>
          <w:szCs w:val="22"/>
        </w:rPr>
        <w:t>________)</w:t>
      </w:r>
      <w:r w:rsidRPr="00DC7C21">
        <w:rPr>
          <w:rFonts w:ascii="Arial" w:hAnsi="Arial" w:cs="Arial"/>
          <w:sz w:val="24"/>
          <w:szCs w:val="22"/>
        </w:rPr>
        <w:t xml:space="preserve"> till a clear product free from visible impurities is obtained.</w:t>
      </w:r>
      <w:r w:rsidR="0033461F" w:rsidRPr="00DC7C21">
        <w:rPr>
          <w:rFonts w:ascii="Arial" w:hAnsi="Arial" w:cs="Arial"/>
          <w:sz w:val="24"/>
          <w:szCs w:val="22"/>
        </w:rPr>
        <w:t xml:space="preserve"> The cleanliness class shall meet GOST /NAS class______.</w:t>
      </w:r>
    </w:p>
    <w:tbl>
      <w:tblPr>
        <w:tblStyle w:val="TableGrid"/>
        <w:tblW w:w="0" w:type="auto"/>
        <w:tblLook w:val="04A0" w:firstRow="1" w:lastRow="0" w:firstColumn="1" w:lastColumn="0" w:noHBand="0" w:noVBand="1"/>
      </w:tblPr>
      <w:tblGrid>
        <w:gridCol w:w="2380"/>
        <w:gridCol w:w="2314"/>
        <w:gridCol w:w="2321"/>
        <w:gridCol w:w="2335"/>
      </w:tblGrid>
      <w:tr w:rsidR="008F1DED" w:rsidRPr="00DC7C21" w14:paraId="63E63CD9" w14:textId="77777777" w:rsidTr="00E14E21">
        <w:tc>
          <w:tcPr>
            <w:tcW w:w="2380" w:type="dxa"/>
          </w:tcPr>
          <w:p w14:paraId="1BA43CF2" w14:textId="77777777" w:rsidR="008F1DED" w:rsidRPr="00DC7C21" w:rsidRDefault="008F1DED" w:rsidP="00A12908">
            <w:pPr>
              <w:jc w:val="both"/>
              <w:rPr>
                <w:rFonts w:ascii="Arial" w:hAnsi="Arial" w:cs="Arial"/>
                <w:b/>
                <w:bCs/>
                <w:sz w:val="24"/>
                <w:szCs w:val="22"/>
              </w:rPr>
            </w:pPr>
            <w:r w:rsidRPr="00DC7C21">
              <w:rPr>
                <w:rFonts w:ascii="Arial" w:hAnsi="Arial" w:cs="Arial"/>
                <w:b/>
                <w:bCs/>
                <w:sz w:val="24"/>
                <w:szCs w:val="22"/>
              </w:rPr>
              <w:t>Characteristics</w:t>
            </w:r>
          </w:p>
        </w:tc>
        <w:tc>
          <w:tcPr>
            <w:tcW w:w="2314" w:type="dxa"/>
          </w:tcPr>
          <w:p w14:paraId="06C2C963" w14:textId="77777777" w:rsidR="008F1DED" w:rsidRPr="00DC7C21" w:rsidRDefault="008F1DED" w:rsidP="00A12908">
            <w:pPr>
              <w:jc w:val="both"/>
              <w:rPr>
                <w:rFonts w:ascii="Arial" w:hAnsi="Arial" w:cs="Arial"/>
                <w:b/>
                <w:bCs/>
                <w:sz w:val="24"/>
                <w:szCs w:val="22"/>
              </w:rPr>
            </w:pPr>
            <w:r w:rsidRPr="00DC7C21">
              <w:rPr>
                <w:rFonts w:ascii="Arial" w:hAnsi="Arial" w:cs="Arial"/>
                <w:b/>
                <w:bCs/>
                <w:sz w:val="24"/>
                <w:szCs w:val="22"/>
              </w:rPr>
              <w:t>Units</w:t>
            </w:r>
          </w:p>
        </w:tc>
        <w:tc>
          <w:tcPr>
            <w:tcW w:w="2321" w:type="dxa"/>
          </w:tcPr>
          <w:p w14:paraId="79B49AA7" w14:textId="77777777" w:rsidR="008F1DED" w:rsidRPr="00DC7C21" w:rsidRDefault="008F1DED" w:rsidP="00A12908">
            <w:pPr>
              <w:jc w:val="both"/>
              <w:rPr>
                <w:rFonts w:ascii="Arial" w:hAnsi="Arial" w:cs="Arial"/>
                <w:b/>
                <w:bCs/>
                <w:sz w:val="24"/>
                <w:szCs w:val="22"/>
              </w:rPr>
            </w:pPr>
            <w:r w:rsidRPr="00DC7C21">
              <w:rPr>
                <w:rFonts w:ascii="Arial" w:hAnsi="Arial" w:cs="Arial"/>
                <w:b/>
                <w:bCs/>
                <w:sz w:val="24"/>
                <w:szCs w:val="22"/>
              </w:rPr>
              <w:t>Limits</w:t>
            </w:r>
          </w:p>
        </w:tc>
        <w:tc>
          <w:tcPr>
            <w:tcW w:w="2335" w:type="dxa"/>
          </w:tcPr>
          <w:p w14:paraId="209DE1A5" w14:textId="77777777" w:rsidR="008F1DED" w:rsidRPr="00DC7C21" w:rsidRDefault="008F1DED" w:rsidP="00A12908">
            <w:pPr>
              <w:jc w:val="both"/>
              <w:rPr>
                <w:rFonts w:ascii="Arial" w:hAnsi="Arial" w:cs="Arial"/>
                <w:sz w:val="24"/>
                <w:szCs w:val="22"/>
              </w:rPr>
            </w:pPr>
            <w:r w:rsidRPr="00DC7C21">
              <w:rPr>
                <w:rFonts w:ascii="Arial" w:hAnsi="Arial" w:cs="Arial"/>
                <w:b/>
                <w:bCs/>
                <w:sz w:val="24"/>
                <w:szCs w:val="22"/>
              </w:rPr>
              <w:t>Methods</w:t>
            </w:r>
          </w:p>
        </w:tc>
      </w:tr>
      <w:tr w:rsidR="008F1DED" w:rsidRPr="00DC7C21" w14:paraId="0C78D858" w14:textId="77777777" w:rsidTr="00E14E21">
        <w:tc>
          <w:tcPr>
            <w:tcW w:w="2380" w:type="dxa"/>
          </w:tcPr>
          <w:p w14:paraId="12B93CBB" w14:textId="77777777" w:rsidR="008F1DED" w:rsidRPr="00DC7C21" w:rsidRDefault="008F1DED" w:rsidP="00A12908">
            <w:pPr>
              <w:jc w:val="both"/>
              <w:rPr>
                <w:rFonts w:ascii="Arial" w:hAnsi="Arial" w:cs="Arial"/>
                <w:sz w:val="24"/>
                <w:szCs w:val="22"/>
              </w:rPr>
            </w:pPr>
            <w:r w:rsidRPr="00DC7C21">
              <w:rPr>
                <w:rFonts w:ascii="Arial" w:hAnsi="Arial" w:cs="Arial"/>
                <w:sz w:val="24"/>
                <w:szCs w:val="22"/>
              </w:rPr>
              <w:t>Appearance</w:t>
            </w:r>
          </w:p>
          <w:p w14:paraId="675B9AFD" w14:textId="77777777" w:rsidR="008F1DED" w:rsidRPr="00DC7C21" w:rsidRDefault="008F1DED" w:rsidP="00A12908">
            <w:pPr>
              <w:jc w:val="both"/>
              <w:rPr>
                <w:rFonts w:ascii="Arial" w:hAnsi="Arial" w:cs="Arial"/>
                <w:sz w:val="24"/>
                <w:szCs w:val="22"/>
              </w:rPr>
            </w:pPr>
          </w:p>
          <w:p w14:paraId="4055B992" w14:textId="77777777" w:rsidR="008F1DED" w:rsidRPr="00DC7C21" w:rsidRDefault="008F1DED" w:rsidP="00A12908">
            <w:pPr>
              <w:jc w:val="both"/>
              <w:rPr>
                <w:rFonts w:ascii="Arial" w:hAnsi="Arial" w:cs="Arial"/>
                <w:sz w:val="24"/>
                <w:szCs w:val="22"/>
              </w:rPr>
            </w:pPr>
          </w:p>
        </w:tc>
        <w:tc>
          <w:tcPr>
            <w:tcW w:w="2314" w:type="dxa"/>
          </w:tcPr>
          <w:p w14:paraId="33BCF1D4" w14:textId="77777777" w:rsidR="008F1DED" w:rsidRPr="00DC7C21" w:rsidRDefault="008F1DED" w:rsidP="00A12908">
            <w:pPr>
              <w:jc w:val="both"/>
              <w:rPr>
                <w:rFonts w:ascii="Arial" w:hAnsi="Arial" w:cs="Arial"/>
                <w:sz w:val="24"/>
                <w:szCs w:val="22"/>
              </w:rPr>
            </w:pPr>
            <w:r w:rsidRPr="00DC7C21">
              <w:rPr>
                <w:rFonts w:ascii="Arial" w:hAnsi="Arial" w:cs="Arial"/>
                <w:sz w:val="24"/>
                <w:szCs w:val="22"/>
              </w:rPr>
              <w:lastRenderedPageBreak/>
              <w:t>----</w:t>
            </w:r>
          </w:p>
        </w:tc>
        <w:tc>
          <w:tcPr>
            <w:tcW w:w="2321" w:type="dxa"/>
          </w:tcPr>
          <w:p w14:paraId="7296190B" w14:textId="77777777" w:rsidR="008F1DED" w:rsidRPr="00DC7C21" w:rsidRDefault="008F1DED" w:rsidP="00A12908">
            <w:pPr>
              <w:jc w:val="both"/>
              <w:rPr>
                <w:rFonts w:ascii="Arial" w:hAnsi="Arial" w:cs="Arial"/>
                <w:sz w:val="24"/>
                <w:szCs w:val="22"/>
              </w:rPr>
            </w:pPr>
          </w:p>
        </w:tc>
        <w:tc>
          <w:tcPr>
            <w:tcW w:w="2335" w:type="dxa"/>
          </w:tcPr>
          <w:p w14:paraId="034BC2B2" w14:textId="77777777" w:rsidR="008F1DED" w:rsidRPr="00DC7C21" w:rsidRDefault="008F1DED" w:rsidP="00A12908">
            <w:pPr>
              <w:jc w:val="both"/>
              <w:rPr>
                <w:rFonts w:ascii="Arial" w:hAnsi="Arial" w:cs="Arial"/>
                <w:sz w:val="24"/>
                <w:szCs w:val="22"/>
              </w:rPr>
            </w:pPr>
            <w:r w:rsidRPr="00DC7C21">
              <w:rPr>
                <w:rFonts w:ascii="Arial" w:hAnsi="Arial" w:cs="Arial"/>
                <w:sz w:val="24"/>
                <w:szCs w:val="22"/>
              </w:rPr>
              <w:t>Visual</w:t>
            </w:r>
          </w:p>
        </w:tc>
      </w:tr>
    </w:tbl>
    <w:p w14:paraId="13106BDC" w14:textId="3011135D" w:rsidR="008F1DED" w:rsidRPr="00DC7C21" w:rsidRDefault="008F1DED" w:rsidP="000264C5">
      <w:pPr>
        <w:jc w:val="both"/>
        <w:rPr>
          <w:rFonts w:ascii="Arial" w:hAnsi="Arial" w:cs="Arial"/>
          <w:sz w:val="24"/>
          <w:szCs w:val="22"/>
        </w:rPr>
      </w:pPr>
    </w:p>
    <w:p w14:paraId="780690C1" w14:textId="4EB3877D" w:rsidR="008F1DED" w:rsidRPr="00DC7C21" w:rsidRDefault="008F1DED" w:rsidP="00622D57">
      <w:pPr>
        <w:pStyle w:val="Heading2"/>
        <w:rPr>
          <w:rFonts w:ascii="Arial" w:hAnsi="Arial" w:cs="Arial"/>
          <w:color w:val="000000" w:themeColor="text1"/>
        </w:rPr>
      </w:pPr>
      <w:bookmarkStart w:id="16" w:name="_Toc170079393"/>
      <w:r w:rsidRPr="00DC7C21">
        <w:rPr>
          <w:rFonts w:ascii="Arial" w:hAnsi="Arial" w:cs="Arial"/>
          <w:color w:val="000000" w:themeColor="text1"/>
        </w:rPr>
        <w:t>6.</w:t>
      </w:r>
      <w:r w:rsidR="00622D57" w:rsidRPr="00DC7C21">
        <w:rPr>
          <w:rFonts w:ascii="Arial" w:hAnsi="Arial" w:cs="Arial"/>
          <w:color w:val="000000" w:themeColor="text1"/>
        </w:rPr>
        <w:t>5</w:t>
      </w:r>
      <w:r w:rsidRPr="00DC7C21">
        <w:rPr>
          <w:rFonts w:ascii="Arial" w:hAnsi="Arial" w:cs="Arial"/>
          <w:color w:val="000000" w:themeColor="text1"/>
        </w:rPr>
        <w:tab/>
        <w:t>Intermediate</w:t>
      </w:r>
      <w:r w:rsidR="006A24D6" w:rsidRPr="00DC7C21">
        <w:rPr>
          <w:rFonts w:ascii="Arial" w:hAnsi="Arial" w:cs="Arial"/>
          <w:color w:val="000000" w:themeColor="text1"/>
        </w:rPr>
        <w:t xml:space="preserve">/ </w:t>
      </w:r>
      <w:r w:rsidR="002D479C" w:rsidRPr="00DC7C21">
        <w:rPr>
          <w:rFonts w:ascii="Arial" w:hAnsi="Arial" w:cs="Arial"/>
          <w:color w:val="000000" w:themeColor="text1"/>
        </w:rPr>
        <w:t>Rundown Analysis</w:t>
      </w:r>
      <w:bookmarkEnd w:id="16"/>
    </w:p>
    <w:p w14:paraId="2EEC35C3" w14:textId="77777777" w:rsidR="008F1DED" w:rsidRPr="00DC7C21" w:rsidRDefault="008F1DED" w:rsidP="000264C5">
      <w:pPr>
        <w:jc w:val="both"/>
        <w:rPr>
          <w:rFonts w:ascii="Arial" w:hAnsi="Arial" w:cs="Arial"/>
          <w:sz w:val="24"/>
          <w:szCs w:val="22"/>
        </w:rPr>
      </w:pPr>
      <w:r w:rsidRPr="00DC7C21">
        <w:rPr>
          <w:rFonts w:ascii="Arial" w:hAnsi="Arial" w:cs="Arial"/>
          <w:sz w:val="24"/>
          <w:szCs w:val="22"/>
        </w:rPr>
        <w:t>The filtered product in the blending kettle is analyzed for conformance to the characteristics mentioned below:</w:t>
      </w:r>
    </w:p>
    <w:tbl>
      <w:tblPr>
        <w:tblStyle w:val="TableGrid"/>
        <w:tblW w:w="0" w:type="auto"/>
        <w:tblLook w:val="04A0" w:firstRow="1" w:lastRow="0" w:firstColumn="1" w:lastColumn="0" w:noHBand="0" w:noVBand="1"/>
      </w:tblPr>
      <w:tblGrid>
        <w:gridCol w:w="3788"/>
        <w:gridCol w:w="1664"/>
        <w:gridCol w:w="1550"/>
        <w:gridCol w:w="2348"/>
      </w:tblGrid>
      <w:tr w:rsidR="008F1DED" w:rsidRPr="00DC7C21" w14:paraId="1EC8B53D" w14:textId="77777777" w:rsidTr="00197D13">
        <w:tc>
          <w:tcPr>
            <w:tcW w:w="3888" w:type="dxa"/>
          </w:tcPr>
          <w:p w14:paraId="36D73C74" w14:textId="77777777" w:rsidR="008F1DED" w:rsidRPr="00DC7C21" w:rsidRDefault="008F1DED" w:rsidP="00A12908">
            <w:pPr>
              <w:jc w:val="both"/>
              <w:rPr>
                <w:rFonts w:ascii="Arial" w:hAnsi="Arial" w:cs="Arial"/>
                <w:b/>
                <w:bCs/>
                <w:sz w:val="24"/>
                <w:szCs w:val="22"/>
              </w:rPr>
            </w:pPr>
            <w:r w:rsidRPr="00DC7C21">
              <w:rPr>
                <w:rFonts w:ascii="Arial" w:hAnsi="Arial" w:cs="Arial"/>
                <w:b/>
                <w:bCs/>
                <w:sz w:val="24"/>
                <w:szCs w:val="22"/>
              </w:rPr>
              <w:t>Characteristics</w:t>
            </w:r>
          </w:p>
        </w:tc>
        <w:tc>
          <w:tcPr>
            <w:tcW w:w="1710" w:type="dxa"/>
          </w:tcPr>
          <w:p w14:paraId="7A36F3F8" w14:textId="77777777" w:rsidR="008F1DED" w:rsidRPr="00DC7C21" w:rsidRDefault="008F1DED" w:rsidP="00A12908">
            <w:pPr>
              <w:jc w:val="both"/>
              <w:rPr>
                <w:rFonts w:ascii="Arial" w:hAnsi="Arial" w:cs="Arial"/>
                <w:b/>
                <w:bCs/>
                <w:sz w:val="24"/>
                <w:szCs w:val="22"/>
              </w:rPr>
            </w:pPr>
            <w:r w:rsidRPr="00DC7C21">
              <w:rPr>
                <w:rFonts w:ascii="Arial" w:hAnsi="Arial" w:cs="Arial"/>
                <w:b/>
                <w:bCs/>
                <w:sz w:val="24"/>
                <w:szCs w:val="22"/>
              </w:rPr>
              <w:t>Units</w:t>
            </w:r>
          </w:p>
        </w:tc>
        <w:tc>
          <w:tcPr>
            <w:tcW w:w="1584" w:type="dxa"/>
          </w:tcPr>
          <w:p w14:paraId="293A7C63" w14:textId="77777777" w:rsidR="008F1DED" w:rsidRPr="00DC7C21" w:rsidRDefault="008F1DED" w:rsidP="00A12908">
            <w:pPr>
              <w:jc w:val="both"/>
              <w:rPr>
                <w:rFonts w:ascii="Arial" w:hAnsi="Arial" w:cs="Arial"/>
                <w:b/>
                <w:bCs/>
                <w:sz w:val="24"/>
                <w:szCs w:val="22"/>
              </w:rPr>
            </w:pPr>
            <w:r w:rsidRPr="00DC7C21">
              <w:rPr>
                <w:rFonts w:ascii="Arial" w:hAnsi="Arial" w:cs="Arial"/>
                <w:b/>
                <w:bCs/>
                <w:sz w:val="24"/>
                <w:szCs w:val="22"/>
              </w:rPr>
              <w:t>Limits</w:t>
            </w:r>
          </w:p>
        </w:tc>
        <w:tc>
          <w:tcPr>
            <w:tcW w:w="2394" w:type="dxa"/>
          </w:tcPr>
          <w:p w14:paraId="43C2AF37" w14:textId="77777777" w:rsidR="008F1DED" w:rsidRPr="00DC7C21" w:rsidRDefault="008F1DED" w:rsidP="00A12908">
            <w:pPr>
              <w:jc w:val="both"/>
              <w:rPr>
                <w:rFonts w:ascii="Arial" w:hAnsi="Arial" w:cs="Arial"/>
                <w:sz w:val="24"/>
                <w:szCs w:val="22"/>
              </w:rPr>
            </w:pPr>
            <w:r w:rsidRPr="00DC7C21">
              <w:rPr>
                <w:rFonts w:ascii="Arial" w:hAnsi="Arial" w:cs="Arial"/>
                <w:b/>
                <w:bCs/>
                <w:sz w:val="24"/>
                <w:szCs w:val="22"/>
              </w:rPr>
              <w:t>Methods</w:t>
            </w:r>
          </w:p>
        </w:tc>
      </w:tr>
      <w:tr w:rsidR="008F1DED" w:rsidRPr="00DC7C21" w14:paraId="199FE2F2" w14:textId="77777777" w:rsidTr="00197D13">
        <w:tc>
          <w:tcPr>
            <w:tcW w:w="3888" w:type="dxa"/>
          </w:tcPr>
          <w:p w14:paraId="14DD99FD" w14:textId="77777777" w:rsidR="008F1DED" w:rsidRPr="00DC7C21" w:rsidRDefault="008F1DED" w:rsidP="00A12908">
            <w:pPr>
              <w:jc w:val="both"/>
              <w:rPr>
                <w:rFonts w:ascii="Arial" w:hAnsi="Arial" w:cs="Arial"/>
                <w:sz w:val="24"/>
                <w:szCs w:val="22"/>
              </w:rPr>
            </w:pPr>
            <w:r w:rsidRPr="00DC7C21">
              <w:rPr>
                <w:rFonts w:ascii="Arial" w:hAnsi="Arial" w:cs="Arial"/>
                <w:sz w:val="24"/>
                <w:szCs w:val="22"/>
              </w:rPr>
              <w:t>Appearance</w:t>
            </w:r>
          </w:p>
          <w:p w14:paraId="14693490" w14:textId="77777777" w:rsidR="008F1DED" w:rsidRPr="00DC7C21" w:rsidRDefault="008F1DED" w:rsidP="00A12908">
            <w:pPr>
              <w:jc w:val="both"/>
              <w:rPr>
                <w:rFonts w:ascii="Arial" w:hAnsi="Arial" w:cs="Arial"/>
                <w:sz w:val="24"/>
                <w:szCs w:val="22"/>
              </w:rPr>
            </w:pPr>
          </w:p>
          <w:p w14:paraId="23122DE3" w14:textId="77777777" w:rsidR="008F1DED" w:rsidRPr="00DC7C21" w:rsidRDefault="008F1DED" w:rsidP="00A12908">
            <w:pPr>
              <w:jc w:val="both"/>
              <w:rPr>
                <w:rFonts w:ascii="Arial" w:hAnsi="Arial" w:cs="Arial"/>
                <w:sz w:val="24"/>
                <w:szCs w:val="22"/>
              </w:rPr>
            </w:pPr>
          </w:p>
        </w:tc>
        <w:tc>
          <w:tcPr>
            <w:tcW w:w="1710" w:type="dxa"/>
          </w:tcPr>
          <w:p w14:paraId="0B773270" w14:textId="77777777" w:rsidR="008F1DED" w:rsidRPr="00DC7C21" w:rsidRDefault="008F1DED" w:rsidP="00A12908">
            <w:pPr>
              <w:jc w:val="both"/>
              <w:rPr>
                <w:rFonts w:ascii="Arial" w:hAnsi="Arial" w:cs="Arial"/>
                <w:sz w:val="24"/>
                <w:szCs w:val="22"/>
              </w:rPr>
            </w:pPr>
            <w:r w:rsidRPr="00DC7C21">
              <w:rPr>
                <w:rFonts w:ascii="Arial" w:hAnsi="Arial" w:cs="Arial"/>
                <w:sz w:val="24"/>
                <w:szCs w:val="22"/>
              </w:rPr>
              <w:t>----</w:t>
            </w:r>
          </w:p>
        </w:tc>
        <w:tc>
          <w:tcPr>
            <w:tcW w:w="1584" w:type="dxa"/>
          </w:tcPr>
          <w:p w14:paraId="76D6A569" w14:textId="77777777" w:rsidR="008F1DED" w:rsidRPr="00DC7C21" w:rsidRDefault="008F1DED" w:rsidP="00A12908">
            <w:pPr>
              <w:jc w:val="both"/>
              <w:rPr>
                <w:rFonts w:ascii="Arial" w:hAnsi="Arial" w:cs="Arial"/>
                <w:sz w:val="24"/>
                <w:szCs w:val="22"/>
              </w:rPr>
            </w:pPr>
          </w:p>
        </w:tc>
        <w:tc>
          <w:tcPr>
            <w:tcW w:w="2394" w:type="dxa"/>
          </w:tcPr>
          <w:p w14:paraId="2394AC3A" w14:textId="77777777" w:rsidR="008F1DED" w:rsidRPr="00DC7C21" w:rsidRDefault="00197D13" w:rsidP="00A12908">
            <w:pPr>
              <w:jc w:val="both"/>
              <w:rPr>
                <w:rFonts w:ascii="Arial" w:hAnsi="Arial" w:cs="Arial"/>
                <w:sz w:val="24"/>
                <w:szCs w:val="22"/>
              </w:rPr>
            </w:pPr>
            <w:r w:rsidRPr="00DC7C21">
              <w:rPr>
                <w:rFonts w:ascii="Arial" w:hAnsi="Arial" w:cs="Arial"/>
                <w:sz w:val="24"/>
                <w:szCs w:val="22"/>
              </w:rPr>
              <w:t>Appearance</w:t>
            </w:r>
          </w:p>
        </w:tc>
      </w:tr>
      <w:tr w:rsidR="00197D13" w:rsidRPr="00DC7C21" w14:paraId="3736039F" w14:textId="77777777" w:rsidTr="00197D13">
        <w:tc>
          <w:tcPr>
            <w:tcW w:w="3888" w:type="dxa"/>
          </w:tcPr>
          <w:p w14:paraId="25D22865" w14:textId="77777777" w:rsidR="00197D13" w:rsidRPr="00DC7C21" w:rsidRDefault="00197D13" w:rsidP="00FF2F93">
            <w:pPr>
              <w:jc w:val="both"/>
              <w:rPr>
                <w:rFonts w:ascii="Arial" w:hAnsi="Arial" w:cs="Arial"/>
                <w:sz w:val="24"/>
                <w:szCs w:val="22"/>
              </w:rPr>
            </w:pPr>
            <w:r w:rsidRPr="00DC7C21">
              <w:rPr>
                <w:rFonts w:ascii="Arial" w:hAnsi="Arial" w:cs="Arial"/>
                <w:sz w:val="24"/>
                <w:szCs w:val="22"/>
              </w:rPr>
              <w:t xml:space="preserve">Kinematic viscosity at </w:t>
            </w:r>
            <w:r w:rsidR="00FF2F93" w:rsidRPr="00DC7C21">
              <w:rPr>
                <w:rFonts w:ascii="Arial" w:hAnsi="Arial" w:cs="Arial"/>
                <w:sz w:val="24"/>
                <w:szCs w:val="22"/>
              </w:rPr>
              <w:t>--</w:t>
            </w:r>
            <w:r w:rsidR="00FF2F93" w:rsidRPr="00DC7C21">
              <w:rPr>
                <w:rFonts w:ascii="Arial" w:hAnsi="Arial" w:cs="Arial"/>
                <w:sz w:val="24"/>
                <w:szCs w:val="22"/>
                <w:vertAlign w:val="superscript"/>
              </w:rPr>
              <w:t>0</w:t>
            </w:r>
            <w:r w:rsidRPr="00DC7C21">
              <w:rPr>
                <w:rFonts w:ascii="Arial" w:hAnsi="Arial" w:cs="Arial"/>
                <w:sz w:val="24"/>
                <w:szCs w:val="22"/>
              </w:rPr>
              <w:t>c</w:t>
            </w:r>
          </w:p>
        </w:tc>
        <w:tc>
          <w:tcPr>
            <w:tcW w:w="1710" w:type="dxa"/>
          </w:tcPr>
          <w:p w14:paraId="0A64734D" w14:textId="77777777" w:rsidR="00197D13" w:rsidRPr="00DC7C21" w:rsidRDefault="00197D13" w:rsidP="00A12908">
            <w:pPr>
              <w:jc w:val="both"/>
              <w:rPr>
                <w:rFonts w:ascii="Arial" w:hAnsi="Arial" w:cs="Arial"/>
                <w:sz w:val="24"/>
                <w:szCs w:val="22"/>
              </w:rPr>
            </w:pPr>
            <w:r w:rsidRPr="00DC7C21">
              <w:rPr>
                <w:rFonts w:ascii="Arial" w:hAnsi="Arial" w:cs="Arial"/>
                <w:sz w:val="24"/>
                <w:szCs w:val="22"/>
              </w:rPr>
              <w:t>----</w:t>
            </w:r>
          </w:p>
        </w:tc>
        <w:tc>
          <w:tcPr>
            <w:tcW w:w="1584" w:type="dxa"/>
          </w:tcPr>
          <w:p w14:paraId="4AA804D3" w14:textId="77777777" w:rsidR="00197D13" w:rsidRPr="00DC7C21" w:rsidRDefault="00197D13" w:rsidP="00A12908">
            <w:pPr>
              <w:jc w:val="both"/>
              <w:rPr>
                <w:rFonts w:ascii="Arial" w:hAnsi="Arial" w:cs="Arial"/>
                <w:sz w:val="24"/>
                <w:szCs w:val="22"/>
              </w:rPr>
            </w:pPr>
          </w:p>
        </w:tc>
        <w:tc>
          <w:tcPr>
            <w:tcW w:w="2394" w:type="dxa"/>
          </w:tcPr>
          <w:p w14:paraId="2ACDE0CE" w14:textId="77777777" w:rsidR="00197D13" w:rsidRPr="00DC7C21" w:rsidRDefault="00197D13" w:rsidP="00A12908">
            <w:pPr>
              <w:jc w:val="both"/>
              <w:rPr>
                <w:rFonts w:ascii="Arial" w:hAnsi="Arial" w:cs="Arial"/>
                <w:sz w:val="24"/>
                <w:szCs w:val="22"/>
              </w:rPr>
            </w:pPr>
          </w:p>
        </w:tc>
      </w:tr>
      <w:tr w:rsidR="00197D13" w:rsidRPr="00DC7C21" w14:paraId="6EE66874" w14:textId="77777777" w:rsidTr="00197D13">
        <w:tc>
          <w:tcPr>
            <w:tcW w:w="3888" w:type="dxa"/>
          </w:tcPr>
          <w:p w14:paraId="2E35BADD" w14:textId="77777777" w:rsidR="00197D13" w:rsidRPr="00DC7C21" w:rsidRDefault="00197D13" w:rsidP="00A12908">
            <w:pPr>
              <w:jc w:val="both"/>
              <w:rPr>
                <w:rFonts w:ascii="Arial" w:hAnsi="Arial" w:cs="Arial"/>
                <w:sz w:val="24"/>
                <w:szCs w:val="22"/>
              </w:rPr>
            </w:pPr>
            <w:r w:rsidRPr="00DC7C21">
              <w:rPr>
                <w:rFonts w:ascii="Arial" w:hAnsi="Arial" w:cs="Arial"/>
                <w:sz w:val="24"/>
                <w:szCs w:val="22"/>
              </w:rPr>
              <w:t>Mechanical impurities</w:t>
            </w:r>
          </w:p>
        </w:tc>
        <w:tc>
          <w:tcPr>
            <w:tcW w:w="1710" w:type="dxa"/>
          </w:tcPr>
          <w:p w14:paraId="5E4E6A6E" w14:textId="77777777" w:rsidR="00197D13" w:rsidRPr="00DC7C21" w:rsidRDefault="00197D13" w:rsidP="00A12908">
            <w:pPr>
              <w:jc w:val="both"/>
              <w:rPr>
                <w:rFonts w:ascii="Arial" w:hAnsi="Arial" w:cs="Arial"/>
                <w:sz w:val="24"/>
                <w:szCs w:val="22"/>
              </w:rPr>
            </w:pPr>
            <w:r w:rsidRPr="00DC7C21">
              <w:rPr>
                <w:rFonts w:ascii="Arial" w:hAnsi="Arial" w:cs="Arial"/>
                <w:sz w:val="24"/>
                <w:szCs w:val="22"/>
              </w:rPr>
              <w:t>----</w:t>
            </w:r>
          </w:p>
        </w:tc>
        <w:tc>
          <w:tcPr>
            <w:tcW w:w="1584" w:type="dxa"/>
          </w:tcPr>
          <w:p w14:paraId="0155D601" w14:textId="77777777" w:rsidR="00197D13" w:rsidRPr="00DC7C21" w:rsidRDefault="00197D13" w:rsidP="00A12908">
            <w:pPr>
              <w:jc w:val="both"/>
              <w:rPr>
                <w:rFonts w:ascii="Arial" w:hAnsi="Arial" w:cs="Arial"/>
                <w:sz w:val="24"/>
                <w:szCs w:val="22"/>
              </w:rPr>
            </w:pPr>
          </w:p>
        </w:tc>
        <w:tc>
          <w:tcPr>
            <w:tcW w:w="2394" w:type="dxa"/>
          </w:tcPr>
          <w:p w14:paraId="54FFA83F" w14:textId="77777777" w:rsidR="00197D13" w:rsidRPr="00DC7C21" w:rsidRDefault="00197D13" w:rsidP="00A12908">
            <w:pPr>
              <w:jc w:val="both"/>
              <w:rPr>
                <w:rFonts w:ascii="Arial" w:hAnsi="Arial" w:cs="Arial"/>
                <w:sz w:val="24"/>
                <w:szCs w:val="22"/>
              </w:rPr>
            </w:pPr>
          </w:p>
        </w:tc>
      </w:tr>
      <w:tr w:rsidR="006A24D6" w:rsidRPr="00DC7C21" w14:paraId="1F07F5CE" w14:textId="77777777" w:rsidTr="00197D13">
        <w:tc>
          <w:tcPr>
            <w:tcW w:w="3888" w:type="dxa"/>
          </w:tcPr>
          <w:p w14:paraId="18422134" w14:textId="77777777" w:rsidR="006A24D6" w:rsidRPr="00DC7C21" w:rsidRDefault="006A24D6" w:rsidP="00A12908">
            <w:pPr>
              <w:jc w:val="both"/>
              <w:rPr>
                <w:rFonts w:ascii="Arial" w:hAnsi="Arial" w:cs="Arial"/>
                <w:sz w:val="24"/>
                <w:szCs w:val="22"/>
              </w:rPr>
            </w:pPr>
            <w:r w:rsidRPr="00DC7C21">
              <w:rPr>
                <w:rFonts w:ascii="Arial" w:hAnsi="Arial" w:cs="Arial"/>
                <w:sz w:val="24"/>
                <w:szCs w:val="22"/>
              </w:rPr>
              <w:t>Other parameters</w:t>
            </w:r>
          </w:p>
        </w:tc>
        <w:tc>
          <w:tcPr>
            <w:tcW w:w="1710" w:type="dxa"/>
          </w:tcPr>
          <w:p w14:paraId="3C00937E" w14:textId="77777777" w:rsidR="006A24D6" w:rsidRPr="00DC7C21" w:rsidRDefault="006A24D6" w:rsidP="00A12908">
            <w:pPr>
              <w:jc w:val="both"/>
              <w:rPr>
                <w:rFonts w:ascii="Arial" w:hAnsi="Arial" w:cs="Arial"/>
                <w:sz w:val="24"/>
                <w:szCs w:val="22"/>
              </w:rPr>
            </w:pPr>
          </w:p>
        </w:tc>
        <w:tc>
          <w:tcPr>
            <w:tcW w:w="1584" w:type="dxa"/>
          </w:tcPr>
          <w:p w14:paraId="7D272D2D" w14:textId="77777777" w:rsidR="006A24D6" w:rsidRPr="00DC7C21" w:rsidRDefault="006A24D6" w:rsidP="00A12908">
            <w:pPr>
              <w:jc w:val="both"/>
              <w:rPr>
                <w:rFonts w:ascii="Arial" w:hAnsi="Arial" w:cs="Arial"/>
                <w:sz w:val="24"/>
                <w:szCs w:val="22"/>
              </w:rPr>
            </w:pPr>
          </w:p>
        </w:tc>
        <w:tc>
          <w:tcPr>
            <w:tcW w:w="2394" w:type="dxa"/>
          </w:tcPr>
          <w:p w14:paraId="62FD0078" w14:textId="77777777" w:rsidR="006A24D6" w:rsidRPr="00DC7C21" w:rsidRDefault="006A24D6" w:rsidP="00A12908">
            <w:pPr>
              <w:jc w:val="both"/>
              <w:rPr>
                <w:rFonts w:ascii="Arial" w:hAnsi="Arial" w:cs="Arial"/>
                <w:sz w:val="24"/>
                <w:szCs w:val="22"/>
              </w:rPr>
            </w:pPr>
          </w:p>
        </w:tc>
      </w:tr>
    </w:tbl>
    <w:p w14:paraId="7D45E7EA" w14:textId="77777777" w:rsidR="00622D57" w:rsidRPr="00DC7C21" w:rsidRDefault="00622D57" w:rsidP="000264C5">
      <w:pPr>
        <w:jc w:val="both"/>
        <w:rPr>
          <w:rFonts w:ascii="Arial" w:hAnsi="Arial" w:cs="Arial"/>
          <w:b/>
          <w:bCs/>
          <w:sz w:val="24"/>
          <w:szCs w:val="22"/>
        </w:rPr>
      </w:pPr>
    </w:p>
    <w:p w14:paraId="7B31C4CA" w14:textId="3346F4A6" w:rsidR="00FF2F93" w:rsidRPr="00DC7C21" w:rsidRDefault="002D479C" w:rsidP="00622D57">
      <w:pPr>
        <w:pStyle w:val="Heading2"/>
        <w:rPr>
          <w:rFonts w:ascii="Arial" w:hAnsi="Arial" w:cs="Arial"/>
          <w:color w:val="000000" w:themeColor="text1"/>
        </w:rPr>
      </w:pPr>
      <w:bookmarkStart w:id="17" w:name="_Toc170079394"/>
      <w:r w:rsidRPr="00DC7C21">
        <w:rPr>
          <w:rFonts w:ascii="Arial" w:hAnsi="Arial" w:cs="Arial"/>
          <w:color w:val="000000" w:themeColor="text1"/>
        </w:rPr>
        <w:t>6.</w:t>
      </w:r>
      <w:r w:rsidR="00622D57" w:rsidRPr="00DC7C21">
        <w:rPr>
          <w:rFonts w:ascii="Arial" w:hAnsi="Arial" w:cs="Arial"/>
          <w:color w:val="000000" w:themeColor="text1"/>
        </w:rPr>
        <w:t>6</w:t>
      </w:r>
      <w:r w:rsidRPr="00DC7C21">
        <w:rPr>
          <w:rFonts w:ascii="Arial" w:hAnsi="Arial" w:cs="Arial"/>
          <w:color w:val="000000" w:themeColor="text1"/>
        </w:rPr>
        <w:t xml:space="preserve"> </w:t>
      </w:r>
      <w:r w:rsidR="00C51C1D" w:rsidRPr="00DC7C21">
        <w:rPr>
          <w:rFonts w:ascii="Arial" w:hAnsi="Arial" w:cs="Arial"/>
          <w:color w:val="000000" w:themeColor="text1"/>
        </w:rPr>
        <w:t xml:space="preserve">    </w:t>
      </w:r>
      <w:r w:rsidRPr="00DC7C21">
        <w:rPr>
          <w:rFonts w:ascii="Arial" w:hAnsi="Arial" w:cs="Arial"/>
          <w:color w:val="000000" w:themeColor="text1"/>
        </w:rPr>
        <w:t>Other</w:t>
      </w:r>
      <w:r w:rsidR="00FF2F93" w:rsidRPr="00DC7C21">
        <w:rPr>
          <w:rFonts w:ascii="Arial" w:hAnsi="Arial" w:cs="Arial"/>
          <w:color w:val="000000" w:themeColor="text1"/>
        </w:rPr>
        <w:t xml:space="preserve"> unit operations</w:t>
      </w:r>
      <w:r w:rsidR="007A0F27" w:rsidRPr="00DC7C21">
        <w:rPr>
          <w:rFonts w:ascii="Arial" w:hAnsi="Arial" w:cs="Arial"/>
          <w:color w:val="000000" w:themeColor="text1"/>
        </w:rPr>
        <w:t>:</w:t>
      </w:r>
      <w:bookmarkEnd w:id="17"/>
    </w:p>
    <w:p w14:paraId="3F57765D" w14:textId="77777777" w:rsidR="00197D13" w:rsidRPr="00DC7C21" w:rsidRDefault="00197D13" w:rsidP="00622D57">
      <w:pPr>
        <w:pStyle w:val="Heading1"/>
        <w:rPr>
          <w:rFonts w:ascii="Arial" w:hAnsi="Arial" w:cs="Arial"/>
          <w:b/>
          <w:bCs/>
          <w:color w:val="000000" w:themeColor="text1"/>
          <w:u w:val="single"/>
        </w:rPr>
      </w:pPr>
      <w:bookmarkStart w:id="18" w:name="_Toc170079395"/>
      <w:r w:rsidRPr="00DC7C21">
        <w:rPr>
          <w:rFonts w:ascii="Arial" w:hAnsi="Arial" w:cs="Arial"/>
          <w:b/>
          <w:bCs/>
          <w:color w:val="000000" w:themeColor="text1"/>
          <w:u w:val="single"/>
        </w:rPr>
        <w:t>7.0</w:t>
      </w:r>
      <w:r w:rsidRPr="00DC7C21">
        <w:rPr>
          <w:rFonts w:ascii="Arial" w:hAnsi="Arial" w:cs="Arial"/>
          <w:b/>
          <w:bCs/>
          <w:color w:val="000000" w:themeColor="text1"/>
          <w:u w:val="single"/>
        </w:rPr>
        <w:tab/>
        <w:t>Filling Procedure</w:t>
      </w:r>
      <w:bookmarkEnd w:id="18"/>
    </w:p>
    <w:p w14:paraId="1964A6BA" w14:textId="77777777" w:rsidR="00197D13" w:rsidRPr="00DC7C21" w:rsidRDefault="00197D13" w:rsidP="000264C5">
      <w:pPr>
        <w:jc w:val="both"/>
        <w:rPr>
          <w:rFonts w:ascii="Arial" w:hAnsi="Arial" w:cs="Arial"/>
          <w:sz w:val="24"/>
          <w:szCs w:val="22"/>
        </w:rPr>
      </w:pPr>
      <w:r w:rsidRPr="00DC7C21">
        <w:rPr>
          <w:rFonts w:ascii="Arial" w:hAnsi="Arial" w:cs="Arial"/>
          <w:sz w:val="24"/>
          <w:szCs w:val="22"/>
        </w:rPr>
        <w:t xml:space="preserve">Product can be filled in Metal </w:t>
      </w:r>
      <w:r w:rsidR="006A24D6" w:rsidRPr="00DC7C21">
        <w:rPr>
          <w:rFonts w:ascii="Arial" w:hAnsi="Arial" w:cs="Arial"/>
          <w:sz w:val="24"/>
          <w:szCs w:val="22"/>
        </w:rPr>
        <w:t>/</w:t>
      </w:r>
      <w:r w:rsidRPr="00DC7C21">
        <w:rPr>
          <w:rFonts w:ascii="Arial" w:hAnsi="Arial" w:cs="Arial"/>
          <w:sz w:val="24"/>
          <w:szCs w:val="22"/>
        </w:rPr>
        <w:t>HDPE</w:t>
      </w:r>
      <w:r w:rsidR="002D479C" w:rsidRPr="00DC7C21">
        <w:rPr>
          <w:rFonts w:ascii="Arial" w:hAnsi="Arial" w:cs="Arial"/>
          <w:sz w:val="24"/>
          <w:szCs w:val="22"/>
        </w:rPr>
        <w:t>/ or</w:t>
      </w:r>
      <w:r w:rsidR="006A24D6" w:rsidRPr="00DC7C21">
        <w:rPr>
          <w:rFonts w:ascii="Arial" w:hAnsi="Arial" w:cs="Arial"/>
          <w:sz w:val="24"/>
          <w:szCs w:val="22"/>
        </w:rPr>
        <w:t xml:space="preserve"> --------</w:t>
      </w:r>
      <w:r w:rsidRPr="00DC7C21">
        <w:rPr>
          <w:rFonts w:ascii="Arial" w:hAnsi="Arial" w:cs="Arial"/>
          <w:sz w:val="24"/>
          <w:szCs w:val="22"/>
        </w:rPr>
        <w:t xml:space="preserve"> containers as per</w:t>
      </w:r>
      <w:r w:rsidR="006A24D6" w:rsidRPr="00DC7C21">
        <w:rPr>
          <w:rFonts w:ascii="Arial" w:hAnsi="Arial" w:cs="Arial"/>
          <w:sz w:val="24"/>
          <w:szCs w:val="22"/>
        </w:rPr>
        <w:t xml:space="preserve"> technical</w:t>
      </w:r>
      <w:r w:rsidRPr="00DC7C21">
        <w:rPr>
          <w:rFonts w:ascii="Arial" w:hAnsi="Arial" w:cs="Arial"/>
          <w:sz w:val="24"/>
          <w:szCs w:val="22"/>
        </w:rPr>
        <w:t xml:space="preserve"> requirement</w:t>
      </w:r>
      <w:r w:rsidR="006A24D6" w:rsidRPr="00DC7C21">
        <w:rPr>
          <w:rFonts w:ascii="Arial" w:hAnsi="Arial" w:cs="Arial"/>
          <w:sz w:val="24"/>
          <w:szCs w:val="22"/>
        </w:rPr>
        <w:t>s and customer needs</w:t>
      </w:r>
      <w:r w:rsidRPr="00DC7C21">
        <w:rPr>
          <w:rFonts w:ascii="Arial" w:hAnsi="Arial" w:cs="Arial"/>
          <w:sz w:val="24"/>
          <w:szCs w:val="22"/>
        </w:rPr>
        <w:t xml:space="preserve">. Containers shall be examined for rust, water, external impurities, and markings. All the containers are to be routed through the washing unit before filling. Only </w:t>
      </w:r>
      <w:r w:rsidR="006A24D6" w:rsidRPr="00DC7C21">
        <w:rPr>
          <w:rFonts w:ascii="Arial" w:hAnsi="Arial" w:cs="Arial"/>
          <w:sz w:val="24"/>
          <w:szCs w:val="22"/>
        </w:rPr>
        <w:t xml:space="preserve">dry and </w:t>
      </w:r>
      <w:r w:rsidRPr="00DC7C21">
        <w:rPr>
          <w:rFonts w:ascii="Arial" w:hAnsi="Arial" w:cs="Arial"/>
          <w:sz w:val="24"/>
          <w:szCs w:val="22"/>
        </w:rPr>
        <w:t>clean containers with proper markings as indicated in para 10 shall be used for product filling.</w:t>
      </w:r>
    </w:p>
    <w:p w14:paraId="455CF859" w14:textId="77777777" w:rsidR="00197D13" w:rsidRPr="00DC7C21" w:rsidRDefault="00197D13" w:rsidP="00622D57">
      <w:pPr>
        <w:pStyle w:val="Heading1"/>
        <w:rPr>
          <w:rFonts w:ascii="Arial" w:hAnsi="Arial" w:cs="Arial"/>
          <w:b/>
          <w:bCs/>
          <w:color w:val="000000" w:themeColor="text1"/>
          <w:u w:val="single"/>
        </w:rPr>
      </w:pPr>
      <w:bookmarkStart w:id="19" w:name="_Toc170079396"/>
      <w:r w:rsidRPr="00DC7C21">
        <w:rPr>
          <w:rFonts w:ascii="Arial" w:hAnsi="Arial" w:cs="Arial"/>
          <w:b/>
          <w:bCs/>
          <w:color w:val="000000" w:themeColor="text1"/>
          <w:u w:val="single"/>
        </w:rPr>
        <w:t>8.0</w:t>
      </w:r>
      <w:r w:rsidRPr="00DC7C21">
        <w:rPr>
          <w:rFonts w:ascii="Arial" w:hAnsi="Arial" w:cs="Arial"/>
          <w:b/>
          <w:bCs/>
          <w:color w:val="000000" w:themeColor="text1"/>
          <w:u w:val="single"/>
        </w:rPr>
        <w:tab/>
        <w:t>Sampling Procedure for final testing</w:t>
      </w:r>
      <w:bookmarkEnd w:id="19"/>
    </w:p>
    <w:p w14:paraId="1AB052D0" w14:textId="77777777" w:rsidR="00197D13" w:rsidRPr="00DC7C21" w:rsidRDefault="00197D13" w:rsidP="000264C5">
      <w:pPr>
        <w:jc w:val="both"/>
        <w:rPr>
          <w:rFonts w:ascii="Arial" w:hAnsi="Arial" w:cs="Arial"/>
          <w:sz w:val="24"/>
          <w:szCs w:val="22"/>
        </w:rPr>
      </w:pPr>
      <w:r w:rsidRPr="00DC7C21">
        <w:rPr>
          <w:rFonts w:ascii="Arial" w:hAnsi="Arial" w:cs="Arial"/>
          <w:sz w:val="24"/>
          <w:szCs w:val="22"/>
        </w:rPr>
        <w:t>Sampling for physico-chemical properties testing to be done as per specification</w:t>
      </w:r>
      <w:r w:rsidR="006A24D6" w:rsidRPr="00DC7C21">
        <w:rPr>
          <w:rFonts w:ascii="Arial" w:hAnsi="Arial" w:cs="Arial"/>
          <w:sz w:val="24"/>
          <w:szCs w:val="22"/>
        </w:rPr>
        <w:t xml:space="preserve"> /QTS</w:t>
      </w:r>
      <w:r w:rsidR="001B04AF" w:rsidRPr="00DC7C21">
        <w:rPr>
          <w:rFonts w:ascii="Arial" w:hAnsi="Arial" w:cs="Arial"/>
          <w:sz w:val="24"/>
          <w:szCs w:val="22"/>
        </w:rPr>
        <w:t xml:space="preserve"> / standard procedure _______________</w:t>
      </w:r>
      <w:r w:rsidRPr="00DC7C21">
        <w:rPr>
          <w:rFonts w:ascii="Arial" w:hAnsi="Arial" w:cs="Arial"/>
          <w:sz w:val="24"/>
          <w:szCs w:val="22"/>
        </w:rPr>
        <w:t>. Composite sample shall be tested for final quality check in accordance with the Control Specification mentioned at para 9.0.</w:t>
      </w:r>
    </w:p>
    <w:p w14:paraId="7965BF4A" w14:textId="77777777" w:rsidR="00197D13" w:rsidRPr="00DC7C21" w:rsidRDefault="00197D13" w:rsidP="00622D57">
      <w:pPr>
        <w:pStyle w:val="Heading1"/>
        <w:rPr>
          <w:rFonts w:ascii="Arial" w:hAnsi="Arial" w:cs="Arial"/>
          <w:b/>
          <w:bCs/>
          <w:color w:val="000000" w:themeColor="text1"/>
          <w:u w:val="single"/>
        </w:rPr>
      </w:pPr>
      <w:bookmarkStart w:id="20" w:name="_Toc170079397"/>
      <w:r w:rsidRPr="00DC7C21">
        <w:rPr>
          <w:rFonts w:ascii="Arial" w:hAnsi="Arial" w:cs="Arial"/>
          <w:b/>
          <w:bCs/>
          <w:color w:val="000000" w:themeColor="text1"/>
          <w:u w:val="single"/>
        </w:rPr>
        <w:t>9.0</w:t>
      </w:r>
      <w:r w:rsidRPr="00DC7C21">
        <w:rPr>
          <w:rFonts w:ascii="Arial" w:hAnsi="Arial" w:cs="Arial"/>
          <w:b/>
          <w:bCs/>
          <w:color w:val="000000" w:themeColor="text1"/>
          <w:u w:val="single"/>
        </w:rPr>
        <w:tab/>
        <w:t>Finished Product Analysis</w:t>
      </w:r>
      <w:bookmarkEnd w:id="20"/>
    </w:p>
    <w:p w14:paraId="4F686FE5" w14:textId="77777777" w:rsidR="00197D13" w:rsidRPr="00DC7C21" w:rsidRDefault="00197D13" w:rsidP="000264C5">
      <w:pPr>
        <w:jc w:val="both"/>
        <w:rPr>
          <w:rFonts w:ascii="Arial" w:hAnsi="Arial" w:cs="Arial"/>
          <w:sz w:val="24"/>
          <w:szCs w:val="22"/>
        </w:rPr>
      </w:pPr>
      <w:r w:rsidRPr="00DC7C21">
        <w:rPr>
          <w:rFonts w:ascii="Arial" w:hAnsi="Arial" w:cs="Arial"/>
          <w:sz w:val="24"/>
          <w:szCs w:val="22"/>
        </w:rPr>
        <w:t xml:space="preserve">The finished product is tested as per the governing </w:t>
      </w:r>
      <w:r w:rsidR="00406E5E" w:rsidRPr="00DC7C21">
        <w:rPr>
          <w:rFonts w:ascii="Arial" w:hAnsi="Arial" w:cs="Arial"/>
          <w:sz w:val="24"/>
          <w:szCs w:val="22"/>
        </w:rPr>
        <w:t>specification</w:t>
      </w:r>
      <w:r w:rsidR="001B04AF" w:rsidRPr="00DC7C21">
        <w:rPr>
          <w:rFonts w:ascii="Arial" w:hAnsi="Arial" w:cs="Arial"/>
          <w:sz w:val="24"/>
          <w:szCs w:val="22"/>
        </w:rPr>
        <w:t xml:space="preserve"> __________</w:t>
      </w:r>
      <w:r w:rsidR="006A24D6" w:rsidRPr="00DC7C21">
        <w:rPr>
          <w:rFonts w:ascii="Arial" w:hAnsi="Arial" w:cs="Arial"/>
          <w:sz w:val="24"/>
          <w:szCs w:val="22"/>
        </w:rPr>
        <w:t>/ QTS</w:t>
      </w:r>
      <w:r w:rsidR="008841EE" w:rsidRPr="00DC7C21">
        <w:rPr>
          <w:rFonts w:ascii="Arial" w:hAnsi="Arial" w:cs="Arial"/>
          <w:sz w:val="24"/>
          <w:szCs w:val="22"/>
        </w:rPr>
        <w:t xml:space="preserve"> No. _______________________________________</w:t>
      </w:r>
      <w:r w:rsidR="00406E5E" w:rsidRPr="00DC7C21">
        <w:rPr>
          <w:rFonts w:ascii="Arial" w:hAnsi="Arial" w:cs="Arial"/>
          <w:sz w:val="24"/>
          <w:szCs w:val="22"/>
        </w:rPr>
        <w:t>.</w:t>
      </w:r>
    </w:p>
    <w:p w14:paraId="37D9DFF5" w14:textId="77777777" w:rsidR="00A84D5B" w:rsidRPr="00DC7C21" w:rsidRDefault="00A84D5B" w:rsidP="00622D57">
      <w:pPr>
        <w:pStyle w:val="Heading1"/>
        <w:rPr>
          <w:rFonts w:ascii="Arial" w:hAnsi="Arial" w:cs="Arial"/>
          <w:b/>
          <w:bCs/>
          <w:color w:val="000000" w:themeColor="text1"/>
          <w:u w:val="single"/>
        </w:rPr>
      </w:pPr>
      <w:bookmarkStart w:id="21" w:name="_Toc170079398"/>
      <w:r w:rsidRPr="00DC7C21">
        <w:rPr>
          <w:rFonts w:ascii="Arial" w:hAnsi="Arial" w:cs="Arial"/>
          <w:b/>
          <w:bCs/>
          <w:color w:val="000000" w:themeColor="text1"/>
          <w:u w:val="single"/>
        </w:rPr>
        <w:t>10.0</w:t>
      </w:r>
      <w:r w:rsidRPr="00DC7C21">
        <w:rPr>
          <w:rFonts w:ascii="Arial" w:hAnsi="Arial" w:cs="Arial"/>
          <w:b/>
          <w:bCs/>
          <w:color w:val="000000" w:themeColor="text1"/>
          <w:u w:val="single"/>
        </w:rPr>
        <w:tab/>
      </w:r>
      <w:r w:rsidR="0013551E" w:rsidRPr="00DC7C21">
        <w:rPr>
          <w:rFonts w:ascii="Arial" w:hAnsi="Arial" w:cs="Arial"/>
          <w:b/>
          <w:bCs/>
          <w:color w:val="000000" w:themeColor="text1"/>
          <w:u w:val="single"/>
        </w:rPr>
        <w:t>Labe</w:t>
      </w:r>
      <w:r w:rsidR="00E02752" w:rsidRPr="00DC7C21">
        <w:rPr>
          <w:rFonts w:ascii="Arial" w:hAnsi="Arial" w:cs="Arial"/>
          <w:b/>
          <w:bCs/>
          <w:color w:val="000000" w:themeColor="text1"/>
          <w:u w:val="single"/>
        </w:rPr>
        <w:t>l</w:t>
      </w:r>
      <w:r w:rsidR="0013551E" w:rsidRPr="00DC7C21">
        <w:rPr>
          <w:rFonts w:ascii="Arial" w:hAnsi="Arial" w:cs="Arial"/>
          <w:b/>
          <w:bCs/>
          <w:color w:val="000000" w:themeColor="text1"/>
          <w:u w:val="single"/>
        </w:rPr>
        <w:t>ling</w:t>
      </w:r>
      <w:r w:rsidRPr="00DC7C21">
        <w:rPr>
          <w:rFonts w:ascii="Arial" w:hAnsi="Arial" w:cs="Arial"/>
          <w:b/>
          <w:bCs/>
          <w:color w:val="000000" w:themeColor="text1"/>
          <w:u w:val="single"/>
        </w:rPr>
        <w:t xml:space="preserve"> of Containers</w:t>
      </w:r>
      <w:bookmarkEnd w:id="21"/>
    </w:p>
    <w:p w14:paraId="3C7178F2" w14:textId="77777777" w:rsidR="00A84D5B" w:rsidRPr="00DC7C21" w:rsidRDefault="00A84D5B" w:rsidP="000264C5">
      <w:pPr>
        <w:jc w:val="both"/>
        <w:rPr>
          <w:rFonts w:ascii="Arial" w:hAnsi="Arial" w:cs="Arial"/>
          <w:sz w:val="24"/>
          <w:szCs w:val="22"/>
        </w:rPr>
      </w:pPr>
      <w:r w:rsidRPr="00DC7C21">
        <w:rPr>
          <w:rFonts w:ascii="Arial" w:hAnsi="Arial" w:cs="Arial"/>
          <w:sz w:val="24"/>
          <w:szCs w:val="22"/>
        </w:rPr>
        <w:tab/>
        <w:t>The following marking shall appear on each filled container:</w:t>
      </w:r>
    </w:p>
    <w:p w14:paraId="6839A591" w14:textId="77777777" w:rsidR="00A84D5B" w:rsidRPr="00DC7C21" w:rsidRDefault="00A84D5B" w:rsidP="00F67B1B">
      <w:pPr>
        <w:spacing w:after="0"/>
        <w:jc w:val="both"/>
        <w:rPr>
          <w:rFonts w:ascii="Arial" w:hAnsi="Arial" w:cs="Arial"/>
          <w:sz w:val="24"/>
          <w:szCs w:val="22"/>
        </w:rPr>
      </w:pPr>
      <w:r w:rsidRPr="00DC7C21">
        <w:rPr>
          <w:rFonts w:ascii="Arial" w:hAnsi="Arial" w:cs="Arial"/>
          <w:sz w:val="24"/>
          <w:szCs w:val="22"/>
        </w:rPr>
        <w:tab/>
        <w:t>Product Name</w:t>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t>:</w:t>
      </w:r>
    </w:p>
    <w:p w14:paraId="06919AB9" w14:textId="1537244A" w:rsidR="00A84D5B" w:rsidRPr="00DC7C21" w:rsidRDefault="00A84D5B" w:rsidP="00F67B1B">
      <w:pPr>
        <w:spacing w:after="0"/>
        <w:jc w:val="both"/>
        <w:rPr>
          <w:rFonts w:ascii="Arial" w:hAnsi="Arial" w:cs="Arial"/>
          <w:sz w:val="24"/>
          <w:szCs w:val="22"/>
        </w:rPr>
      </w:pPr>
      <w:r w:rsidRPr="00DC7C21">
        <w:rPr>
          <w:rFonts w:ascii="Arial" w:hAnsi="Arial" w:cs="Arial"/>
          <w:sz w:val="24"/>
          <w:szCs w:val="22"/>
        </w:rPr>
        <w:tab/>
        <w:t>Specification</w:t>
      </w:r>
      <w:r w:rsidR="006A24D6" w:rsidRPr="00DC7C21">
        <w:rPr>
          <w:rFonts w:ascii="Arial" w:hAnsi="Arial" w:cs="Arial"/>
          <w:sz w:val="24"/>
          <w:szCs w:val="22"/>
        </w:rPr>
        <w:t xml:space="preserve"> /QTS</w:t>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t>:</w:t>
      </w:r>
    </w:p>
    <w:p w14:paraId="1AE96607" w14:textId="7F77F7FB" w:rsidR="00A84D5B" w:rsidRPr="00DC7C21" w:rsidRDefault="00A84D5B" w:rsidP="00F67B1B">
      <w:pPr>
        <w:spacing w:after="0"/>
        <w:jc w:val="both"/>
        <w:rPr>
          <w:rFonts w:ascii="Arial" w:hAnsi="Arial" w:cs="Arial"/>
          <w:sz w:val="24"/>
          <w:szCs w:val="22"/>
        </w:rPr>
      </w:pPr>
      <w:r w:rsidRPr="00DC7C21">
        <w:rPr>
          <w:rFonts w:ascii="Arial" w:hAnsi="Arial" w:cs="Arial"/>
          <w:sz w:val="24"/>
          <w:szCs w:val="22"/>
        </w:rPr>
        <w:lastRenderedPageBreak/>
        <w:tab/>
        <w:t>Batch</w:t>
      </w:r>
      <w:r w:rsidR="006A24D6" w:rsidRPr="00DC7C21">
        <w:rPr>
          <w:rFonts w:ascii="Arial" w:hAnsi="Arial" w:cs="Arial"/>
          <w:sz w:val="24"/>
          <w:szCs w:val="22"/>
        </w:rPr>
        <w:t xml:space="preserve"> /Lot</w:t>
      </w:r>
      <w:r w:rsidRPr="00DC7C21">
        <w:rPr>
          <w:rFonts w:ascii="Arial" w:hAnsi="Arial" w:cs="Arial"/>
          <w:sz w:val="24"/>
          <w:szCs w:val="22"/>
        </w:rPr>
        <w:t xml:space="preserve"> No</w:t>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t>:</w:t>
      </w:r>
    </w:p>
    <w:p w14:paraId="06FBE493" w14:textId="77777777" w:rsidR="00A84D5B" w:rsidRPr="00DC7C21" w:rsidRDefault="00A84D5B" w:rsidP="00F67B1B">
      <w:pPr>
        <w:spacing w:after="0"/>
        <w:jc w:val="both"/>
        <w:rPr>
          <w:rFonts w:ascii="Arial" w:hAnsi="Arial" w:cs="Arial"/>
          <w:sz w:val="24"/>
          <w:szCs w:val="22"/>
        </w:rPr>
      </w:pPr>
      <w:r w:rsidRPr="00DC7C21">
        <w:rPr>
          <w:rFonts w:ascii="Arial" w:hAnsi="Arial" w:cs="Arial"/>
          <w:sz w:val="24"/>
          <w:szCs w:val="22"/>
        </w:rPr>
        <w:tab/>
        <w:t>Date of Manufacturing</w:t>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t>:</w:t>
      </w:r>
    </w:p>
    <w:p w14:paraId="087CA091" w14:textId="77777777" w:rsidR="00A84D5B" w:rsidRPr="00DC7C21" w:rsidRDefault="00A84D5B" w:rsidP="00F67B1B">
      <w:pPr>
        <w:spacing w:after="0"/>
        <w:jc w:val="both"/>
        <w:rPr>
          <w:rFonts w:ascii="Arial" w:hAnsi="Arial" w:cs="Arial"/>
          <w:sz w:val="24"/>
          <w:szCs w:val="22"/>
        </w:rPr>
      </w:pPr>
      <w:r w:rsidRPr="00DC7C21">
        <w:rPr>
          <w:rFonts w:ascii="Arial" w:hAnsi="Arial" w:cs="Arial"/>
          <w:sz w:val="24"/>
          <w:szCs w:val="22"/>
        </w:rPr>
        <w:tab/>
        <w:t>Date of</w:t>
      </w:r>
      <w:r w:rsidR="0013551E" w:rsidRPr="00DC7C21">
        <w:rPr>
          <w:rFonts w:ascii="Arial" w:hAnsi="Arial" w:cs="Arial"/>
          <w:sz w:val="24"/>
          <w:szCs w:val="22"/>
        </w:rPr>
        <w:t xml:space="preserve"> </w:t>
      </w:r>
      <w:r w:rsidRPr="00DC7C21">
        <w:rPr>
          <w:rFonts w:ascii="Arial" w:hAnsi="Arial" w:cs="Arial"/>
          <w:sz w:val="24"/>
          <w:szCs w:val="22"/>
        </w:rPr>
        <w:t>Re-inspection</w:t>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t>:</w:t>
      </w:r>
    </w:p>
    <w:p w14:paraId="302880E4" w14:textId="77777777" w:rsidR="00A84D5B" w:rsidRPr="00DC7C21" w:rsidRDefault="00A84D5B" w:rsidP="00F67B1B">
      <w:pPr>
        <w:spacing w:after="0"/>
        <w:jc w:val="both"/>
        <w:rPr>
          <w:rFonts w:ascii="Arial" w:hAnsi="Arial" w:cs="Arial"/>
          <w:sz w:val="24"/>
          <w:szCs w:val="22"/>
        </w:rPr>
      </w:pPr>
      <w:r w:rsidRPr="00DC7C21">
        <w:rPr>
          <w:rFonts w:ascii="Arial" w:hAnsi="Arial" w:cs="Arial"/>
          <w:sz w:val="24"/>
          <w:szCs w:val="22"/>
        </w:rPr>
        <w:tab/>
        <w:t>Total Shelf Life</w:t>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t>:</w:t>
      </w:r>
    </w:p>
    <w:p w14:paraId="1CE576BC" w14:textId="77777777" w:rsidR="00A84D5B" w:rsidRPr="00DC7C21" w:rsidRDefault="00A84D5B" w:rsidP="00F67B1B">
      <w:pPr>
        <w:spacing w:after="0"/>
        <w:jc w:val="both"/>
        <w:rPr>
          <w:rFonts w:ascii="Arial" w:hAnsi="Arial" w:cs="Arial"/>
          <w:sz w:val="24"/>
          <w:szCs w:val="22"/>
        </w:rPr>
      </w:pPr>
      <w:r w:rsidRPr="00DC7C21">
        <w:rPr>
          <w:rFonts w:ascii="Arial" w:hAnsi="Arial" w:cs="Arial"/>
          <w:sz w:val="24"/>
          <w:szCs w:val="22"/>
        </w:rPr>
        <w:tab/>
        <w:t>Order No</w:t>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t>:</w:t>
      </w:r>
    </w:p>
    <w:p w14:paraId="2A08BDD9" w14:textId="77777777" w:rsidR="00A84D5B" w:rsidRPr="00DC7C21" w:rsidRDefault="00A84D5B" w:rsidP="00F67B1B">
      <w:pPr>
        <w:spacing w:after="0"/>
        <w:jc w:val="both"/>
        <w:rPr>
          <w:rFonts w:ascii="Arial" w:hAnsi="Arial" w:cs="Arial"/>
          <w:sz w:val="24"/>
          <w:szCs w:val="22"/>
        </w:rPr>
      </w:pPr>
      <w:r w:rsidRPr="00DC7C21">
        <w:rPr>
          <w:rFonts w:ascii="Arial" w:hAnsi="Arial" w:cs="Arial"/>
          <w:sz w:val="24"/>
          <w:szCs w:val="22"/>
        </w:rPr>
        <w:tab/>
        <w:t>Consignee</w:t>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t>:</w:t>
      </w:r>
    </w:p>
    <w:p w14:paraId="2C680679" w14:textId="77777777" w:rsidR="00A84D5B" w:rsidRPr="00DC7C21" w:rsidRDefault="00A84D5B" w:rsidP="00F67B1B">
      <w:pPr>
        <w:spacing w:after="0"/>
        <w:jc w:val="both"/>
        <w:rPr>
          <w:rFonts w:ascii="Arial" w:hAnsi="Arial" w:cs="Arial"/>
          <w:sz w:val="24"/>
          <w:szCs w:val="22"/>
        </w:rPr>
      </w:pPr>
      <w:r w:rsidRPr="00DC7C21">
        <w:rPr>
          <w:rFonts w:ascii="Arial" w:hAnsi="Arial" w:cs="Arial"/>
          <w:sz w:val="24"/>
          <w:szCs w:val="22"/>
        </w:rPr>
        <w:tab/>
        <w:t>Name and address of the manufacturer</w:t>
      </w:r>
    </w:p>
    <w:p w14:paraId="2DCD253A" w14:textId="77777777" w:rsidR="00A84D5B" w:rsidRPr="00DC7C21" w:rsidRDefault="00A84D5B" w:rsidP="00F67B1B">
      <w:pPr>
        <w:spacing w:after="0"/>
        <w:jc w:val="both"/>
        <w:rPr>
          <w:rFonts w:ascii="Arial" w:hAnsi="Arial" w:cs="Arial"/>
          <w:sz w:val="24"/>
          <w:szCs w:val="22"/>
        </w:rPr>
      </w:pPr>
      <w:r w:rsidRPr="00DC7C21">
        <w:rPr>
          <w:rFonts w:ascii="Arial" w:hAnsi="Arial" w:cs="Arial"/>
          <w:sz w:val="24"/>
          <w:szCs w:val="22"/>
        </w:rPr>
        <w:tab/>
        <w:t>Net Content</w:t>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r>
      <w:r w:rsidRPr="00DC7C21">
        <w:rPr>
          <w:rFonts w:ascii="Arial" w:hAnsi="Arial" w:cs="Arial"/>
          <w:sz w:val="24"/>
          <w:szCs w:val="22"/>
        </w:rPr>
        <w:tab/>
        <w:t>:</w:t>
      </w:r>
    </w:p>
    <w:p w14:paraId="2832BEB8" w14:textId="77777777" w:rsidR="00FC1567" w:rsidRPr="00DC7C21" w:rsidRDefault="00FC1567" w:rsidP="00622D57">
      <w:pPr>
        <w:pStyle w:val="Heading1"/>
        <w:rPr>
          <w:rFonts w:ascii="Arial" w:hAnsi="Arial" w:cs="Arial"/>
          <w:b/>
          <w:bCs/>
          <w:color w:val="000000" w:themeColor="text1"/>
        </w:rPr>
      </w:pPr>
      <w:bookmarkStart w:id="22" w:name="_Toc170079399"/>
      <w:r w:rsidRPr="00DC7C21">
        <w:rPr>
          <w:rFonts w:ascii="Arial" w:hAnsi="Arial" w:cs="Arial"/>
          <w:b/>
          <w:bCs/>
          <w:color w:val="000000" w:themeColor="text1"/>
        </w:rPr>
        <w:t>11.0</w:t>
      </w:r>
      <w:r w:rsidRPr="00DC7C21">
        <w:rPr>
          <w:rFonts w:ascii="Arial" w:hAnsi="Arial" w:cs="Arial"/>
          <w:b/>
          <w:bCs/>
          <w:color w:val="000000" w:themeColor="text1"/>
        </w:rPr>
        <w:tab/>
        <w:t>Packaging and storage conditions</w:t>
      </w:r>
      <w:bookmarkEnd w:id="22"/>
    </w:p>
    <w:p w14:paraId="3DCB5037" w14:textId="77777777" w:rsidR="00FB0926" w:rsidRPr="00DC7C21" w:rsidRDefault="00FB0926" w:rsidP="000264C5">
      <w:pPr>
        <w:jc w:val="both"/>
        <w:rPr>
          <w:rFonts w:ascii="Arial" w:hAnsi="Arial" w:cs="Arial"/>
          <w:sz w:val="24"/>
          <w:szCs w:val="22"/>
        </w:rPr>
      </w:pPr>
      <w:r w:rsidRPr="00DC7C21">
        <w:rPr>
          <w:rFonts w:ascii="Arial" w:hAnsi="Arial" w:cs="Arial"/>
          <w:sz w:val="24"/>
          <w:szCs w:val="22"/>
        </w:rPr>
        <w:t xml:space="preserve">Oil </w:t>
      </w:r>
      <w:r w:rsidR="00DB0209" w:rsidRPr="00DC7C21">
        <w:rPr>
          <w:rFonts w:ascii="Arial" w:hAnsi="Arial" w:cs="Arial"/>
          <w:sz w:val="24"/>
          <w:szCs w:val="22"/>
        </w:rPr>
        <w:t>–(</w:t>
      </w:r>
      <w:r w:rsidR="002D479C" w:rsidRPr="00DC7C21">
        <w:rPr>
          <w:rFonts w:ascii="Arial" w:hAnsi="Arial" w:cs="Arial"/>
          <w:sz w:val="24"/>
          <w:szCs w:val="22"/>
        </w:rPr>
        <w:t>Quantity) Lit</w:t>
      </w:r>
      <w:r w:rsidRPr="00DC7C21">
        <w:rPr>
          <w:rFonts w:ascii="Arial" w:hAnsi="Arial" w:cs="Arial"/>
          <w:sz w:val="24"/>
          <w:szCs w:val="22"/>
        </w:rPr>
        <w:t xml:space="preserve"> can be filled in Metal or HDPE Containers of appropriate size as per customer </w:t>
      </w:r>
      <w:r w:rsidR="004D2629" w:rsidRPr="00DC7C21">
        <w:rPr>
          <w:rFonts w:ascii="Arial" w:hAnsi="Arial" w:cs="Arial"/>
          <w:sz w:val="24"/>
          <w:szCs w:val="22"/>
        </w:rPr>
        <w:t>requirements. Containers should be clean, dry, and free from manufacturing defects.</w:t>
      </w:r>
      <w:r w:rsidR="00C975C5" w:rsidRPr="00DC7C21">
        <w:rPr>
          <w:rFonts w:ascii="Arial" w:hAnsi="Arial" w:cs="Arial"/>
          <w:sz w:val="24"/>
          <w:szCs w:val="22"/>
        </w:rPr>
        <w:t xml:space="preserve"> </w:t>
      </w:r>
      <w:r w:rsidR="00C975C5" w:rsidRPr="00DC7C21">
        <w:rPr>
          <w:rFonts w:ascii="Arial" w:hAnsi="Arial" w:cs="Arial"/>
        </w:rPr>
        <w:t>The product shall be packed and supplied in suitable containers as agreed between the airborne user and manufacturer.</w:t>
      </w:r>
    </w:p>
    <w:p w14:paraId="3BD130BD" w14:textId="77777777" w:rsidR="004D2629" w:rsidRPr="00DC7C21" w:rsidRDefault="004D2629" w:rsidP="000264C5">
      <w:pPr>
        <w:jc w:val="both"/>
        <w:rPr>
          <w:rFonts w:ascii="Arial" w:hAnsi="Arial" w:cs="Arial"/>
          <w:sz w:val="24"/>
          <w:szCs w:val="22"/>
        </w:rPr>
      </w:pPr>
      <w:r w:rsidRPr="00DC7C21">
        <w:rPr>
          <w:rFonts w:ascii="Arial" w:hAnsi="Arial" w:cs="Arial"/>
          <w:sz w:val="24"/>
          <w:szCs w:val="22"/>
        </w:rPr>
        <w:t>The product should be stored in original sealed containers in a suitable warehouse which is clean, dry, well-lit, and not subject to wide temperature changes. Necessary care should be taken to ensure proper ventilation in the warehouse and protection of the product from water seepage, direct sunlight and dirt. Storage of the product at below---- and relative humidity of less than----- is recommended.</w:t>
      </w:r>
    </w:p>
    <w:p w14:paraId="63478592" w14:textId="77777777" w:rsidR="007457B4" w:rsidRPr="00DC7C21" w:rsidRDefault="007457B4" w:rsidP="000264C5">
      <w:pPr>
        <w:jc w:val="both"/>
        <w:rPr>
          <w:rFonts w:ascii="Arial" w:hAnsi="Arial" w:cs="Arial"/>
          <w:sz w:val="24"/>
          <w:szCs w:val="22"/>
        </w:rPr>
      </w:pPr>
      <w:bookmarkStart w:id="23" w:name="_Toc170079400"/>
      <w:r w:rsidRPr="00DC7C21">
        <w:rPr>
          <w:rStyle w:val="Heading2Char"/>
          <w:rFonts w:ascii="Arial" w:hAnsi="Arial" w:cs="Arial"/>
          <w:color w:val="000000" w:themeColor="text1"/>
        </w:rPr>
        <w:t xml:space="preserve">11.1 </w:t>
      </w:r>
      <w:proofErr w:type="gramStart"/>
      <w:r w:rsidRPr="00DC7C21">
        <w:rPr>
          <w:rStyle w:val="Heading2Char"/>
          <w:rFonts w:ascii="Arial" w:hAnsi="Arial" w:cs="Arial"/>
          <w:color w:val="000000" w:themeColor="text1"/>
        </w:rPr>
        <w:t>MSDS</w:t>
      </w:r>
      <w:r w:rsidR="00970CCA" w:rsidRPr="00DC7C21">
        <w:rPr>
          <w:rStyle w:val="Heading2Char"/>
          <w:rFonts w:ascii="Arial" w:hAnsi="Arial" w:cs="Arial"/>
          <w:color w:val="000000" w:themeColor="text1"/>
        </w:rPr>
        <w:t xml:space="preserve"> :</w:t>
      </w:r>
      <w:bookmarkEnd w:id="23"/>
      <w:proofErr w:type="gramEnd"/>
      <w:r w:rsidR="00970CCA" w:rsidRPr="00DC7C21">
        <w:rPr>
          <w:rFonts w:ascii="Arial" w:hAnsi="Arial" w:cs="Arial"/>
          <w:color w:val="000000" w:themeColor="text1"/>
          <w:sz w:val="24"/>
          <w:szCs w:val="22"/>
        </w:rPr>
        <w:t xml:space="preserve"> </w:t>
      </w:r>
      <w:r w:rsidR="00970CCA" w:rsidRPr="00DC7C21">
        <w:rPr>
          <w:rFonts w:ascii="Arial" w:hAnsi="Arial" w:cs="Arial"/>
        </w:rPr>
        <w:t>MSDS shall be prepared and submitted to TAA and User</w:t>
      </w:r>
    </w:p>
    <w:p w14:paraId="1AEE5AD5" w14:textId="77777777" w:rsidR="004D2629" w:rsidRPr="00DC7C21" w:rsidRDefault="004D2629" w:rsidP="00622D57">
      <w:pPr>
        <w:pStyle w:val="Heading1"/>
        <w:rPr>
          <w:rFonts w:ascii="Arial" w:hAnsi="Arial" w:cs="Arial"/>
          <w:b/>
          <w:bCs/>
          <w:color w:val="000000" w:themeColor="text1"/>
          <w:u w:val="single"/>
        </w:rPr>
      </w:pPr>
      <w:bookmarkStart w:id="24" w:name="_Toc170079401"/>
      <w:r w:rsidRPr="00DC7C21">
        <w:rPr>
          <w:rFonts w:ascii="Arial" w:hAnsi="Arial" w:cs="Arial"/>
          <w:b/>
          <w:bCs/>
          <w:color w:val="000000" w:themeColor="text1"/>
          <w:u w:val="single"/>
        </w:rPr>
        <w:t>12.0</w:t>
      </w:r>
      <w:r w:rsidRPr="00DC7C21">
        <w:rPr>
          <w:rFonts w:ascii="Arial" w:hAnsi="Arial" w:cs="Arial"/>
          <w:b/>
          <w:bCs/>
          <w:color w:val="000000" w:themeColor="text1"/>
          <w:u w:val="single"/>
        </w:rPr>
        <w:tab/>
        <w:t>Shelf life and retest criteria</w:t>
      </w:r>
      <w:bookmarkEnd w:id="24"/>
    </w:p>
    <w:p w14:paraId="451F6C0E" w14:textId="77777777" w:rsidR="004D2629" w:rsidRPr="00DC7C21" w:rsidRDefault="00CC35B7" w:rsidP="00CC35B7">
      <w:pPr>
        <w:jc w:val="both"/>
        <w:rPr>
          <w:rFonts w:ascii="Arial" w:hAnsi="Arial" w:cs="Arial"/>
          <w:sz w:val="24"/>
          <w:szCs w:val="22"/>
        </w:rPr>
      </w:pPr>
      <w:r w:rsidRPr="00DC7C21">
        <w:rPr>
          <w:rFonts w:ascii="Arial" w:hAnsi="Arial" w:cs="Arial"/>
          <w:sz w:val="24"/>
          <w:szCs w:val="22"/>
        </w:rPr>
        <w:t xml:space="preserve">The initial shelf life of the product is </w:t>
      </w:r>
      <w:r w:rsidR="002D479C" w:rsidRPr="00DC7C21">
        <w:rPr>
          <w:rFonts w:ascii="Arial" w:hAnsi="Arial" w:cs="Arial"/>
          <w:sz w:val="24"/>
          <w:szCs w:val="22"/>
        </w:rPr>
        <w:t>…. months</w:t>
      </w:r>
      <w:r w:rsidRPr="00DC7C21">
        <w:rPr>
          <w:rFonts w:ascii="Arial" w:hAnsi="Arial" w:cs="Arial"/>
          <w:sz w:val="24"/>
          <w:szCs w:val="22"/>
        </w:rPr>
        <w:t xml:space="preserve"> from the date of manufacture as stipulated by the manufacturer. The total shelf life of the product shall be indicated by the manufacturer. Control sample </w:t>
      </w:r>
      <w:r w:rsidR="008460B2" w:rsidRPr="00DC7C21">
        <w:rPr>
          <w:rFonts w:ascii="Arial" w:hAnsi="Arial" w:cs="Arial"/>
          <w:sz w:val="24"/>
          <w:szCs w:val="22"/>
        </w:rPr>
        <w:t>of qualification batch of the product shall be stored at prevailing ambient condition and proved for storage stability by conducting tests as per specification/QTS for periodicity of 12, 24, 36 months or till the total shelf life declared by the manufacturer</w:t>
      </w:r>
      <w:r w:rsidR="002D479C" w:rsidRPr="00DC7C21">
        <w:rPr>
          <w:rFonts w:ascii="Arial" w:hAnsi="Arial" w:cs="Arial"/>
          <w:sz w:val="24"/>
          <w:szCs w:val="22"/>
        </w:rPr>
        <w:t xml:space="preserve"> duly witnessed and coordinated</w:t>
      </w:r>
      <w:r w:rsidR="00965356" w:rsidRPr="00DC7C21">
        <w:rPr>
          <w:rFonts w:ascii="Arial" w:hAnsi="Arial" w:cs="Arial"/>
          <w:sz w:val="24"/>
          <w:szCs w:val="22"/>
        </w:rPr>
        <w:t xml:space="preserve"> by DGAQA.</w:t>
      </w:r>
      <w:r w:rsidR="002D479C" w:rsidRPr="00DC7C21">
        <w:rPr>
          <w:rFonts w:ascii="Arial" w:hAnsi="Arial" w:cs="Arial"/>
          <w:sz w:val="24"/>
          <w:szCs w:val="22"/>
        </w:rPr>
        <w:t xml:space="preserve"> </w:t>
      </w:r>
      <w:r w:rsidR="008460B2" w:rsidRPr="00DC7C21">
        <w:rPr>
          <w:rFonts w:ascii="Arial" w:hAnsi="Arial" w:cs="Arial"/>
          <w:sz w:val="24"/>
          <w:szCs w:val="22"/>
        </w:rPr>
        <w:t xml:space="preserve">  </w:t>
      </w:r>
    </w:p>
    <w:p w14:paraId="61812449" w14:textId="77777777" w:rsidR="004D2629" w:rsidRPr="00DC7C21" w:rsidRDefault="004D2629" w:rsidP="00622D57">
      <w:pPr>
        <w:pStyle w:val="Heading1"/>
        <w:rPr>
          <w:rFonts w:ascii="Arial" w:hAnsi="Arial" w:cs="Arial"/>
          <w:b/>
          <w:bCs/>
          <w:color w:val="000000" w:themeColor="text1"/>
          <w:u w:val="single"/>
        </w:rPr>
      </w:pPr>
      <w:bookmarkStart w:id="25" w:name="_Toc170079402"/>
      <w:r w:rsidRPr="00DC7C21">
        <w:rPr>
          <w:rFonts w:ascii="Arial" w:hAnsi="Arial" w:cs="Arial"/>
          <w:b/>
          <w:bCs/>
          <w:color w:val="000000" w:themeColor="text1"/>
          <w:u w:val="single"/>
        </w:rPr>
        <w:t>13.0 Records</w:t>
      </w:r>
      <w:bookmarkEnd w:id="25"/>
    </w:p>
    <w:p w14:paraId="3259DE23" w14:textId="77777777" w:rsidR="004D2629" w:rsidRPr="00DC7C21" w:rsidRDefault="004D2629" w:rsidP="000264C5">
      <w:pPr>
        <w:jc w:val="both"/>
        <w:rPr>
          <w:rFonts w:ascii="Arial" w:hAnsi="Arial" w:cs="Arial"/>
          <w:sz w:val="24"/>
          <w:szCs w:val="22"/>
        </w:rPr>
      </w:pPr>
      <w:r w:rsidRPr="00DC7C21">
        <w:rPr>
          <w:rFonts w:ascii="Arial" w:hAnsi="Arial" w:cs="Arial"/>
          <w:sz w:val="24"/>
          <w:szCs w:val="22"/>
        </w:rPr>
        <w:t>Formulation and Manufacturing Advice</w:t>
      </w:r>
    </w:p>
    <w:p w14:paraId="3CABA17B" w14:textId="77777777" w:rsidR="004D2629" w:rsidRPr="00DC7C21" w:rsidRDefault="004D2629" w:rsidP="000264C5">
      <w:pPr>
        <w:jc w:val="both"/>
        <w:rPr>
          <w:rFonts w:ascii="Arial" w:hAnsi="Arial" w:cs="Arial"/>
          <w:sz w:val="24"/>
          <w:szCs w:val="22"/>
        </w:rPr>
      </w:pPr>
      <w:r w:rsidRPr="00DC7C21">
        <w:rPr>
          <w:rFonts w:ascii="Arial" w:hAnsi="Arial" w:cs="Arial"/>
          <w:sz w:val="24"/>
          <w:szCs w:val="22"/>
        </w:rPr>
        <w:t>Blending Log Sheet</w:t>
      </w:r>
    </w:p>
    <w:p w14:paraId="1F5ED170" w14:textId="77777777" w:rsidR="004D2629" w:rsidRPr="00DC7C21" w:rsidRDefault="004D2629" w:rsidP="000264C5">
      <w:pPr>
        <w:jc w:val="both"/>
        <w:rPr>
          <w:rFonts w:ascii="Arial" w:hAnsi="Arial" w:cs="Arial"/>
          <w:sz w:val="24"/>
          <w:szCs w:val="22"/>
        </w:rPr>
      </w:pPr>
      <w:r w:rsidRPr="00DC7C21">
        <w:rPr>
          <w:rFonts w:ascii="Arial" w:hAnsi="Arial" w:cs="Arial"/>
          <w:sz w:val="24"/>
          <w:szCs w:val="22"/>
        </w:rPr>
        <w:t>Analysis Certificate</w:t>
      </w:r>
    </w:p>
    <w:p w14:paraId="139582CB" w14:textId="77777777" w:rsidR="006B59BC" w:rsidRPr="00DC7C21" w:rsidRDefault="006B59BC" w:rsidP="000264C5">
      <w:pPr>
        <w:jc w:val="both"/>
        <w:rPr>
          <w:rFonts w:ascii="Arial" w:hAnsi="Arial" w:cs="Arial"/>
          <w:sz w:val="24"/>
          <w:szCs w:val="22"/>
        </w:rPr>
      </w:pPr>
    </w:p>
    <w:p w14:paraId="13F7676F" w14:textId="77777777" w:rsidR="00E14E21" w:rsidRPr="00DC7C21" w:rsidRDefault="00E14E21" w:rsidP="00824D06">
      <w:pPr>
        <w:widowControl w:val="0"/>
        <w:autoSpaceDE w:val="0"/>
        <w:autoSpaceDN w:val="0"/>
        <w:spacing w:after="160" w:line="360" w:lineRule="auto"/>
        <w:jc w:val="both"/>
        <w:rPr>
          <w:rFonts w:ascii="Arial" w:hAnsi="Arial" w:cs="Arial"/>
          <w:b/>
          <w:bCs/>
          <w:sz w:val="24"/>
          <w:szCs w:val="24"/>
          <w:u w:val="single"/>
        </w:rPr>
      </w:pPr>
    </w:p>
    <w:p w14:paraId="7CE493D5" w14:textId="77777777" w:rsidR="00E14E21" w:rsidRPr="00DC7C21" w:rsidRDefault="00E14E21" w:rsidP="00824D06">
      <w:pPr>
        <w:widowControl w:val="0"/>
        <w:autoSpaceDE w:val="0"/>
        <w:autoSpaceDN w:val="0"/>
        <w:spacing w:after="160" w:line="360" w:lineRule="auto"/>
        <w:jc w:val="both"/>
        <w:rPr>
          <w:rFonts w:ascii="Arial" w:hAnsi="Arial" w:cs="Arial"/>
          <w:b/>
          <w:bCs/>
          <w:sz w:val="24"/>
          <w:szCs w:val="24"/>
          <w:u w:val="single"/>
        </w:rPr>
      </w:pPr>
    </w:p>
    <w:p w14:paraId="219008C6" w14:textId="77777777" w:rsidR="00E14E21" w:rsidRPr="00DC7C21" w:rsidRDefault="00E14E21" w:rsidP="00824D06">
      <w:pPr>
        <w:widowControl w:val="0"/>
        <w:autoSpaceDE w:val="0"/>
        <w:autoSpaceDN w:val="0"/>
        <w:spacing w:after="160" w:line="360" w:lineRule="auto"/>
        <w:jc w:val="both"/>
        <w:rPr>
          <w:rFonts w:ascii="Arial" w:hAnsi="Arial" w:cs="Arial"/>
          <w:b/>
          <w:bCs/>
          <w:sz w:val="24"/>
          <w:szCs w:val="24"/>
          <w:u w:val="single"/>
        </w:rPr>
      </w:pPr>
    </w:p>
    <w:p w14:paraId="6F286974" w14:textId="77777777" w:rsidR="00E14E21" w:rsidRPr="00DC7C21" w:rsidRDefault="00E14E21" w:rsidP="00824D06">
      <w:pPr>
        <w:widowControl w:val="0"/>
        <w:autoSpaceDE w:val="0"/>
        <w:autoSpaceDN w:val="0"/>
        <w:spacing w:after="160" w:line="360" w:lineRule="auto"/>
        <w:jc w:val="both"/>
        <w:rPr>
          <w:rFonts w:ascii="Arial" w:hAnsi="Arial" w:cs="Arial"/>
          <w:b/>
          <w:bCs/>
          <w:sz w:val="24"/>
          <w:szCs w:val="24"/>
          <w:u w:val="single"/>
        </w:rPr>
      </w:pPr>
    </w:p>
    <w:p w14:paraId="6A90310E" w14:textId="77777777" w:rsidR="00E14E21" w:rsidRPr="00DC7C21" w:rsidRDefault="00E14E21" w:rsidP="00824D06">
      <w:pPr>
        <w:widowControl w:val="0"/>
        <w:autoSpaceDE w:val="0"/>
        <w:autoSpaceDN w:val="0"/>
        <w:spacing w:after="160" w:line="360" w:lineRule="auto"/>
        <w:jc w:val="both"/>
        <w:rPr>
          <w:rFonts w:ascii="Arial" w:hAnsi="Arial" w:cs="Arial"/>
          <w:b/>
          <w:bCs/>
          <w:sz w:val="24"/>
          <w:szCs w:val="24"/>
          <w:u w:val="single"/>
        </w:rPr>
      </w:pPr>
    </w:p>
    <w:p w14:paraId="69C755B3" w14:textId="7C6284DE" w:rsidR="00824D06" w:rsidRPr="00DC7C21" w:rsidRDefault="00824D06" w:rsidP="00824D06">
      <w:pPr>
        <w:widowControl w:val="0"/>
        <w:autoSpaceDE w:val="0"/>
        <w:autoSpaceDN w:val="0"/>
        <w:spacing w:after="160" w:line="360" w:lineRule="auto"/>
        <w:jc w:val="both"/>
        <w:rPr>
          <w:rFonts w:ascii="Arial" w:hAnsi="Arial" w:cs="Arial"/>
          <w:b/>
          <w:bCs/>
          <w:sz w:val="24"/>
          <w:szCs w:val="24"/>
          <w:u w:val="single"/>
        </w:rPr>
      </w:pPr>
      <w:r w:rsidRPr="00DC7C21">
        <w:rPr>
          <w:rFonts w:ascii="Arial" w:hAnsi="Arial" w:cs="Arial"/>
          <w:b/>
          <w:bCs/>
          <w:sz w:val="24"/>
          <w:szCs w:val="24"/>
          <w:u w:val="single"/>
        </w:rPr>
        <w:t xml:space="preserve">NOTE: THIS DOCUMENT IS A GUIDANCE DOCUMENT. APPLICABLE SECTION/ TABLE ROWS MAY BE CONSIDERED. ANY ADDITIONAL DETAILS MAY BE ADDED. ANY </w:t>
      </w:r>
      <w:r w:rsidR="002D479C" w:rsidRPr="00DC7C21">
        <w:rPr>
          <w:rFonts w:ascii="Arial" w:hAnsi="Arial" w:cs="Arial"/>
          <w:b/>
          <w:bCs/>
          <w:sz w:val="24"/>
          <w:szCs w:val="24"/>
          <w:u w:val="single"/>
        </w:rPr>
        <w:t>NOT APPLICABLE</w:t>
      </w:r>
      <w:r w:rsidRPr="00DC7C21">
        <w:rPr>
          <w:rFonts w:ascii="Arial" w:hAnsi="Arial" w:cs="Arial"/>
          <w:b/>
          <w:bCs/>
          <w:sz w:val="24"/>
          <w:szCs w:val="24"/>
          <w:u w:val="single"/>
        </w:rPr>
        <w:t xml:space="preserve"> SECTION/ TABLE ROWS MAY </w:t>
      </w:r>
      <w:r w:rsidR="002D479C" w:rsidRPr="00DC7C21">
        <w:rPr>
          <w:rFonts w:ascii="Arial" w:hAnsi="Arial" w:cs="Arial"/>
          <w:b/>
          <w:bCs/>
          <w:sz w:val="24"/>
          <w:szCs w:val="24"/>
          <w:u w:val="single"/>
        </w:rPr>
        <w:t>BE DELETED</w:t>
      </w:r>
      <w:r w:rsidRPr="00DC7C21">
        <w:rPr>
          <w:rFonts w:ascii="Arial" w:hAnsi="Arial" w:cs="Arial"/>
          <w:b/>
          <w:bCs/>
          <w:sz w:val="24"/>
          <w:szCs w:val="24"/>
          <w:u w:val="single"/>
        </w:rPr>
        <w:t>. THE TEMPLATE IS VERY GENERAL AND VARY WITH MATERIAL CLASS TO CLASS AND/OR GRADE TO GRADE, PROCESS TO PROCESS, DEVELOPMENT AGENCY PROCESS PLANT AND EQUIPMENTS. THE PROCESS CONTROL DOCUMENT MAY BE FINETUNED WITH THE TAA BEFORE LTCC BASED ON MATERIAL, APPLICATION AND EQUIPMENTS.</w:t>
      </w:r>
    </w:p>
    <w:p w14:paraId="1F2F9776" w14:textId="77777777" w:rsidR="004D2629" w:rsidRPr="00DC7C21" w:rsidRDefault="004D2629" w:rsidP="000264C5">
      <w:pPr>
        <w:jc w:val="both"/>
        <w:rPr>
          <w:rFonts w:ascii="Arial" w:hAnsi="Arial" w:cs="Arial"/>
          <w:sz w:val="24"/>
          <w:szCs w:val="22"/>
        </w:rPr>
      </w:pPr>
    </w:p>
    <w:p w14:paraId="7FD23EC3" w14:textId="77777777" w:rsidR="004D2629" w:rsidRPr="00DC7C21" w:rsidRDefault="004D2629" w:rsidP="004D2629">
      <w:pPr>
        <w:jc w:val="center"/>
        <w:rPr>
          <w:rFonts w:ascii="Arial" w:hAnsi="Arial" w:cs="Arial"/>
          <w:sz w:val="24"/>
          <w:szCs w:val="22"/>
        </w:rPr>
      </w:pPr>
      <w:r w:rsidRPr="00DC7C21">
        <w:rPr>
          <w:rFonts w:ascii="Arial" w:hAnsi="Arial" w:cs="Arial"/>
          <w:sz w:val="24"/>
          <w:szCs w:val="22"/>
        </w:rPr>
        <w:t>……………………………</w:t>
      </w:r>
    </w:p>
    <w:sectPr w:rsidR="004D2629" w:rsidRPr="00DC7C21" w:rsidSect="00FF47DC">
      <w:headerReference w:type="even" r:id="rId10"/>
      <w:headerReference w:type="default" r:id="rId11"/>
      <w:footerReference w:type="default" r:id="rId12"/>
      <w:headerReference w:type="first" r:id="rId13"/>
      <w:pgSz w:w="12240" w:h="15840"/>
      <w:pgMar w:top="1135" w:right="1440" w:bottom="1418" w:left="1440" w:header="1064"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C88A8E" w16cid:durableId="2A23C6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35306" w14:textId="77777777" w:rsidR="002D6B64" w:rsidRDefault="002D6B64" w:rsidP="00C22C9F">
      <w:pPr>
        <w:spacing w:after="0" w:line="240" w:lineRule="auto"/>
      </w:pPr>
      <w:r>
        <w:separator/>
      </w:r>
    </w:p>
  </w:endnote>
  <w:endnote w:type="continuationSeparator" w:id="0">
    <w:p w14:paraId="27DCA2C5" w14:textId="77777777" w:rsidR="002D6B64" w:rsidRDefault="002D6B64" w:rsidP="00C2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2430"/>
      <w:gridCol w:w="1080"/>
      <w:gridCol w:w="450"/>
      <w:gridCol w:w="540"/>
      <w:gridCol w:w="1260"/>
    </w:tblGrid>
    <w:tr w:rsidR="00FF47DC" w:rsidRPr="00AE4CC4" w14:paraId="33CD0952" w14:textId="77777777" w:rsidTr="007442C2">
      <w:trPr>
        <w:trHeight w:val="229"/>
      </w:trPr>
      <w:tc>
        <w:tcPr>
          <w:tcW w:w="1890" w:type="dxa"/>
        </w:tcPr>
        <w:p w14:paraId="1E6B32D9" w14:textId="77777777" w:rsidR="00FF47DC" w:rsidRPr="0062189D" w:rsidRDefault="00FF47DC" w:rsidP="00765373">
          <w:pPr>
            <w:pStyle w:val="NoSpacing"/>
          </w:pPr>
          <w:r w:rsidRPr="0062189D">
            <w:t>Prepared By</w:t>
          </w:r>
        </w:p>
      </w:tc>
      <w:tc>
        <w:tcPr>
          <w:tcW w:w="2430" w:type="dxa"/>
        </w:tcPr>
        <w:p w14:paraId="118A71E5" w14:textId="77777777" w:rsidR="00FF47DC" w:rsidRPr="0062189D" w:rsidRDefault="00FF47DC" w:rsidP="00765373">
          <w:pPr>
            <w:pStyle w:val="NoSpacing"/>
          </w:pPr>
          <w:r w:rsidRPr="0062189D">
            <w:t>Checked By</w:t>
          </w:r>
        </w:p>
      </w:tc>
      <w:tc>
        <w:tcPr>
          <w:tcW w:w="2430" w:type="dxa"/>
        </w:tcPr>
        <w:p w14:paraId="0740277A" w14:textId="77777777" w:rsidR="00FF47DC" w:rsidRPr="0062189D" w:rsidRDefault="00FF47DC" w:rsidP="00765373">
          <w:pPr>
            <w:pStyle w:val="NoSpacing"/>
          </w:pPr>
          <w:r w:rsidRPr="0062189D">
            <w:t>Approved By</w:t>
          </w:r>
        </w:p>
      </w:tc>
      <w:tc>
        <w:tcPr>
          <w:tcW w:w="3330" w:type="dxa"/>
          <w:gridSpan w:val="4"/>
        </w:tcPr>
        <w:p w14:paraId="43371929" w14:textId="77777777" w:rsidR="00FF47DC" w:rsidRPr="0062189D" w:rsidRDefault="00FF47DC" w:rsidP="00765373">
          <w:pPr>
            <w:pStyle w:val="NoSpacing"/>
          </w:pPr>
          <w:r>
            <w:t>Doc No. &lt;Document number</w:t>
          </w:r>
        </w:p>
      </w:tc>
    </w:tr>
    <w:tr w:rsidR="00FF47DC" w:rsidRPr="00AE4CC4" w14:paraId="1EA33BB9" w14:textId="77777777" w:rsidTr="007442C2">
      <w:trPr>
        <w:trHeight w:val="229"/>
      </w:trPr>
      <w:tc>
        <w:tcPr>
          <w:tcW w:w="1890" w:type="dxa"/>
          <w:vMerge w:val="restart"/>
        </w:tcPr>
        <w:p w14:paraId="5BEB56F2" w14:textId="77777777" w:rsidR="00FF47DC" w:rsidRPr="0062189D" w:rsidRDefault="00FF47DC" w:rsidP="00765373">
          <w:pPr>
            <w:pStyle w:val="NoSpacing"/>
          </w:pPr>
        </w:p>
      </w:tc>
      <w:tc>
        <w:tcPr>
          <w:tcW w:w="2430" w:type="dxa"/>
          <w:vMerge w:val="restart"/>
        </w:tcPr>
        <w:p w14:paraId="6E7358AE" w14:textId="77777777" w:rsidR="00FF47DC" w:rsidRPr="0062189D" w:rsidRDefault="00FF47DC" w:rsidP="00765373">
          <w:pPr>
            <w:pStyle w:val="NoSpacing"/>
          </w:pPr>
        </w:p>
      </w:tc>
      <w:tc>
        <w:tcPr>
          <w:tcW w:w="2430" w:type="dxa"/>
          <w:vMerge w:val="restart"/>
        </w:tcPr>
        <w:p w14:paraId="5A1DF216" w14:textId="77777777" w:rsidR="00FF47DC" w:rsidRPr="0062189D" w:rsidRDefault="00FF47DC" w:rsidP="00765373">
          <w:pPr>
            <w:pStyle w:val="NoSpacing"/>
          </w:pPr>
        </w:p>
      </w:tc>
      <w:tc>
        <w:tcPr>
          <w:tcW w:w="1080" w:type="dxa"/>
        </w:tcPr>
        <w:p w14:paraId="49DD1EF7" w14:textId="77777777" w:rsidR="00FF47DC" w:rsidRPr="0062189D" w:rsidRDefault="00FF47DC" w:rsidP="00765373">
          <w:pPr>
            <w:pStyle w:val="NoSpacing"/>
          </w:pPr>
          <w:r w:rsidRPr="0062189D">
            <w:t>Issue</w:t>
          </w:r>
        </w:p>
      </w:tc>
      <w:tc>
        <w:tcPr>
          <w:tcW w:w="990" w:type="dxa"/>
          <w:gridSpan w:val="2"/>
        </w:tcPr>
        <w:p w14:paraId="42F9D5ED" w14:textId="77777777" w:rsidR="00FF47DC" w:rsidRPr="0062189D" w:rsidRDefault="00FF47DC" w:rsidP="00765373">
          <w:pPr>
            <w:pStyle w:val="NoSpacing"/>
          </w:pPr>
          <w:r w:rsidRPr="0062189D">
            <w:t>Revision</w:t>
          </w:r>
        </w:p>
      </w:tc>
      <w:tc>
        <w:tcPr>
          <w:tcW w:w="1260" w:type="dxa"/>
        </w:tcPr>
        <w:p w14:paraId="0590CA08" w14:textId="77777777" w:rsidR="00FF47DC" w:rsidRPr="0062189D" w:rsidRDefault="00FF47DC" w:rsidP="00765373">
          <w:pPr>
            <w:pStyle w:val="NoSpacing"/>
          </w:pPr>
          <w:r w:rsidRPr="0062189D">
            <w:t>Date</w:t>
          </w:r>
        </w:p>
      </w:tc>
    </w:tr>
    <w:tr w:rsidR="00FF47DC" w:rsidRPr="00AE4CC4" w14:paraId="16523371" w14:textId="77777777" w:rsidTr="00765373">
      <w:trPr>
        <w:trHeight w:val="338"/>
      </w:trPr>
      <w:tc>
        <w:tcPr>
          <w:tcW w:w="1890" w:type="dxa"/>
          <w:vMerge/>
        </w:tcPr>
        <w:p w14:paraId="7736DF20" w14:textId="77777777" w:rsidR="00FF47DC" w:rsidRPr="00F15158" w:rsidRDefault="00FF47DC" w:rsidP="00765373">
          <w:pPr>
            <w:pStyle w:val="NoSpacing"/>
            <w:rPr>
              <w:sz w:val="20"/>
              <w:szCs w:val="20"/>
            </w:rPr>
          </w:pPr>
        </w:p>
      </w:tc>
      <w:tc>
        <w:tcPr>
          <w:tcW w:w="2430" w:type="dxa"/>
          <w:vMerge/>
        </w:tcPr>
        <w:p w14:paraId="0F1AD44D" w14:textId="77777777" w:rsidR="00FF47DC" w:rsidRPr="00F15158" w:rsidRDefault="00FF47DC" w:rsidP="00765373">
          <w:pPr>
            <w:pStyle w:val="NoSpacing"/>
            <w:rPr>
              <w:sz w:val="20"/>
              <w:szCs w:val="20"/>
            </w:rPr>
          </w:pPr>
        </w:p>
      </w:tc>
      <w:tc>
        <w:tcPr>
          <w:tcW w:w="2430" w:type="dxa"/>
          <w:vMerge/>
        </w:tcPr>
        <w:p w14:paraId="134F4340" w14:textId="77777777" w:rsidR="00FF47DC" w:rsidRPr="00F15158" w:rsidRDefault="00FF47DC" w:rsidP="00765373">
          <w:pPr>
            <w:pStyle w:val="NoSpacing"/>
            <w:rPr>
              <w:sz w:val="20"/>
              <w:szCs w:val="20"/>
            </w:rPr>
          </w:pPr>
        </w:p>
      </w:tc>
      <w:tc>
        <w:tcPr>
          <w:tcW w:w="1080" w:type="dxa"/>
        </w:tcPr>
        <w:p w14:paraId="62D3A758" w14:textId="77777777" w:rsidR="00FF47DC" w:rsidRPr="00AE4CC4" w:rsidRDefault="00FF47DC" w:rsidP="00765373">
          <w:pPr>
            <w:pStyle w:val="NoSpacing"/>
            <w:rPr>
              <w:sz w:val="20"/>
              <w:szCs w:val="20"/>
            </w:rPr>
          </w:pPr>
        </w:p>
      </w:tc>
      <w:tc>
        <w:tcPr>
          <w:tcW w:w="990" w:type="dxa"/>
          <w:gridSpan w:val="2"/>
        </w:tcPr>
        <w:p w14:paraId="6CC7C48A" w14:textId="77777777" w:rsidR="00FF47DC" w:rsidRDefault="00FF47DC" w:rsidP="00765373">
          <w:pPr>
            <w:pStyle w:val="NoSpacing"/>
            <w:rPr>
              <w:sz w:val="20"/>
              <w:szCs w:val="20"/>
            </w:rPr>
          </w:pPr>
        </w:p>
      </w:tc>
      <w:tc>
        <w:tcPr>
          <w:tcW w:w="1260" w:type="dxa"/>
        </w:tcPr>
        <w:p w14:paraId="46CBDFB6" w14:textId="77777777" w:rsidR="00FF47DC" w:rsidRPr="00AE4CC4" w:rsidRDefault="00FF47DC" w:rsidP="00765373">
          <w:pPr>
            <w:pStyle w:val="NoSpacing"/>
            <w:rPr>
              <w:sz w:val="20"/>
              <w:szCs w:val="20"/>
            </w:rPr>
          </w:pPr>
        </w:p>
      </w:tc>
    </w:tr>
    <w:tr w:rsidR="00FF47DC" w:rsidRPr="00AE4CC4" w14:paraId="129B3EFF" w14:textId="77777777" w:rsidTr="007442C2">
      <w:trPr>
        <w:cantSplit/>
        <w:trHeight w:val="235"/>
      </w:trPr>
      <w:tc>
        <w:tcPr>
          <w:tcW w:w="8280" w:type="dxa"/>
          <w:gridSpan w:val="5"/>
        </w:tcPr>
        <w:p w14:paraId="6A8C4639" w14:textId="77777777" w:rsidR="00FF47DC" w:rsidRPr="00F15158" w:rsidRDefault="00FF47DC" w:rsidP="00765373">
          <w:pPr>
            <w:pStyle w:val="NoSpacing"/>
            <w:rPr>
              <w:sz w:val="20"/>
              <w:szCs w:val="20"/>
            </w:rPr>
          </w:pPr>
        </w:p>
      </w:tc>
      <w:tc>
        <w:tcPr>
          <w:tcW w:w="1800" w:type="dxa"/>
          <w:gridSpan w:val="2"/>
        </w:tcPr>
        <w:p w14:paraId="226EE02F" w14:textId="77777777" w:rsidR="00FF47DC" w:rsidRPr="00AE4CC4" w:rsidRDefault="00FF47DC" w:rsidP="00765373">
          <w:pPr>
            <w:pStyle w:val="NoSpacing"/>
            <w:rPr>
              <w:sz w:val="20"/>
              <w:szCs w:val="20"/>
            </w:rPr>
          </w:pPr>
          <w:r>
            <w:rPr>
              <w:sz w:val="20"/>
              <w:szCs w:val="20"/>
            </w:rPr>
            <w:t xml:space="preserve">Page No: </w:t>
          </w:r>
          <w:r w:rsidRPr="00AE4CC4">
            <w:rPr>
              <w:sz w:val="20"/>
              <w:szCs w:val="20"/>
            </w:rPr>
            <w:fldChar w:fldCharType="begin"/>
          </w:r>
          <w:r w:rsidRPr="00AE4CC4">
            <w:rPr>
              <w:sz w:val="20"/>
              <w:szCs w:val="20"/>
            </w:rPr>
            <w:instrText xml:space="preserve"> PAGE </w:instrText>
          </w:r>
          <w:r w:rsidRPr="00AE4CC4">
            <w:rPr>
              <w:sz w:val="20"/>
              <w:szCs w:val="20"/>
            </w:rPr>
            <w:fldChar w:fldCharType="separate"/>
          </w:r>
          <w:r>
            <w:rPr>
              <w:noProof/>
              <w:sz w:val="20"/>
              <w:szCs w:val="20"/>
            </w:rPr>
            <w:t>3</w:t>
          </w:r>
          <w:r w:rsidRPr="00AE4CC4">
            <w:rPr>
              <w:sz w:val="20"/>
              <w:szCs w:val="20"/>
            </w:rPr>
            <w:fldChar w:fldCharType="end"/>
          </w:r>
          <w:r w:rsidRPr="00AE4CC4">
            <w:rPr>
              <w:sz w:val="20"/>
              <w:szCs w:val="20"/>
            </w:rPr>
            <w:t xml:space="preserve"> of </w:t>
          </w:r>
          <w:r w:rsidRPr="00AE4CC4">
            <w:rPr>
              <w:sz w:val="20"/>
              <w:szCs w:val="20"/>
            </w:rPr>
            <w:fldChar w:fldCharType="begin"/>
          </w:r>
          <w:r w:rsidRPr="00AE4CC4">
            <w:rPr>
              <w:sz w:val="20"/>
              <w:szCs w:val="20"/>
            </w:rPr>
            <w:instrText xml:space="preserve"> NUMPAGES  </w:instrText>
          </w:r>
          <w:r w:rsidRPr="00AE4CC4">
            <w:rPr>
              <w:sz w:val="20"/>
              <w:szCs w:val="20"/>
            </w:rPr>
            <w:fldChar w:fldCharType="separate"/>
          </w:r>
          <w:r>
            <w:rPr>
              <w:noProof/>
              <w:sz w:val="20"/>
              <w:szCs w:val="20"/>
            </w:rPr>
            <w:t>5</w:t>
          </w:r>
          <w:r w:rsidRPr="00AE4CC4">
            <w:rPr>
              <w:sz w:val="20"/>
              <w:szCs w:val="20"/>
            </w:rPr>
            <w:fldChar w:fldCharType="end"/>
          </w:r>
        </w:p>
      </w:tc>
    </w:tr>
  </w:tbl>
  <w:p w14:paraId="68CC80E5" w14:textId="77777777" w:rsidR="00FF47DC" w:rsidRDefault="00FF47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2430"/>
      <w:gridCol w:w="1080"/>
      <w:gridCol w:w="450"/>
      <w:gridCol w:w="540"/>
      <w:gridCol w:w="1260"/>
    </w:tblGrid>
    <w:tr w:rsidR="00A773AE" w:rsidRPr="00AE4CC4" w14:paraId="6304D33F" w14:textId="77777777" w:rsidTr="00721893">
      <w:trPr>
        <w:trHeight w:val="229"/>
      </w:trPr>
      <w:tc>
        <w:tcPr>
          <w:tcW w:w="1890" w:type="dxa"/>
        </w:tcPr>
        <w:p w14:paraId="3D6E271C" w14:textId="77777777" w:rsidR="00A773AE" w:rsidRPr="0062189D" w:rsidRDefault="00A773AE" w:rsidP="00A773AE">
          <w:pPr>
            <w:pStyle w:val="NoSpacing"/>
          </w:pPr>
          <w:r w:rsidRPr="0062189D">
            <w:t>Prepared By</w:t>
          </w:r>
        </w:p>
      </w:tc>
      <w:tc>
        <w:tcPr>
          <w:tcW w:w="2430" w:type="dxa"/>
        </w:tcPr>
        <w:p w14:paraId="45DF4193" w14:textId="77777777" w:rsidR="00A773AE" w:rsidRPr="0062189D" w:rsidRDefault="00A773AE" w:rsidP="00A773AE">
          <w:pPr>
            <w:pStyle w:val="NoSpacing"/>
          </w:pPr>
          <w:r w:rsidRPr="0062189D">
            <w:t>Checked By</w:t>
          </w:r>
        </w:p>
      </w:tc>
      <w:tc>
        <w:tcPr>
          <w:tcW w:w="2430" w:type="dxa"/>
        </w:tcPr>
        <w:p w14:paraId="20E38D87" w14:textId="77777777" w:rsidR="00A773AE" w:rsidRPr="0062189D" w:rsidRDefault="00A773AE" w:rsidP="00A773AE">
          <w:pPr>
            <w:pStyle w:val="NoSpacing"/>
          </w:pPr>
          <w:r w:rsidRPr="0062189D">
            <w:t>Approved By</w:t>
          </w:r>
        </w:p>
      </w:tc>
      <w:tc>
        <w:tcPr>
          <w:tcW w:w="3330" w:type="dxa"/>
          <w:gridSpan w:val="4"/>
        </w:tcPr>
        <w:p w14:paraId="54B947D0" w14:textId="77777777" w:rsidR="00A773AE" w:rsidRPr="0062189D" w:rsidRDefault="00A773AE" w:rsidP="00A773AE">
          <w:pPr>
            <w:pStyle w:val="NoSpacing"/>
          </w:pPr>
          <w:r>
            <w:t>Doc No. &lt;Document number</w:t>
          </w:r>
        </w:p>
      </w:tc>
    </w:tr>
    <w:tr w:rsidR="00A773AE" w:rsidRPr="00AE4CC4" w14:paraId="6BAFC836" w14:textId="77777777" w:rsidTr="00721893">
      <w:trPr>
        <w:trHeight w:val="229"/>
      </w:trPr>
      <w:tc>
        <w:tcPr>
          <w:tcW w:w="1890" w:type="dxa"/>
          <w:vMerge w:val="restart"/>
        </w:tcPr>
        <w:p w14:paraId="4B290C2D" w14:textId="77777777" w:rsidR="00A773AE" w:rsidRPr="0062189D" w:rsidRDefault="00A773AE" w:rsidP="00A773AE">
          <w:pPr>
            <w:pStyle w:val="NoSpacing"/>
          </w:pPr>
        </w:p>
      </w:tc>
      <w:tc>
        <w:tcPr>
          <w:tcW w:w="2430" w:type="dxa"/>
          <w:vMerge w:val="restart"/>
        </w:tcPr>
        <w:p w14:paraId="00C4F098" w14:textId="77777777" w:rsidR="00A773AE" w:rsidRPr="0062189D" w:rsidRDefault="00A773AE" w:rsidP="00A773AE">
          <w:pPr>
            <w:pStyle w:val="NoSpacing"/>
          </w:pPr>
        </w:p>
      </w:tc>
      <w:tc>
        <w:tcPr>
          <w:tcW w:w="2430" w:type="dxa"/>
          <w:vMerge w:val="restart"/>
        </w:tcPr>
        <w:p w14:paraId="1E4EAD52" w14:textId="77777777" w:rsidR="00A773AE" w:rsidRPr="0062189D" w:rsidRDefault="00A773AE" w:rsidP="00A773AE">
          <w:pPr>
            <w:pStyle w:val="NoSpacing"/>
          </w:pPr>
        </w:p>
      </w:tc>
      <w:tc>
        <w:tcPr>
          <w:tcW w:w="1080" w:type="dxa"/>
        </w:tcPr>
        <w:p w14:paraId="4B5BDBCF" w14:textId="77777777" w:rsidR="00A773AE" w:rsidRPr="0062189D" w:rsidRDefault="00A773AE" w:rsidP="00A773AE">
          <w:pPr>
            <w:pStyle w:val="NoSpacing"/>
          </w:pPr>
          <w:r w:rsidRPr="0062189D">
            <w:t>Issue</w:t>
          </w:r>
        </w:p>
      </w:tc>
      <w:tc>
        <w:tcPr>
          <w:tcW w:w="990" w:type="dxa"/>
          <w:gridSpan w:val="2"/>
        </w:tcPr>
        <w:p w14:paraId="1E0C824F" w14:textId="77777777" w:rsidR="00A773AE" w:rsidRPr="0062189D" w:rsidRDefault="00A773AE" w:rsidP="00A773AE">
          <w:pPr>
            <w:pStyle w:val="NoSpacing"/>
          </w:pPr>
          <w:r w:rsidRPr="0062189D">
            <w:t>Revision</w:t>
          </w:r>
        </w:p>
      </w:tc>
      <w:tc>
        <w:tcPr>
          <w:tcW w:w="1260" w:type="dxa"/>
        </w:tcPr>
        <w:p w14:paraId="60EFD448" w14:textId="77777777" w:rsidR="00A773AE" w:rsidRPr="0062189D" w:rsidRDefault="00A773AE" w:rsidP="00A773AE">
          <w:pPr>
            <w:pStyle w:val="NoSpacing"/>
          </w:pPr>
          <w:r w:rsidRPr="0062189D">
            <w:t>Date</w:t>
          </w:r>
        </w:p>
      </w:tc>
    </w:tr>
    <w:tr w:rsidR="00A773AE" w:rsidRPr="00AE4CC4" w14:paraId="4F051B42" w14:textId="77777777" w:rsidTr="00721893">
      <w:trPr>
        <w:trHeight w:val="338"/>
      </w:trPr>
      <w:tc>
        <w:tcPr>
          <w:tcW w:w="1890" w:type="dxa"/>
          <w:vMerge/>
        </w:tcPr>
        <w:p w14:paraId="51A0BBB3" w14:textId="77777777" w:rsidR="00A773AE" w:rsidRPr="00F15158" w:rsidRDefault="00A773AE" w:rsidP="00A773AE">
          <w:pPr>
            <w:pStyle w:val="NoSpacing"/>
            <w:rPr>
              <w:sz w:val="20"/>
              <w:szCs w:val="20"/>
            </w:rPr>
          </w:pPr>
        </w:p>
      </w:tc>
      <w:tc>
        <w:tcPr>
          <w:tcW w:w="2430" w:type="dxa"/>
          <w:vMerge/>
        </w:tcPr>
        <w:p w14:paraId="1E4D9414" w14:textId="77777777" w:rsidR="00A773AE" w:rsidRPr="00F15158" w:rsidRDefault="00A773AE" w:rsidP="00A773AE">
          <w:pPr>
            <w:pStyle w:val="NoSpacing"/>
            <w:rPr>
              <w:sz w:val="20"/>
              <w:szCs w:val="20"/>
            </w:rPr>
          </w:pPr>
        </w:p>
      </w:tc>
      <w:tc>
        <w:tcPr>
          <w:tcW w:w="2430" w:type="dxa"/>
          <w:vMerge/>
        </w:tcPr>
        <w:p w14:paraId="213672C6" w14:textId="77777777" w:rsidR="00A773AE" w:rsidRPr="00F15158" w:rsidRDefault="00A773AE" w:rsidP="00A773AE">
          <w:pPr>
            <w:pStyle w:val="NoSpacing"/>
            <w:rPr>
              <w:sz w:val="20"/>
              <w:szCs w:val="20"/>
            </w:rPr>
          </w:pPr>
        </w:p>
      </w:tc>
      <w:tc>
        <w:tcPr>
          <w:tcW w:w="1080" w:type="dxa"/>
        </w:tcPr>
        <w:p w14:paraId="40DDCF8D" w14:textId="77777777" w:rsidR="00A773AE" w:rsidRPr="00AE4CC4" w:rsidRDefault="00A773AE" w:rsidP="00A773AE">
          <w:pPr>
            <w:pStyle w:val="NoSpacing"/>
            <w:rPr>
              <w:sz w:val="20"/>
              <w:szCs w:val="20"/>
            </w:rPr>
          </w:pPr>
        </w:p>
      </w:tc>
      <w:tc>
        <w:tcPr>
          <w:tcW w:w="990" w:type="dxa"/>
          <w:gridSpan w:val="2"/>
        </w:tcPr>
        <w:p w14:paraId="187021DA" w14:textId="77777777" w:rsidR="00A773AE" w:rsidRDefault="00A773AE" w:rsidP="00A773AE">
          <w:pPr>
            <w:pStyle w:val="NoSpacing"/>
            <w:rPr>
              <w:sz w:val="20"/>
              <w:szCs w:val="20"/>
            </w:rPr>
          </w:pPr>
        </w:p>
      </w:tc>
      <w:tc>
        <w:tcPr>
          <w:tcW w:w="1260" w:type="dxa"/>
        </w:tcPr>
        <w:p w14:paraId="20CF6291" w14:textId="77777777" w:rsidR="00A773AE" w:rsidRPr="00AE4CC4" w:rsidRDefault="00A773AE" w:rsidP="00A773AE">
          <w:pPr>
            <w:pStyle w:val="NoSpacing"/>
            <w:rPr>
              <w:sz w:val="20"/>
              <w:szCs w:val="20"/>
            </w:rPr>
          </w:pPr>
        </w:p>
      </w:tc>
    </w:tr>
    <w:tr w:rsidR="00A773AE" w:rsidRPr="00AE4CC4" w14:paraId="24CDC012" w14:textId="77777777" w:rsidTr="00721893">
      <w:trPr>
        <w:cantSplit/>
        <w:trHeight w:val="235"/>
      </w:trPr>
      <w:tc>
        <w:tcPr>
          <w:tcW w:w="8280" w:type="dxa"/>
          <w:gridSpan w:val="5"/>
        </w:tcPr>
        <w:p w14:paraId="11F390DD" w14:textId="77777777" w:rsidR="00A773AE" w:rsidRPr="00F15158" w:rsidRDefault="00A773AE" w:rsidP="00A773AE">
          <w:pPr>
            <w:pStyle w:val="NoSpacing"/>
            <w:rPr>
              <w:sz w:val="20"/>
              <w:szCs w:val="20"/>
            </w:rPr>
          </w:pPr>
        </w:p>
      </w:tc>
      <w:tc>
        <w:tcPr>
          <w:tcW w:w="1800" w:type="dxa"/>
          <w:gridSpan w:val="2"/>
        </w:tcPr>
        <w:p w14:paraId="4809389D" w14:textId="34A4899A" w:rsidR="00A773AE" w:rsidRPr="00AE4CC4" w:rsidRDefault="00A773AE" w:rsidP="00A773AE">
          <w:pPr>
            <w:pStyle w:val="NoSpacing"/>
            <w:rPr>
              <w:sz w:val="20"/>
              <w:szCs w:val="20"/>
            </w:rPr>
          </w:pPr>
          <w:r>
            <w:rPr>
              <w:sz w:val="20"/>
              <w:szCs w:val="20"/>
            </w:rPr>
            <w:t xml:space="preserve">Page No: </w:t>
          </w:r>
          <w:r w:rsidRPr="00AE4CC4">
            <w:rPr>
              <w:sz w:val="20"/>
              <w:szCs w:val="20"/>
            </w:rPr>
            <w:fldChar w:fldCharType="begin"/>
          </w:r>
          <w:r w:rsidRPr="00AE4CC4">
            <w:rPr>
              <w:sz w:val="20"/>
              <w:szCs w:val="20"/>
            </w:rPr>
            <w:instrText xml:space="preserve"> PAGE </w:instrText>
          </w:r>
          <w:r w:rsidRPr="00AE4CC4">
            <w:rPr>
              <w:sz w:val="20"/>
              <w:szCs w:val="20"/>
            </w:rPr>
            <w:fldChar w:fldCharType="separate"/>
          </w:r>
          <w:r w:rsidR="00286EBB">
            <w:rPr>
              <w:noProof/>
              <w:sz w:val="20"/>
              <w:szCs w:val="20"/>
            </w:rPr>
            <w:t>12</w:t>
          </w:r>
          <w:r w:rsidRPr="00AE4CC4">
            <w:rPr>
              <w:sz w:val="20"/>
              <w:szCs w:val="20"/>
            </w:rPr>
            <w:fldChar w:fldCharType="end"/>
          </w:r>
          <w:r w:rsidRPr="00AE4CC4">
            <w:rPr>
              <w:sz w:val="20"/>
              <w:szCs w:val="20"/>
            </w:rPr>
            <w:t xml:space="preserve"> of </w:t>
          </w:r>
          <w:r w:rsidRPr="00AE4CC4">
            <w:rPr>
              <w:sz w:val="20"/>
              <w:szCs w:val="20"/>
            </w:rPr>
            <w:fldChar w:fldCharType="begin"/>
          </w:r>
          <w:r w:rsidRPr="00AE4CC4">
            <w:rPr>
              <w:sz w:val="20"/>
              <w:szCs w:val="20"/>
            </w:rPr>
            <w:instrText xml:space="preserve"> NUMPAGES  </w:instrText>
          </w:r>
          <w:r w:rsidRPr="00AE4CC4">
            <w:rPr>
              <w:sz w:val="20"/>
              <w:szCs w:val="20"/>
            </w:rPr>
            <w:fldChar w:fldCharType="separate"/>
          </w:r>
          <w:r w:rsidR="00286EBB">
            <w:rPr>
              <w:noProof/>
              <w:sz w:val="20"/>
              <w:szCs w:val="20"/>
            </w:rPr>
            <w:t>12</w:t>
          </w:r>
          <w:r w:rsidRPr="00AE4CC4">
            <w:rPr>
              <w:sz w:val="20"/>
              <w:szCs w:val="20"/>
            </w:rPr>
            <w:fldChar w:fldCharType="end"/>
          </w:r>
        </w:p>
      </w:tc>
    </w:tr>
  </w:tbl>
  <w:p w14:paraId="3BD2AB7F" w14:textId="7D36EE9E" w:rsidR="00C22C9F" w:rsidRDefault="00C22C9F" w:rsidP="00810FB8">
    <w:pPr>
      <w:pStyle w:val="Footer"/>
      <w:tabs>
        <w:tab w:val="clear" w:pos="4513"/>
        <w:tab w:val="clear" w:pos="9026"/>
        <w:tab w:val="left" w:pos="5775"/>
      </w:tabs>
    </w:pPr>
    <w:r>
      <w:tab/>
      <w:t xml:space="preserve">                       </w:t>
    </w:r>
    <w:r w:rsidR="00810FB8">
      <w:t xml:space="preserve">                       </w:t>
    </w:r>
    <w:r w:rsidR="00057671">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DDB78" w14:textId="77777777" w:rsidR="002D6B64" w:rsidRDefault="002D6B64" w:rsidP="00C22C9F">
      <w:pPr>
        <w:spacing w:after="0" w:line="240" w:lineRule="auto"/>
      </w:pPr>
      <w:r>
        <w:separator/>
      </w:r>
    </w:p>
  </w:footnote>
  <w:footnote w:type="continuationSeparator" w:id="0">
    <w:p w14:paraId="3AC6AAEA" w14:textId="77777777" w:rsidR="002D6B64" w:rsidRDefault="002D6B64" w:rsidP="00C2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533C" w14:textId="77777777" w:rsidR="002306F1" w:rsidRDefault="002D6B64">
    <w:pPr>
      <w:pStyle w:val="Header"/>
    </w:pPr>
    <w:r>
      <w:rPr>
        <w:noProof/>
      </w:rPr>
      <w:pict w14:anchorId="588A8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219" o:spid="_x0000_s2052" type="#_x0000_t136" style="position:absolute;margin-left:0;margin-top:0;width:589.1pt;height:70.65pt;rotation:315;z-index:-251653120;mso-position-horizontal:center;mso-position-horizontal-relative:margin;mso-position-vertical:center;mso-position-vertical-relative:margin" o:allowincell="f" fillcolor="silver" stroked="f">
          <v:fill opacity=".5"/>
          <v:textpath style="font-family:&quot;Calibri&quot;;font-size:1pt" string=" Template  PCD for Lube / grease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EE89" w14:textId="41FA796E" w:rsidR="00C22C9F" w:rsidRDefault="002D6B64">
    <w:pPr>
      <w:pStyle w:val="Header"/>
    </w:pPr>
    <w:r>
      <w:rPr>
        <w:noProof/>
      </w:rPr>
      <w:pict w14:anchorId="4CE2B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220" o:spid="_x0000_s2053" type="#_x0000_t136" style="position:absolute;margin-left:0;margin-top:0;width:589.1pt;height:70.65pt;rotation:315;z-index:-251651072;mso-position-horizontal:center;mso-position-horizontal-relative:margin;mso-position-vertical:center;mso-position-vertical-relative:margin" o:allowincell="f" fillcolor="silver" stroked="f">
          <v:fill opacity=".5"/>
          <v:textpath style="font-family:&quot;Calibri&quot;;font-size:1pt" string=" Template  PCD for Lube / grease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9633" w14:textId="77777777" w:rsidR="002306F1" w:rsidRDefault="002D6B64">
    <w:pPr>
      <w:pStyle w:val="Header"/>
    </w:pPr>
    <w:r>
      <w:rPr>
        <w:noProof/>
      </w:rPr>
      <w:pict w14:anchorId="079B2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218" o:spid="_x0000_s2051" type="#_x0000_t136" style="position:absolute;margin-left:0;margin-top:0;width:589.1pt;height:70.65pt;rotation:315;z-index:-251655168;mso-position-horizontal:center;mso-position-horizontal-relative:margin;mso-position-vertical:center;mso-position-vertical-relative:margin" o:allowincell="f" fillcolor="silver" stroked="f">
          <v:fill opacity=".5"/>
          <v:textpath style="font-family:&quot;Calibri&quot;;font-size:1pt" string=" Template  PCD for Lube / grease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488"/>
    <w:multiLevelType w:val="hybridMultilevel"/>
    <w:tmpl w:val="9BD6FB04"/>
    <w:lvl w:ilvl="0" w:tplc="40090001">
      <w:start w:val="5"/>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E22330"/>
    <w:multiLevelType w:val="multilevel"/>
    <w:tmpl w:val="3EBACA9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BBA12F3"/>
    <w:multiLevelType w:val="hybridMultilevel"/>
    <w:tmpl w:val="66FC41B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74319D"/>
    <w:multiLevelType w:val="hybridMultilevel"/>
    <w:tmpl w:val="0368FDA0"/>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15:restartNumberingAfterBreak="0">
    <w:nsid w:val="2CBD15B4"/>
    <w:multiLevelType w:val="hybridMultilevel"/>
    <w:tmpl w:val="BCB29756"/>
    <w:lvl w:ilvl="0" w:tplc="B35EADC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FC57653"/>
    <w:multiLevelType w:val="hybridMultilevel"/>
    <w:tmpl w:val="530C5F12"/>
    <w:lvl w:ilvl="0" w:tplc="B35EADC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52"/>
    <w:rsid w:val="000264C5"/>
    <w:rsid w:val="00057671"/>
    <w:rsid w:val="00063D21"/>
    <w:rsid w:val="00071662"/>
    <w:rsid w:val="000776B4"/>
    <w:rsid w:val="00082662"/>
    <w:rsid w:val="0008557D"/>
    <w:rsid w:val="000963EA"/>
    <w:rsid w:val="00097627"/>
    <w:rsid w:val="000A499E"/>
    <w:rsid w:val="000E315C"/>
    <w:rsid w:val="0013551E"/>
    <w:rsid w:val="00160ECE"/>
    <w:rsid w:val="001676FC"/>
    <w:rsid w:val="00177300"/>
    <w:rsid w:val="001838D0"/>
    <w:rsid w:val="001930F2"/>
    <w:rsid w:val="00193326"/>
    <w:rsid w:val="00197D13"/>
    <w:rsid w:val="001B04AF"/>
    <w:rsid w:val="001B46E6"/>
    <w:rsid w:val="001B4C18"/>
    <w:rsid w:val="001B66CF"/>
    <w:rsid w:val="00202A62"/>
    <w:rsid w:val="00202B2D"/>
    <w:rsid w:val="002255C0"/>
    <w:rsid w:val="002306F1"/>
    <w:rsid w:val="002537D2"/>
    <w:rsid w:val="002702AD"/>
    <w:rsid w:val="00286EBB"/>
    <w:rsid w:val="002C0F5C"/>
    <w:rsid w:val="002D1284"/>
    <w:rsid w:val="002D3932"/>
    <w:rsid w:val="002D479C"/>
    <w:rsid w:val="002D6B64"/>
    <w:rsid w:val="002F76E6"/>
    <w:rsid w:val="00325158"/>
    <w:rsid w:val="003310F9"/>
    <w:rsid w:val="0033461F"/>
    <w:rsid w:val="003565BF"/>
    <w:rsid w:val="00366387"/>
    <w:rsid w:val="00383800"/>
    <w:rsid w:val="00383C98"/>
    <w:rsid w:val="00392863"/>
    <w:rsid w:val="00392AB2"/>
    <w:rsid w:val="003B49D4"/>
    <w:rsid w:val="003D3D2A"/>
    <w:rsid w:val="003E5BE2"/>
    <w:rsid w:val="003F071F"/>
    <w:rsid w:val="003F0818"/>
    <w:rsid w:val="003F3CC4"/>
    <w:rsid w:val="003F4EEF"/>
    <w:rsid w:val="003F68D1"/>
    <w:rsid w:val="00406E5E"/>
    <w:rsid w:val="00422FD0"/>
    <w:rsid w:val="00427568"/>
    <w:rsid w:val="00456AEF"/>
    <w:rsid w:val="0046388A"/>
    <w:rsid w:val="00486968"/>
    <w:rsid w:val="00491DFD"/>
    <w:rsid w:val="004A0CF3"/>
    <w:rsid w:val="004D2629"/>
    <w:rsid w:val="004D3300"/>
    <w:rsid w:val="00507852"/>
    <w:rsid w:val="005254B6"/>
    <w:rsid w:val="00562BD3"/>
    <w:rsid w:val="00573D64"/>
    <w:rsid w:val="005972AF"/>
    <w:rsid w:val="005D6BDA"/>
    <w:rsid w:val="005E10B4"/>
    <w:rsid w:val="0060380F"/>
    <w:rsid w:val="00613FF0"/>
    <w:rsid w:val="00622D57"/>
    <w:rsid w:val="00624E01"/>
    <w:rsid w:val="0068214A"/>
    <w:rsid w:val="00685D64"/>
    <w:rsid w:val="00694B86"/>
    <w:rsid w:val="006A2472"/>
    <w:rsid w:val="006A24D6"/>
    <w:rsid w:val="006A2E79"/>
    <w:rsid w:val="006A5F53"/>
    <w:rsid w:val="006B59BC"/>
    <w:rsid w:val="006C2C52"/>
    <w:rsid w:val="006D0D32"/>
    <w:rsid w:val="006D3C06"/>
    <w:rsid w:val="006F3167"/>
    <w:rsid w:val="00710C71"/>
    <w:rsid w:val="00717B23"/>
    <w:rsid w:val="00734E14"/>
    <w:rsid w:val="00744273"/>
    <w:rsid w:val="007457B4"/>
    <w:rsid w:val="007518E9"/>
    <w:rsid w:val="00773EF8"/>
    <w:rsid w:val="007808C4"/>
    <w:rsid w:val="00785997"/>
    <w:rsid w:val="007A0F27"/>
    <w:rsid w:val="007A0F33"/>
    <w:rsid w:val="007A70C4"/>
    <w:rsid w:val="007B1E8D"/>
    <w:rsid w:val="007C0FE1"/>
    <w:rsid w:val="007E1D29"/>
    <w:rsid w:val="00810FA4"/>
    <w:rsid w:val="00810FB8"/>
    <w:rsid w:val="008116BD"/>
    <w:rsid w:val="00824D06"/>
    <w:rsid w:val="008460B2"/>
    <w:rsid w:val="0086213E"/>
    <w:rsid w:val="008841EE"/>
    <w:rsid w:val="0089007E"/>
    <w:rsid w:val="008951A3"/>
    <w:rsid w:val="00895B46"/>
    <w:rsid w:val="00895E52"/>
    <w:rsid w:val="008D4AFB"/>
    <w:rsid w:val="008E128C"/>
    <w:rsid w:val="008F1DED"/>
    <w:rsid w:val="008F46DE"/>
    <w:rsid w:val="00965356"/>
    <w:rsid w:val="00970CCA"/>
    <w:rsid w:val="00972069"/>
    <w:rsid w:val="009822AB"/>
    <w:rsid w:val="009C136B"/>
    <w:rsid w:val="009D0870"/>
    <w:rsid w:val="009E1729"/>
    <w:rsid w:val="009F663A"/>
    <w:rsid w:val="00A00EA5"/>
    <w:rsid w:val="00A01C56"/>
    <w:rsid w:val="00A714C5"/>
    <w:rsid w:val="00A7481F"/>
    <w:rsid w:val="00A773AE"/>
    <w:rsid w:val="00A84255"/>
    <w:rsid w:val="00A84D5B"/>
    <w:rsid w:val="00AD1364"/>
    <w:rsid w:val="00B006F8"/>
    <w:rsid w:val="00B07B68"/>
    <w:rsid w:val="00B158EF"/>
    <w:rsid w:val="00B170A1"/>
    <w:rsid w:val="00B27DC2"/>
    <w:rsid w:val="00B4071E"/>
    <w:rsid w:val="00B50396"/>
    <w:rsid w:val="00B65483"/>
    <w:rsid w:val="00B724EF"/>
    <w:rsid w:val="00BD3447"/>
    <w:rsid w:val="00BD7FA9"/>
    <w:rsid w:val="00BE0604"/>
    <w:rsid w:val="00BF36FF"/>
    <w:rsid w:val="00C22C9F"/>
    <w:rsid w:val="00C23314"/>
    <w:rsid w:val="00C51C1D"/>
    <w:rsid w:val="00C54FEF"/>
    <w:rsid w:val="00C60494"/>
    <w:rsid w:val="00C60DA8"/>
    <w:rsid w:val="00C876B3"/>
    <w:rsid w:val="00C975C5"/>
    <w:rsid w:val="00CC35B7"/>
    <w:rsid w:val="00CD14D3"/>
    <w:rsid w:val="00CD5A95"/>
    <w:rsid w:val="00CD77BF"/>
    <w:rsid w:val="00D02AE1"/>
    <w:rsid w:val="00D06AB4"/>
    <w:rsid w:val="00D10422"/>
    <w:rsid w:val="00D25570"/>
    <w:rsid w:val="00D67474"/>
    <w:rsid w:val="00D80616"/>
    <w:rsid w:val="00D83DB2"/>
    <w:rsid w:val="00D94E43"/>
    <w:rsid w:val="00DB0209"/>
    <w:rsid w:val="00DB655B"/>
    <w:rsid w:val="00DC7C21"/>
    <w:rsid w:val="00DE28F8"/>
    <w:rsid w:val="00DF54DA"/>
    <w:rsid w:val="00E02752"/>
    <w:rsid w:val="00E14E21"/>
    <w:rsid w:val="00E162A0"/>
    <w:rsid w:val="00E16B19"/>
    <w:rsid w:val="00E21421"/>
    <w:rsid w:val="00E41BE8"/>
    <w:rsid w:val="00E50D52"/>
    <w:rsid w:val="00E84A0E"/>
    <w:rsid w:val="00E8554C"/>
    <w:rsid w:val="00EA6A83"/>
    <w:rsid w:val="00ED2617"/>
    <w:rsid w:val="00F252DA"/>
    <w:rsid w:val="00F36F9F"/>
    <w:rsid w:val="00F463DA"/>
    <w:rsid w:val="00F67B1B"/>
    <w:rsid w:val="00F76F88"/>
    <w:rsid w:val="00FA0C76"/>
    <w:rsid w:val="00FA47E2"/>
    <w:rsid w:val="00FB0926"/>
    <w:rsid w:val="00FB4AE9"/>
    <w:rsid w:val="00FC1567"/>
    <w:rsid w:val="00FC3A33"/>
    <w:rsid w:val="00FF2F93"/>
    <w:rsid w:val="00FF47DC"/>
    <w:rsid w:val="00FF61A0"/>
    <w:rsid w:val="00FF6C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FDE1AAD"/>
  <w15:docId w15:val="{4B45C515-69EA-4749-A349-0BA30367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C56"/>
  </w:style>
  <w:style w:type="paragraph" w:styleId="Heading1">
    <w:name w:val="heading 1"/>
    <w:basedOn w:val="Normal"/>
    <w:next w:val="Normal"/>
    <w:link w:val="Heading1Char"/>
    <w:uiPriority w:val="9"/>
    <w:qFormat/>
    <w:rsid w:val="00622D57"/>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paragraph" w:styleId="Heading2">
    <w:name w:val="heading 2"/>
    <w:basedOn w:val="Normal"/>
    <w:next w:val="Normal"/>
    <w:link w:val="Heading2Char"/>
    <w:uiPriority w:val="9"/>
    <w:unhideWhenUsed/>
    <w:qFormat/>
    <w:rsid w:val="00622D57"/>
    <w:pPr>
      <w:keepNext/>
      <w:keepLines/>
      <w:spacing w:before="40" w:after="0"/>
      <w:outlineLvl w:val="1"/>
    </w:pPr>
    <w:rPr>
      <w:rFonts w:asciiTheme="majorHAnsi" w:eastAsiaTheme="majorEastAsia" w:hAnsiTheme="majorHAnsi" w:cstheme="majorBidi"/>
      <w:color w:val="365F91" w:themeColor="accent1" w:themeShade="BF"/>
      <w:sz w:val="26"/>
      <w:szCs w:val="23"/>
    </w:rPr>
  </w:style>
  <w:style w:type="paragraph" w:styleId="Heading3">
    <w:name w:val="heading 3"/>
    <w:basedOn w:val="Normal"/>
    <w:next w:val="Normal"/>
    <w:link w:val="Heading3Char"/>
    <w:uiPriority w:val="9"/>
    <w:unhideWhenUsed/>
    <w:qFormat/>
    <w:rsid w:val="00622D57"/>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2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C9F"/>
  </w:style>
  <w:style w:type="paragraph" w:styleId="Footer">
    <w:name w:val="footer"/>
    <w:basedOn w:val="Normal"/>
    <w:link w:val="FooterChar"/>
    <w:uiPriority w:val="99"/>
    <w:unhideWhenUsed/>
    <w:rsid w:val="00C2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C9F"/>
  </w:style>
  <w:style w:type="paragraph" w:styleId="ListParagraph">
    <w:name w:val="List Paragraph"/>
    <w:basedOn w:val="Normal"/>
    <w:uiPriority w:val="1"/>
    <w:qFormat/>
    <w:rsid w:val="00C22C9F"/>
    <w:pPr>
      <w:ind w:left="720"/>
      <w:contextualSpacing/>
    </w:pPr>
  </w:style>
  <w:style w:type="character" w:styleId="PlaceholderText">
    <w:name w:val="Placeholder Text"/>
    <w:basedOn w:val="DefaultParagraphFont"/>
    <w:uiPriority w:val="99"/>
    <w:semiHidden/>
    <w:rsid w:val="00C54FEF"/>
    <w:rPr>
      <w:color w:val="808080"/>
    </w:rPr>
  </w:style>
  <w:style w:type="paragraph" w:styleId="BalloonText">
    <w:name w:val="Balloon Text"/>
    <w:basedOn w:val="Normal"/>
    <w:link w:val="BalloonTextChar"/>
    <w:uiPriority w:val="99"/>
    <w:semiHidden/>
    <w:unhideWhenUsed/>
    <w:rsid w:val="00C54FE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54FEF"/>
    <w:rPr>
      <w:rFonts w:ascii="Tahoma" w:hAnsi="Tahoma" w:cs="Mangal"/>
      <w:sz w:val="16"/>
      <w:szCs w:val="14"/>
    </w:rPr>
  </w:style>
  <w:style w:type="character" w:styleId="CommentReference">
    <w:name w:val="annotation reference"/>
    <w:basedOn w:val="DefaultParagraphFont"/>
    <w:uiPriority w:val="99"/>
    <w:semiHidden/>
    <w:unhideWhenUsed/>
    <w:rsid w:val="005972AF"/>
    <w:rPr>
      <w:sz w:val="16"/>
      <w:szCs w:val="16"/>
    </w:rPr>
  </w:style>
  <w:style w:type="paragraph" w:styleId="CommentText">
    <w:name w:val="annotation text"/>
    <w:basedOn w:val="Normal"/>
    <w:link w:val="CommentTextChar"/>
    <w:uiPriority w:val="99"/>
    <w:semiHidden/>
    <w:unhideWhenUsed/>
    <w:rsid w:val="005972AF"/>
    <w:pPr>
      <w:spacing w:line="240" w:lineRule="auto"/>
    </w:pPr>
    <w:rPr>
      <w:sz w:val="20"/>
      <w:szCs w:val="18"/>
    </w:rPr>
  </w:style>
  <w:style w:type="character" w:customStyle="1" w:styleId="CommentTextChar">
    <w:name w:val="Comment Text Char"/>
    <w:basedOn w:val="DefaultParagraphFont"/>
    <w:link w:val="CommentText"/>
    <w:uiPriority w:val="99"/>
    <w:semiHidden/>
    <w:rsid w:val="005972AF"/>
    <w:rPr>
      <w:sz w:val="20"/>
      <w:szCs w:val="18"/>
    </w:rPr>
  </w:style>
  <w:style w:type="paragraph" w:styleId="CommentSubject">
    <w:name w:val="annotation subject"/>
    <w:basedOn w:val="CommentText"/>
    <w:next w:val="CommentText"/>
    <w:link w:val="CommentSubjectChar"/>
    <w:uiPriority w:val="99"/>
    <w:semiHidden/>
    <w:unhideWhenUsed/>
    <w:rsid w:val="005972AF"/>
    <w:rPr>
      <w:b/>
      <w:bCs/>
    </w:rPr>
  </w:style>
  <w:style w:type="character" w:customStyle="1" w:styleId="CommentSubjectChar">
    <w:name w:val="Comment Subject Char"/>
    <w:basedOn w:val="CommentTextChar"/>
    <w:link w:val="CommentSubject"/>
    <w:uiPriority w:val="99"/>
    <w:semiHidden/>
    <w:rsid w:val="005972AF"/>
    <w:rPr>
      <w:b/>
      <w:bCs/>
      <w:sz w:val="20"/>
      <w:szCs w:val="18"/>
    </w:rPr>
  </w:style>
  <w:style w:type="character" w:customStyle="1" w:styleId="Heading1Char">
    <w:name w:val="Heading 1 Char"/>
    <w:basedOn w:val="DefaultParagraphFont"/>
    <w:link w:val="Heading1"/>
    <w:uiPriority w:val="9"/>
    <w:rsid w:val="00622D57"/>
    <w:rPr>
      <w:rFonts w:asciiTheme="majorHAnsi" w:eastAsiaTheme="majorEastAsia" w:hAnsiTheme="majorHAnsi" w:cstheme="majorBidi"/>
      <w:color w:val="365F91" w:themeColor="accent1" w:themeShade="BF"/>
      <w:sz w:val="32"/>
      <w:szCs w:val="29"/>
    </w:rPr>
  </w:style>
  <w:style w:type="character" w:customStyle="1" w:styleId="Heading2Char">
    <w:name w:val="Heading 2 Char"/>
    <w:basedOn w:val="DefaultParagraphFont"/>
    <w:link w:val="Heading2"/>
    <w:uiPriority w:val="9"/>
    <w:rsid w:val="00622D57"/>
    <w:rPr>
      <w:rFonts w:asciiTheme="majorHAnsi" w:eastAsiaTheme="majorEastAsia" w:hAnsiTheme="majorHAnsi" w:cstheme="majorBidi"/>
      <w:color w:val="365F91" w:themeColor="accent1" w:themeShade="BF"/>
      <w:sz w:val="26"/>
      <w:szCs w:val="23"/>
    </w:rPr>
  </w:style>
  <w:style w:type="character" w:customStyle="1" w:styleId="Heading3Char">
    <w:name w:val="Heading 3 Char"/>
    <w:basedOn w:val="DefaultParagraphFont"/>
    <w:link w:val="Heading3"/>
    <w:uiPriority w:val="9"/>
    <w:rsid w:val="00622D57"/>
    <w:rPr>
      <w:rFonts w:asciiTheme="majorHAnsi" w:eastAsiaTheme="majorEastAsia" w:hAnsiTheme="majorHAnsi" w:cstheme="majorBidi"/>
      <w:color w:val="243F60" w:themeColor="accent1" w:themeShade="7F"/>
      <w:sz w:val="24"/>
      <w:szCs w:val="21"/>
    </w:rPr>
  </w:style>
  <w:style w:type="paragraph" w:styleId="TOC1">
    <w:name w:val="toc 1"/>
    <w:basedOn w:val="Normal"/>
    <w:next w:val="Normal"/>
    <w:autoRedefine/>
    <w:uiPriority w:val="39"/>
    <w:unhideWhenUsed/>
    <w:rsid w:val="002F76E6"/>
    <w:pPr>
      <w:spacing w:after="100"/>
    </w:pPr>
  </w:style>
  <w:style w:type="paragraph" w:styleId="TOC2">
    <w:name w:val="toc 2"/>
    <w:basedOn w:val="Normal"/>
    <w:next w:val="Normal"/>
    <w:autoRedefine/>
    <w:uiPriority w:val="39"/>
    <w:unhideWhenUsed/>
    <w:rsid w:val="002F76E6"/>
    <w:pPr>
      <w:spacing w:after="100"/>
      <w:ind w:left="220"/>
    </w:pPr>
  </w:style>
  <w:style w:type="character" w:styleId="Hyperlink">
    <w:name w:val="Hyperlink"/>
    <w:basedOn w:val="DefaultParagraphFont"/>
    <w:uiPriority w:val="99"/>
    <w:unhideWhenUsed/>
    <w:rsid w:val="002F76E6"/>
    <w:rPr>
      <w:color w:val="0000FF" w:themeColor="hyperlink"/>
      <w:u w:val="single"/>
    </w:rPr>
  </w:style>
  <w:style w:type="paragraph" w:customStyle="1" w:styleId="TableParagraph">
    <w:name w:val="Table Paragraph"/>
    <w:basedOn w:val="Normal"/>
    <w:uiPriority w:val="1"/>
    <w:qFormat/>
    <w:rsid w:val="00810FB8"/>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BodyText">
    <w:name w:val="Body Text"/>
    <w:basedOn w:val="Normal"/>
    <w:link w:val="BodyTextChar"/>
    <w:uiPriority w:val="1"/>
    <w:qFormat/>
    <w:rsid w:val="00810FB8"/>
    <w:pPr>
      <w:widowControl w:val="0"/>
      <w:autoSpaceDE w:val="0"/>
      <w:autoSpaceDN w:val="0"/>
      <w:spacing w:after="0" w:line="240" w:lineRule="auto"/>
    </w:pPr>
    <w:rPr>
      <w:rFonts w:ascii="Arial" w:eastAsia="Arial" w:hAnsi="Arial" w:cs="Arial"/>
      <w:szCs w:val="22"/>
      <w:lang w:bidi="ar-SA"/>
    </w:rPr>
  </w:style>
  <w:style w:type="character" w:customStyle="1" w:styleId="BodyTextChar">
    <w:name w:val="Body Text Char"/>
    <w:basedOn w:val="DefaultParagraphFont"/>
    <w:link w:val="BodyText"/>
    <w:uiPriority w:val="1"/>
    <w:qFormat/>
    <w:rsid w:val="00810FB8"/>
    <w:rPr>
      <w:rFonts w:ascii="Arial" w:eastAsia="Arial" w:hAnsi="Arial" w:cs="Arial"/>
      <w:szCs w:val="22"/>
      <w:lang w:bidi="ar-SA"/>
    </w:rPr>
  </w:style>
  <w:style w:type="paragraph" w:styleId="NoSpacing">
    <w:name w:val="No Spacing"/>
    <w:link w:val="NoSpacingChar"/>
    <w:uiPriority w:val="1"/>
    <w:qFormat/>
    <w:rsid w:val="00FF47DC"/>
    <w:pPr>
      <w:spacing w:after="0" w:line="240" w:lineRule="auto"/>
    </w:pPr>
    <w:rPr>
      <w:rFonts w:ascii="Calibri" w:eastAsia="Calibri" w:hAnsi="Calibri" w:cs="Times New Roman"/>
      <w:szCs w:val="22"/>
      <w:lang w:bidi="ar-SA"/>
    </w:rPr>
  </w:style>
  <w:style w:type="character" w:customStyle="1" w:styleId="NoSpacingChar">
    <w:name w:val="No Spacing Char"/>
    <w:link w:val="NoSpacing"/>
    <w:uiPriority w:val="1"/>
    <w:rsid w:val="00FF47DC"/>
    <w:rPr>
      <w:rFonts w:ascii="Calibri" w:eastAsia="Calibri"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50B6-443F-473B-BDAC-13EBEACB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CEMILAC-GDAC</dc:creator>
  <cp:keywords/>
  <dc:description/>
  <cp:lastModifiedBy>sunil</cp:lastModifiedBy>
  <cp:revision>18</cp:revision>
  <dcterms:created xsi:type="dcterms:W3CDTF">2024-09-11T10:24:00Z</dcterms:created>
  <dcterms:modified xsi:type="dcterms:W3CDTF">2025-01-21T05:48:00Z</dcterms:modified>
</cp:coreProperties>
</file>