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EA2FC" w14:textId="1ED2AA0A" w:rsidR="00B3337F" w:rsidRDefault="00310288" w:rsidP="008F2987">
      <w:pPr>
        <w:spacing w:line="312" w:lineRule="auto"/>
        <w:rPr>
          <w:rFonts w:ascii="Times New Roman" w:hAnsi="Times New Roman" w:cs="Times New Roman"/>
        </w:rPr>
      </w:pPr>
      <w:r>
        <w:rPr>
          <w:noProof/>
          <w:lang w:val="en-IN" w:eastAsia="en-IN" w:bidi="hi-IN"/>
        </w:rPr>
        <mc:AlternateContent>
          <mc:Choice Requires="wpg">
            <w:drawing>
              <wp:anchor distT="0" distB="0" distL="114300" distR="114300" simplePos="0" relativeHeight="251796480" behindDoc="1" locked="0" layoutInCell="1" allowOverlap="1" wp14:anchorId="5AC4779E" wp14:editId="4316E488">
                <wp:simplePos x="0" y="0"/>
                <wp:positionH relativeFrom="page">
                  <wp:posOffset>323850</wp:posOffset>
                </wp:positionH>
                <wp:positionV relativeFrom="page">
                  <wp:posOffset>247650</wp:posOffset>
                </wp:positionV>
                <wp:extent cx="2609795" cy="9547860"/>
                <wp:effectExtent l="0" t="0" r="635" b="15240"/>
                <wp:wrapNone/>
                <wp:docPr id="23808489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9795" cy="9547860"/>
                          <a:chOff x="0" y="0"/>
                          <a:chExt cx="22447" cy="91257"/>
                        </a:xfrm>
                      </wpg:grpSpPr>
                      <wps:wsp>
                        <wps:cNvPr id="109517557" name="Rectangle 3"/>
                        <wps:cNvSpPr>
                          <a:spLocks noChangeArrowheads="1"/>
                        </wps:cNvSpPr>
                        <wps:spPr bwMode="auto">
                          <a:xfrm>
                            <a:off x="0" y="0"/>
                            <a:ext cx="1945" cy="91257"/>
                          </a:xfrm>
                          <a:prstGeom prst="rect">
                            <a:avLst/>
                          </a:prstGeom>
                          <a:solidFill>
                            <a:srgbClr val="44546A"/>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735666305" name="Pentagon 4"/>
                        <wps:cNvSpPr>
                          <a:spLocks noChangeArrowheads="1"/>
                        </wps:cNvSpPr>
                        <wps:spPr bwMode="auto">
                          <a:xfrm>
                            <a:off x="0" y="16564"/>
                            <a:ext cx="22447" cy="5619"/>
                          </a:xfrm>
                          <a:prstGeom prst="homePlate">
                            <a:avLst>
                              <a:gd name="adj" fmla="val 49998"/>
                            </a:avLst>
                          </a:prstGeom>
                          <a:solidFill>
                            <a:srgbClr val="5B9BD5"/>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D75CFC1" w14:textId="77777777" w:rsidR="00B3337F" w:rsidRDefault="00B3337F" w:rsidP="00B3337F">
                              <w:pPr>
                                <w:pStyle w:val="NoSpacing"/>
                                <w:jc w:val="right"/>
                                <w:rPr>
                                  <w:sz w:val="28"/>
                                  <w:szCs w:val="28"/>
                                </w:rPr>
                              </w:pPr>
                              <w:r>
                                <w:rPr>
                                  <w:sz w:val="28"/>
                                  <w:szCs w:val="28"/>
                                </w:rPr>
                                <w:t>Template No.</w:t>
                              </w:r>
                            </w:p>
                            <w:p w14:paraId="0BAFFFA0" w14:textId="36EDC9B1" w:rsidR="00B3337F" w:rsidRPr="00780BC9" w:rsidRDefault="00DD43E0" w:rsidP="00DD43E0">
                              <w:pPr>
                                <w:pStyle w:val="NoSpacing"/>
                                <w:jc w:val="center"/>
                                <w:rPr>
                                  <w:color w:val="FFFFFF"/>
                                  <w:sz w:val="24"/>
                                  <w:szCs w:val="24"/>
                                </w:rPr>
                              </w:pPr>
                              <w:r w:rsidRPr="00780BC9">
                                <w:rPr>
                                  <w:rFonts w:cs="Calibri"/>
                                  <w:bCs/>
                                  <w:color w:val="0000FF"/>
                                  <w:sz w:val="24"/>
                                  <w:szCs w:val="24"/>
                                </w:rPr>
                                <w:t>CEMILAC_SYSGP_METS_06</w:t>
                              </w:r>
                            </w:p>
                          </w:txbxContent>
                        </wps:txbx>
                        <wps:bodyPr rot="0" vert="horz" wrap="square" lIns="91440" tIns="0" rIns="182880" bIns="0" anchor="ctr" anchorCtr="0" upright="1">
                          <a:noAutofit/>
                        </wps:bodyPr>
                      </wps:wsp>
                      <wpg:grpSp>
                        <wpg:cNvPr id="1232749685" name="Group 5"/>
                        <wpg:cNvGrpSpPr>
                          <a:grpSpLocks/>
                        </wpg:cNvGrpSpPr>
                        <wpg:grpSpPr bwMode="auto">
                          <a:xfrm>
                            <a:off x="762" y="42100"/>
                            <a:ext cx="20574" cy="49103"/>
                            <a:chOff x="806" y="42118"/>
                            <a:chExt cx="13062" cy="31210"/>
                          </a:xfrm>
                        </wpg:grpSpPr>
                        <wpg:grpSp>
                          <wpg:cNvPr id="1946256211" name="Group 6"/>
                          <wpg:cNvGrpSpPr>
                            <a:grpSpLocks noChangeAspect="1"/>
                          </wpg:cNvGrpSpPr>
                          <wpg:grpSpPr bwMode="auto">
                            <a:xfrm>
                              <a:off x="1410" y="42118"/>
                              <a:ext cx="10478" cy="31210"/>
                              <a:chOff x="1410" y="42118"/>
                              <a:chExt cx="10477" cy="31210"/>
                            </a:xfrm>
                          </wpg:grpSpPr>
                          <wps:wsp>
                            <wps:cNvPr id="446726793" name="Freeform 20"/>
                            <wps:cNvSpPr>
                              <a:spLocks/>
                            </wps:cNvSpPr>
                            <wps:spPr bwMode="auto">
                              <a:xfrm>
                                <a:off x="3696" y="62168"/>
                                <a:ext cx="1937" cy="6985"/>
                              </a:xfrm>
                              <a:custGeom>
                                <a:avLst/>
                                <a:gdLst>
                                  <a:gd name="T0" fmla="*/ 0 w 122"/>
                                  <a:gd name="T1" fmla="*/ 0 h 440"/>
                                  <a:gd name="T2" fmla="*/ 61913 w 122"/>
                                  <a:gd name="T3" fmla="*/ 241300 h 440"/>
                                  <a:gd name="T4" fmla="*/ 133350 w 122"/>
                                  <a:gd name="T5" fmla="*/ 482600 h 440"/>
                                  <a:gd name="T6" fmla="*/ 193675 w 122"/>
                                  <a:gd name="T7" fmla="*/ 661988 h 440"/>
                                  <a:gd name="T8" fmla="*/ 193675 w 122"/>
                                  <a:gd name="T9" fmla="*/ 698500 h 440"/>
                                  <a:gd name="T10" fmla="*/ 120650 w 122"/>
                                  <a:gd name="T11" fmla="*/ 485775 h 440"/>
                                  <a:gd name="T12" fmla="*/ 61913 w 122"/>
                                  <a:gd name="T13" fmla="*/ 285750 h 440"/>
                                  <a:gd name="T14" fmla="*/ 9525 w 122"/>
                                  <a:gd name="T15" fmla="*/ 84138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85216613" name="Freeform 21"/>
                            <wps:cNvSpPr>
                              <a:spLocks/>
                            </wps:cNvSpPr>
                            <wps:spPr bwMode="auto">
                              <a:xfrm>
                                <a:off x="5728" y="69058"/>
                                <a:ext cx="1842" cy="4270"/>
                              </a:xfrm>
                              <a:custGeom>
                                <a:avLst/>
                                <a:gdLst>
                                  <a:gd name="T0" fmla="*/ 0 w 116"/>
                                  <a:gd name="T1" fmla="*/ 0 h 269"/>
                                  <a:gd name="T2" fmla="*/ 12700 w 116"/>
                                  <a:gd name="T3" fmla="*/ 30163 h 269"/>
                                  <a:gd name="T4" fmla="*/ 58738 w 116"/>
                                  <a:gd name="T5" fmla="*/ 147638 h 269"/>
                                  <a:gd name="T6" fmla="*/ 106363 w 116"/>
                                  <a:gd name="T7" fmla="*/ 265113 h 269"/>
                                  <a:gd name="T8" fmla="*/ 184150 w 116"/>
                                  <a:gd name="T9" fmla="*/ 427038 h 269"/>
                                  <a:gd name="T10" fmla="*/ 171450 w 116"/>
                                  <a:gd name="T11" fmla="*/ 427038 h 269"/>
                                  <a:gd name="T12" fmla="*/ 95250 w 116"/>
                                  <a:gd name="T13" fmla="*/ 268288 h 269"/>
                                  <a:gd name="T14" fmla="*/ 47625 w 116"/>
                                  <a:gd name="T15" fmla="*/ 155575 h 269"/>
                                  <a:gd name="T16" fmla="*/ 1588 w 116"/>
                                  <a:gd name="T17" fmla="*/ 39688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339560258" name="Freeform 22"/>
                            <wps:cNvSpPr>
                              <a:spLocks/>
                            </wps:cNvSpPr>
                            <wps:spPr bwMode="auto">
                              <a:xfrm>
                                <a:off x="1410" y="42118"/>
                                <a:ext cx="2223" cy="20193"/>
                              </a:xfrm>
                              <a:custGeom>
                                <a:avLst/>
                                <a:gdLst>
                                  <a:gd name="T0" fmla="*/ 0 w 140"/>
                                  <a:gd name="T1" fmla="*/ 0 h 1272"/>
                                  <a:gd name="T2" fmla="*/ 0 w 140"/>
                                  <a:gd name="T3" fmla="*/ 0 h 1272"/>
                                  <a:gd name="T4" fmla="*/ 1588 w 140"/>
                                  <a:gd name="T5" fmla="*/ 125413 h 1272"/>
                                  <a:gd name="T6" fmla="*/ 4763 w 140"/>
                                  <a:gd name="T7" fmla="*/ 252413 h 1272"/>
                                  <a:gd name="T8" fmla="*/ 19050 w 140"/>
                                  <a:gd name="T9" fmla="*/ 503238 h 1272"/>
                                  <a:gd name="T10" fmla="*/ 36513 w 140"/>
                                  <a:gd name="T11" fmla="*/ 755650 h 1272"/>
                                  <a:gd name="T12" fmla="*/ 61913 w 140"/>
                                  <a:gd name="T13" fmla="*/ 1006475 h 1272"/>
                                  <a:gd name="T14" fmla="*/ 92075 w 140"/>
                                  <a:gd name="T15" fmla="*/ 1257300 h 1272"/>
                                  <a:gd name="T16" fmla="*/ 131763 w 140"/>
                                  <a:gd name="T17" fmla="*/ 1504950 h 1272"/>
                                  <a:gd name="T18" fmla="*/ 169863 w 140"/>
                                  <a:gd name="T19" fmla="*/ 1724025 h 1272"/>
                                  <a:gd name="T20" fmla="*/ 214313 w 140"/>
                                  <a:gd name="T21" fmla="*/ 1941513 h 1272"/>
                                  <a:gd name="T22" fmla="*/ 222250 w 140"/>
                                  <a:gd name="T23" fmla="*/ 2019300 h 1272"/>
                                  <a:gd name="T24" fmla="*/ 219075 w 140"/>
                                  <a:gd name="T25" fmla="*/ 2003425 h 1272"/>
                                  <a:gd name="T26" fmla="*/ 166688 w 140"/>
                                  <a:gd name="T27" fmla="*/ 1755775 h 1272"/>
                                  <a:gd name="T28" fmla="*/ 122238 w 140"/>
                                  <a:gd name="T29" fmla="*/ 1506538 h 1272"/>
                                  <a:gd name="T30" fmla="*/ 84138 w 140"/>
                                  <a:gd name="T31" fmla="*/ 1257300 h 1272"/>
                                  <a:gd name="T32" fmla="*/ 55563 w 140"/>
                                  <a:gd name="T33" fmla="*/ 1006475 h 1272"/>
                                  <a:gd name="T34" fmla="*/ 31750 w 140"/>
                                  <a:gd name="T35" fmla="*/ 755650 h 1272"/>
                                  <a:gd name="T36" fmla="*/ 14288 w 140"/>
                                  <a:gd name="T37" fmla="*/ 503238 h 1272"/>
                                  <a:gd name="T38" fmla="*/ 3175 w 140"/>
                                  <a:gd name="T39" fmla="*/ 252413 h 1272"/>
                                  <a:gd name="T40" fmla="*/ 0 w 140"/>
                                  <a:gd name="T41" fmla="*/ 125413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049966842" name="Freeform 23"/>
                            <wps:cNvSpPr>
                              <a:spLocks/>
                            </wps:cNvSpPr>
                            <wps:spPr bwMode="auto">
                              <a:xfrm>
                                <a:off x="3410" y="48611"/>
                                <a:ext cx="715" cy="13557"/>
                              </a:xfrm>
                              <a:custGeom>
                                <a:avLst/>
                                <a:gdLst>
                                  <a:gd name="T0" fmla="*/ 71438 w 45"/>
                                  <a:gd name="T1" fmla="*/ 0 h 854"/>
                                  <a:gd name="T2" fmla="*/ 71438 w 45"/>
                                  <a:gd name="T3" fmla="*/ 0 h 854"/>
                                  <a:gd name="T4" fmla="*/ 55563 w 45"/>
                                  <a:gd name="T5" fmla="*/ 104775 h 854"/>
                                  <a:gd name="T6" fmla="*/ 41275 w 45"/>
                                  <a:gd name="T7" fmla="*/ 211138 h 854"/>
                                  <a:gd name="T8" fmla="*/ 22225 w 45"/>
                                  <a:gd name="T9" fmla="*/ 423863 h 854"/>
                                  <a:gd name="T10" fmla="*/ 9525 w 45"/>
                                  <a:gd name="T11" fmla="*/ 636588 h 854"/>
                                  <a:gd name="T12" fmla="*/ 4763 w 45"/>
                                  <a:gd name="T13" fmla="*/ 847725 h 854"/>
                                  <a:gd name="T14" fmla="*/ 9525 w 45"/>
                                  <a:gd name="T15" fmla="*/ 1062038 h 854"/>
                                  <a:gd name="T16" fmla="*/ 22225 w 45"/>
                                  <a:gd name="T17" fmla="*/ 1274763 h 854"/>
                                  <a:gd name="T18" fmla="*/ 28575 w 45"/>
                                  <a:gd name="T19" fmla="*/ 1355725 h 854"/>
                                  <a:gd name="T20" fmla="*/ 28575 w 45"/>
                                  <a:gd name="T21" fmla="*/ 1350963 h 854"/>
                                  <a:gd name="T22" fmla="*/ 14288 w 45"/>
                                  <a:gd name="T23" fmla="*/ 1292225 h 854"/>
                                  <a:gd name="T24" fmla="*/ 12700 w 45"/>
                                  <a:gd name="T25" fmla="*/ 1274763 h 854"/>
                                  <a:gd name="T26" fmla="*/ 1588 w 45"/>
                                  <a:gd name="T27" fmla="*/ 1062038 h 854"/>
                                  <a:gd name="T28" fmla="*/ 0 w 45"/>
                                  <a:gd name="T29" fmla="*/ 847725 h 854"/>
                                  <a:gd name="T30" fmla="*/ 4763 w 45"/>
                                  <a:gd name="T31" fmla="*/ 636588 h 854"/>
                                  <a:gd name="T32" fmla="*/ 19050 w 45"/>
                                  <a:gd name="T33" fmla="*/ 423863 h 854"/>
                                  <a:gd name="T34" fmla="*/ 39688 w 45"/>
                                  <a:gd name="T35" fmla="*/ 209550 h 854"/>
                                  <a:gd name="T36" fmla="*/ 53975 w 45"/>
                                  <a:gd name="T37" fmla="*/ 104775 h 854"/>
                                  <a:gd name="T38" fmla="*/ 71438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330324217" name="Freeform 24"/>
                            <wps:cNvSpPr>
                              <a:spLocks/>
                            </wps:cNvSpPr>
                            <wps:spPr bwMode="auto">
                              <a:xfrm>
                                <a:off x="3633" y="62311"/>
                                <a:ext cx="2444" cy="9985"/>
                              </a:xfrm>
                              <a:custGeom>
                                <a:avLst/>
                                <a:gdLst>
                                  <a:gd name="T0" fmla="*/ 0 w 154"/>
                                  <a:gd name="T1" fmla="*/ 0 h 629"/>
                                  <a:gd name="T2" fmla="*/ 15875 w 154"/>
                                  <a:gd name="T3" fmla="*/ 69850 h 629"/>
                                  <a:gd name="T4" fmla="*/ 33338 w 154"/>
                                  <a:gd name="T5" fmla="*/ 200025 h 629"/>
                                  <a:gd name="T6" fmla="*/ 53975 w 154"/>
                                  <a:gd name="T7" fmla="*/ 328613 h 629"/>
                                  <a:gd name="T8" fmla="*/ 84138 w 154"/>
                                  <a:gd name="T9" fmla="*/ 465138 h 629"/>
                                  <a:gd name="T10" fmla="*/ 119063 w 154"/>
                                  <a:gd name="T11" fmla="*/ 603250 h 629"/>
                                  <a:gd name="T12" fmla="*/ 158750 w 154"/>
                                  <a:gd name="T13" fmla="*/ 739775 h 629"/>
                                  <a:gd name="T14" fmla="*/ 190500 w 154"/>
                                  <a:gd name="T15" fmla="*/ 827088 h 629"/>
                                  <a:gd name="T16" fmla="*/ 223838 w 154"/>
                                  <a:gd name="T17" fmla="*/ 914400 h 629"/>
                                  <a:gd name="T18" fmla="*/ 241300 w 154"/>
                                  <a:gd name="T19" fmla="*/ 981075 h 629"/>
                                  <a:gd name="T20" fmla="*/ 244475 w 154"/>
                                  <a:gd name="T21" fmla="*/ 998538 h 629"/>
                                  <a:gd name="T22" fmla="*/ 222250 w 154"/>
                                  <a:gd name="T23" fmla="*/ 944563 h 629"/>
                                  <a:gd name="T24" fmla="*/ 182563 w 154"/>
                                  <a:gd name="T25" fmla="*/ 844550 h 629"/>
                                  <a:gd name="T26" fmla="*/ 147638 w 154"/>
                                  <a:gd name="T27" fmla="*/ 742950 h 629"/>
                                  <a:gd name="T28" fmla="*/ 106363 w 154"/>
                                  <a:gd name="T29" fmla="*/ 608013 h 629"/>
                                  <a:gd name="T30" fmla="*/ 74613 w 154"/>
                                  <a:gd name="T31" fmla="*/ 468313 h 629"/>
                                  <a:gd name="T32" fmla="*/ 44450 w 154"/>
                                  <a:gd name="T33" fmla="*/ 328613 h 629"/>
                                  <a:gd name="T34" fmla="*/ 19050 w 154"/>
                                  <a:gd name="T35" fmla="*/ 165100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868061132" name="Freeform 25"/>
                            <wps:cNvSpPr>
                              <a:spLocks/>
                            </wps:cNvSpPr>
                            <wps:spPr bwMode="auto">
                              <a:xfrm>
                                <a:off x="6204" y="72233"/>
                                <a:ext cx="524" cy="1095"/>
                              </a:xfrm>
                              <a:custGeom>
                                <a:avLst/>
                                <a:gdLst>
                                  <a:gd name="T0" fmla="*/ 0 w 33"/>
                                  <a:gd name="T1" fmla="*/ 0 h 69"/>
                                  <a:gd name="T2" fmla="*/ 52388 w 33"/>
                                  <a:gd name="T3" fmla="*/ 109538 h 69"/>
                                  <a:gd name="T4" fmla="*/ 38100 w 33"/>
                                  <a:gd name="T5" fmla="*/ 109538 h 69"/>
                                  <a:gd name="T6" fmla="*/ 19050 w 33"/>
                                  <a:gd name="T7" fmla="*/ 55563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079232485" name="Freeform 26"/>
                            <wps:cNvSpPr>
                              <a:spLocks/>
                            </wps:cNvSpPr>
                            <wps:spPr bwMode="auto">
                              <a:xfrm>
                                <a:off x="3553" y="61533"/>
                                <a:ext cx="238" cy="1476"/>
                              </a:xfrm>
                              <a:custGeom>
                                <a:avLst/>
                                <a:gdLst>
                                  <a:gd name="T0" fmla="*/ 0 w 15"/>
                                  <a:gd name="T1" fmla="*/ 0 h 93"/>
                                  <a:gd name="T2" fmla="*/ 14288 w 15"/>
                                  <a:gd name="T3" fmla="*/ 58738 h 93"/>
                                  <a:gd name="T4" fmla="*/ 14288 w 15"/>
                                  <a:gd name="T5" fmla="*/ 63500 h 93"/>
                                  <a:gd name="T6" fmla="*/ 23813 w 15"/>
                                  <a:gd name="T7" fmla="*/ 147638 h 93"/>
                                  <a:gd name="T8" fmla="*/ 7938 w 15"/>
                                  <a:gd name="T9" fmla="*/ 77788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465943774" name="Freeform 27"/>
                            <wps:cNvSpPr>
                              <a:spLocks/>
                            </wps:cNvSpPr>
                            <wps:spPr bwMode="auto">
                              <a:xfrm>
                                <a:off x="5633" y="56897"/>
                                <a:ext cx="6255" cy="12161"/>
                              </a:xfrm>
                              <a:custGeom>
                                <a:avLst/>
                                <a:gdLst>
                                  <a:gd name="T0" fmla="*/ 625475 w 394"/>
                                  <a:gd name="T1" fmla="*/ 0 h 766"/>
                                  <a:gd name="T2" fmla="*/ 625475 w 394"/>
                                  <a:gd name="T3" fmla="*/ 0 h 766"/>
                                  <a:gd name="T4" fmla="*/ 565150 w 394"/>
                                  <a:gd name="T5" fmla="*/ 60325 h 766"/>
                                  <a:gd name="T6" fmla="*/ 506413 w 394"/>
                                  <a:gd name="T7" fmla="*/ 122238 h 766"/>
                                  <a:gd name="T8" fmla="*/ 450850 w 394"/>
                                  <a:gd name="T9" fmla="*/ 185738 h 766"/>
                                  <a:gd name="T10" fmla="*/ 395288 w 394"/>
                                  <a:gd name="T11" fmla="*/ 254000 h 766"/>
                                  <a:gd name="T12" fmla="*/ 328613 w 394"/>
                                  <a:gd name="T13" fmla="*/ 346075 h 766"/>
                                  <a:gd name="T14" fmla="*/ 266700 w 394"/>
                                  <a:gd name="T15" fmla="*/ 438150 h 766"/>
                                  <a:gd name="T16" fmla="*/ 207963 w 394"/>
                                  <a:gd name="T17" fmla="*/ 538163 h 766"/>
                                  <a:gd name="T18" fmla="*/ 155575 w 394"/>
                                  <a:gd name="T19" fmla="*/ 638175 h 766"/>
                                  <a:gd name="T20" fmla="*/ 109538 w 394"/>
                                  <a:gd name="T21" fmla="*/ 741363 h 766"/>
                                  <a:gd name="T22" fmla="*/ 71438 w 394"/>
                                  <a:gd name="T23" fmla="*/ 849313 h 766"/>
                                  <a:gd name="T24" fmla="*/ 41275 w 394"/>
                                  <a:gd name="T25" fmla="*/ 958850 h 766"/>
                                  <a:gd name="T26" fmla="*/ 22225 w 394"/>
                                  <a:gd name="T27" fmla="*/ 1068388 h 766"/>
                                  <a:gd name="T28" fmla="*/ 11113 w 394"/>
                                  <a:gd name="T29" fmla="*/ 1184275 h 766"/>
                                  <a:gd name="T30" fmla="*/ 9525 w 394"/>
                                  <a:gd name="T31" fmla="*/ 1216025 h 766"/>
                                  <a:gd name="T32" fmla="*/ 0 w 394"/>
                                  <a:gd name="T33" fmla="*/ 1189038 h 766"/>
                                  <a:gd name="T34" fmla="*/ 1588 w 394"/>
                                  <a:gd name="T35" fmla="*/ 1181100 h 766"/>
                                  <a:gd name="T36" fmla="*/ 11113 w 394"/>
                                  <a:gd name="T37" fmla="*/ 1068388 h 766"/>
                                  <a:gd name="T38" fmla="*/ 33338 w 394"/>
                                  <a:gd name="T39" fmla="*/ 957263 h 766"/>
                                  <a:gd name="T40" fmla="*/ 63500 w 394"/>
                                  <a:gd name="T41" fmla="*/ 846138 h 766"/>
                                  <a:gd name="T42" fmla="*/ 103188 w 394"/>
                                  <a:gd name="T43" fmla="*/ 739775 h 766"/>
                                  <a:gd name="T44" fmla="*/ 149225 w 394"/>
                                  <a:gd name="T45" fmla="*/ 635000 h 766"/>
                                  <a:gd name="T46" fmla="*/ 201613 w 394"/>
                                  <a:gd name="T47" fmla="*/ 533400 h 766"/>
                                  <a:gd name="T48" fmla="*/ 260350 w 394"/>
                                  <a:gd name="T49" fmla="*/ 436563 h 766"/>
                                  <a:gd name="T50" fmla="*/ 323850 w 394"/>
                                  <a:gd name="T51" fmla="*/ 341313 h 766"/>
                                  <a:gd name="T52" fmla="*/ 393700 w 394"/>
                                  <a:gd name="T53" fmla="*/ 250825 h 766"/>
                                  <a:gd name="T54" fmla="*/ 447675 w 394"/>
                                  <a:gd name="T55" fmla="*/ 184150 h 766"/>
                                  <a:gd name="T56" fmla="*/ 504825 w 394"/>
                                  <a:gd name="T57" fmla="*/ 120650 h 766"/>
                                  <a:gd name="T58" fmla="*/ 561975 w 394"/>
                                  <a:gd name="T59" fmla="*/ 58738 h 766"/>
                                  <a:gd name="T60" fmla="*/ 625475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2142426409" name="Freeform 28"/>
                            <wps:cNvSpPr>
                              <a:spLocks/>
                            </wps:cNvSpPr>
                            <wps:spPr bwMode="auto">
                              <a:xfrm>
                                <a:off x="5633" y="69153"/>
                                <a:ext cx="571" cy="3080"/>
                              </a:xfrm>
                              <a:custGeom>
                                <a:avLst/>
                                <a:gdLst>
                                  <a:gd name="T0" fmla="*/ 0 w 36"/>
                                  <a:gd name="T1" fmla="*/ 0 h 194"/>
                                  <a:gd name="T2" fmla="*/ 9525 w 36"/>
                                  <a:gd name="T3" fmla="*/ 25400 h 194"/>
                                  <a:gd name="T4" fmla="*/ 11113 w 36"/>
                                  <a:gd name="T5" fmla="*/ 30163 h 194"/>
                                  <a:gd name="T6" fmla="*/ 17463 w 36"/>
                                  <a:gd name="T7" fmla="*/ 127000 h 194"/>
                                  <a:gd name="T8" fmla="*/ 31750 w 36"/>
                                  <a:gd name="T9" fmla="*/ 209550 h 194"/>
                                  <a:gd name="T10" fmla="*/ 52388 w 36"/>
                                  <a:gd name="T11" fmla="*/ 293688 h 194"/>
                                  <a:gd name="T12" fmla="*/ 57150 w 36"/>
                                  <a:gd name="T13" fmla="*/ 307975 h 194"/>
                                  <a:gd name="T14" fmla="*/ 33338 w 36"/>
                                  <a:gd name="T15" fmla="*/ 255588 h 194"/>
                                  <a:gd name="T16" fmla="*/ 23813 w 36"/>
                                  <a:gd name="T17" fmla="*/ 230188 h 194"/>
                                  <a:gd name="T18" fmla="*/ 7938 w 36"/>
                                  <a:gd name="T19" fmla="*/ 128588 h 194"/>
                                  <a:gd name="T20" fmla="*/ 1588 w 36"/>
                                  <a:gd name="T21" fmla="*/ 65088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789118045" name="Freeform 29"/>
                            <wps:cNvSpPr>
                              <a:spLocks/>
                            </wps:cNvSpPr>
                            <wps:spPr bwMode="auto">
                              <a:xfrm>
                                <a:off x="6077" y="72296"/>
                                <a:ext cx="493" cy="1032"/>
                              </a:xfrm>
                              <a:custGeom>
                                <a:avLst/>
                                <a:gdLst>
                                  <a:gd name="T0" fmla="*/ 0 w 31"/>
                                  <a:gd name="T1" fmla="*/ 0 h 65"/>
                                  <a:gd name="T2" fmla="*/ 49213 w 31"/>
                                  <a:gd name="T3" fmla="*/ 103188 h 65"/>
                                  <a:gd name="T4" fmla="*/ 36513 w 31"/>
                                  <a:gd name="T5" fmla="*/ 10318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90844843" name="Freeform 30"/>
                            <wps:cNvSpPr>
                              <a:spLocks/>
                            </wps:cNvSpPr>
                            <wps:spPr bwMode="auto">
                              <a:xfrm>
                                <a:off x="5633" y="68788"/>
                                <a:ext cx="111" cy="666"/>
                              </a:xfrm>
                              <a:custGeom>
                                <a:avLst/>
                                <a:gdLst>
                                  <a:gd name="T0" fmla="*/ 0 w 7"/>
                                  <a:gd name="T1" fmla="*/ 0 h 42"/>
                                  <a:gd name="T2" fmla="*/ 9525 w 7"/>
                                  <a:gd name="T3" fmla="*/ 26988 h 42"/>
                                  <a:gd name="T4" fmla="*/ 11113 w 7"/>
                                  <a:gd name="T5" fmla="*/ 66675 h 42"/>
                                  <a:gd name="T6" fmla="*/ 9525 w 7"/>
                                  <a:gd name="T7" fmla="*/ 61913 h 42"/>
                                  <a:gd name="T8" fmla="*/ 0 w 7"/>
                                  <a:gd name="T9" fmla="*/ 36513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555011111" name="Freeform 31"/>
                            <wps:cNvSpPr>
                              <a:spLocks/>
                            </wps:cNvSpPr>
                            <wps:spPr bwMode="auto">
                              <a:xfrm>
                                <a:off x="5871" y="71455"/>
                                <a:ext cx="714" cy="1873"/>
                              </a:xfrm>
                              <a:custGeom>
                                <a:avLst/>
                                <a:gdLst>
                                  <a:gd name="T0" fmla="*/ 0 w 45"/>
                                  <a:gd name="T1" fmla="*/ 0 h 118"/>
                                  <a:gd name="T2" fmla="*/ 9525 w 45"/>
                                  <a:gd name="T3" fmla="*/ 25400 h 118"/>
                                  <a:gd name="T4" fmla="*/ 33338 w 45"/>
                                  <a:gd name="T5" fmla="*/ 77788 h 118"/>
                                  <a:gd name="T6" fmla="*/ 52388 w 45"/>
                                  <a:gd name="T7" fmla="*/ 133350 h 118"/>
                                  <a:gd name="T8" fmla="*/ 71438 w 45"/>
                                  <a:gd name="T9" fmla="*/ 187325 h 118"/>
                                  <a:gd name="T10" fmla="*/ 69850 w 45"/>
                                  <a:gd name="T11" fmla="*/ 187325 h 118"/>
                                  <a:gd name="T12" fmla="*/ 20638 w 45"/>
                                  <a:gd name="T13" fmla="*/ 84138 h 118"/>
                                  <a:gd name="T14" fmla="*/ 17463 w 45"/>
                                  <a:gd name="T15" fmla="*/ 66675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g:grpSp>
                        <wpg:grpSp>
                          <wpg:cNvPr id="1921271679" name="Group 7"/>
                          <wpg:cNvGrpSpPr>
                            <a:grpSpLocks noChangeAspect="1"/>
                          </wpg:cNvGrpSpPr>
                          <wpg:grpSpPr bwMode="auto">
                            <a:xfrm>
                              <a:off x="806" y="48269"/>
                              <a:ext cx="13063" cy="25059"/>
                              <a:chOff x="806" y="46499"/>
                              <a:chExt cx="8747" cy="16779"/>
                            </a:xfrm>
                          </wpg:grpSpPr>
                          <wps:wsp>
                            <wps:cNvPr id="447629743" name="Freeform 8"/>
                            <wps:cNvSpPr>
                              <a:spLocks/>
                            </wps:cNvSpPr>
                            <wps:spPr bwMode="auto">
                              <a:xfrm>
                                <a:off x="1187" y="51897"/>
                                <a:ext cx="1984" cy="7143"/>
                              </a:xfrm>
                              <a:custGeom>
                                <a:avLst/>
                                <a:gdLst>
                                  <a:gd name="T0" fmla="*/ 0 w 125"/>
                                  <a:gd name="T1" fmla="*/ 0 h 450"/>
                                  <a:gd name="T2" fmla="*/ 65088 w 125"/>
                                  <a:gd name="T3" fmla="*/ 246063 h 450"/>
                                  <a:gd name="T4" fmla="*/ 136525 w 125"/>
                                  <a:gd name="T5" fmla="*/ 490538 h 450"/>
                                  <a:gd name="T6" fmla="*/ 198438 w 125"/>
                                  <a:gd name="T7" fmla="*/ 674688 h 450"/>
                                  <a:gd name="T8" fmla="*/ 198438 w 125"/>
                                  <a:gd name="T9" fmla="*/ 714375 h 450"/>
                                  <a:gd name="T10" fmla="*/ 125413 w 125"/>
                                  <a:gd name="T11" fmla="*/ 493713 h 450"/>
                                  <a:gd name="T12" fmla="*/ 65088 w 125"/>
                                  <a:gd name="T13" fmla="*/ 290513 h 450"/>
                                  <a:gd name="T14" fmla="*/ 11113 w 125"/>
                                  <a:gd name="T15" fmla="*/ 85725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398456830" name="Freeform 9"/>
                            <wps:cNvSpPr>
                              <a:spLocks/>
                            </wps:cNvSpPr>
                            <wps:spPr bwMode="auto">
                              <a:xfrm>
                                <a:off x="3282" y="58913"/>
                                <a:ext cx="1874" cy="4366"/>
                              </a:xfrm>
                              <a:custGeom>
                                <a:avLst/>
                                <a:gdLst>
                                  <a:gd name="T0" fmla="*/ 0 w 118"/>
                                  <a:gd name="T1" fmla="*/ 0 h 275"/>
                                  <a:gd name="T2" fmla="*/ 12700 w 118"/>
                                  <a:gd name="T3" fmla="*/ 31750 h 275"/>
                                  <a:gd name="T4" fmla="*/ 58738 w 118"/>
                                  <a:gd name="T5" fmla="*/ 152400 h 275"/>
                                  <a:gd name="T6" fmla="*/ 109538 w 118"/>
                                  <a:gd name="T7" fmla="*/ 269875 h 275"/>
                                  <a:gd name="T8" fmla="*/ 187325 w 118"/>
                                  <a:gd name="T9" fmla="*/ 436563 h 275"/>
                                  <a:gd name="T10" fmla="*/ 173038 w 118"/>
                                  <a:gd name="T11" fmla="*/ 436563 h 275"/>
                                  <a:gd name="T12" fmla="*/ 96838 w 118"/>
                                  <a:gd name="T13" fmla="*/ 276225 h 275"/>
                                  <a:gd name="T14" fmla="*/ 47625 w 118"/>
                                  <a:gd name="T15" fmla="*/ 158750 h 275"/>
                                  <a:gd name="T16" fmla="*/ 0 w 118"/>
                                  <a:gd name="T17" fmla="*/ 41275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1861537744" name="Freeform 10"/>
                            <wps:cNvSpPr>
                              <a:spLocks/>
                            </wps:cNvSpPr>
                            <wps:spPr bwMode="auto">
                              <a:xfrm>
                                <a:off x="806" y="50103"/>
                                <a:ext cx="317" cy="1921"/>
                              </a:xfrm>
                              <a:custGeom>
                                <a:avLst/>
                                <a:gdLst>
                                  <a:gd name="T0" fmla="*/ 0 w 20"/>
                                  <a:gd name="T1" fmla="*/ 0 h 121"/>
                                  <a:gd name="T2" fmla="*/ 25400 w 20"/>
                                  <a:gd name="T3" fmla="*/ 114300 h 121"/>
                                  <a:gd name="T4" fmla="*/ 31750 w 20"/>
                                  <a:gd name="T5" fmla="*/ 192088 h 121"/>
                                  <a:gd name="T6" fmla="*/ 28575 w 20"/>
                                  <a:gd name="T7" fmla="*/ 177800 h 121"/>
                                  <a:gd name="T8" fmla="*/ 0 w 20"/>
                                  <a:gd name="T9" fmla="*/ 49213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1676556711" name="Freeform 12"/>
                            <wps:cNvSpPr>
                              <a:spLocks/>
                            </wps:cNvSpPr>
                            <wps:spPr bwMode="auto">
                              <a:xfrm>
                                <a:off x="1123" y="52024"/>
                                <a:ext cx="2509" cy="10207"/>
                              </a:xfrm>
                              <a:custGeom>
                                <a:avLst/>
                                <a:gdLst>
                                  <a:gd name="T0" fmla="*/ 0 w 158"/>
                                  <a:gd name="T1" fmla="*/ 0 h 643"/>
                                  <a:gd name="T2" fmla="*/ 17463 w 158"/>
                                  <a:gd name="T3" fmla="*/ 73025 h 643"/>
                                  <a:gd name="T4" fmla="*/ 34925 w 158"/>
                                  <a:gd name="T5" fmla="*/ 204788 h 643"/>
                                  <a:gd name="T6" fmla="*/ 57150 w 158"/>
                                  <a:gd name="T7" fmla="*/ 334963 h 643"/>
                                  <a:gd name="T8" fmla="*/ 87313 w 158"/>
                                  <a:gd name="T9" fmla="*/ 477838 h 643"/>
                                  <a:gd name="T10" fmla="*/ 120650 w 158"/>
                                  <a:gd name="T11" fmla="*/ 617538 h 643"/>
                                  <a:gd name="T12" fmla="*/ 163513 w 158"/>
                                  <a:gd name="T13" fmla="*/ 755650 h 643"/>
                                  <a:gd name="T14" fmla="*/ 195263 w 158"/>
                                  <a:gd name="T15" fmla="*/ 846138 h 643"/>
                                  <a:gd name="T16" fmla="*/ 228600 w 158"/>
                                  <a:gd name="T17" fmla="*/ 933450 h 643"/>
                                  <a:gd name="T18" fmla="*/ 246063 w 158"/>
                                  <a:gd name="T19" fmla="*/ 1003300 h 643"/>
                                  <a:gd name="T20" fmla="*/ 250825 w 158"/>
                                  <a:gd name="T21" fmla="*/ 1020763 h 643"/>
                                  <a:gd name="T22" fmla="*/ 225425 w 158"/>
                                  <a:gd name="T23" fmla="*/ 965200 h 643"/>
                                  <a:gd name="T24" fmla="*/ 187325 w 158"/>
                                  <a:gd name="T25" fmla="*/ 863600 h 643"/>
                                  <a:gd name="T26" fmla="*/ 150813 w 158"/>
                                  <a:gd name="T27" fmla="*/ 758825 h 643"/>
                                  <a:gd name="T28" fmla="*/ 109538 w 158"/>
                                  <a:gd name="T29" fmla="*/ 620713 h 643"/>
                                  <a:gd name="T30" fmla="*/ 74613 w 158"/>
                                  <a:gd name="T31" fmla="*/ 479425 h 643"/>
                                  <a:gd name="T32" fmla="*/ 46038 w 158"/>
                                  <a:gd name="T33" fmla="*/ 336550 h 643"/>
                                  <a:gd name="T34" fmla="*/ 20638 w 158"/>
                                  <a:gd name="T35" fmla="*/ 169863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1961876410" name="Freeform 13"/>
                            <wps:cNvSpPr>
                              <a:spLocks/>
                            </wps:cNvSpPr>
                            <wps:spPr bwMode="auto">
                              <a:xfrm>
                                <a:off x="3759" y="62152"/>
                                <a:ext cx="524" cy="1127"/>
                              </a:xfrm>
                              <a:custGeom>
                                <a:avLst/>
                                <a:gdLst>
                                  <a:gd name="T0" fmla="*/ 0 w 33"/>
                                  <a:gd name="T1" fmla="*/ 0 h 71"/>
                                  <a:gd name="T2" fmla="*/ 52388 w 33"/>
                                  <a:gd name="T3" fmla="*/ 112713 h 71"/>
                                  <a:gd name="T4" fmla="*/ 38100 w 33"/>
                                  <a:gd name="T5" fmla="*/ 112713 h 71"/>
                                  <a:gd name="T6" fmla="*/ 17463 w 33"/>
                                  <a:gd name="T7" fmla="*/ 57150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1658015134" name="Freeform 14"/>
                            <wps:cNvSpPr>
                              <a:spLocks/>
                            </wps:cNvSpPr>
                            <wps:spPr bwMode="auto">
                              <a:xfrm>
                                <a:off x="1060" y="51246"/>
                                <a:ext cx="238" cy="1508"/>
                              </a:xfrm>
                              <a:custGeom>
                                <a:avLst/>
                                <a:gdLst>
                                  <a:gd name="T0" fmla="*/ 0 w 15"/>
                                  <a:gd name="T1" fmla="*/ 0 h 95"/>
                                  <a:gd name="T2" fmla="*/ 12700 w 15"/>
                                  <a:gd name="T3" fmla="*/ 58738 h 95"/>
                                  <a:gd name="T4" fmla="*/ 12700 w 15"/>
                                  <a:gd name="T5" fmla="*/ 65088 h 95"/>
                                  <a:gd name="T6" fmla="*/ 23813 w 15"/>
                                  <a:gd name="T7" fmla="*/ 150813 h 95"/>
                                  <a:gd name="T8" fmla="*/ 6350 w 15"/>
                                  <a:gd name="T9" fmla="*/ 77788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883478356" name="Freeform 15"/>
                            <wps:cNvSpPr>
                              <a:spLocks/>
                            </wps:cNvSpPr>
                            <wps:spPr bwMode="auto">
                              <a:xfrm>
                                <a:off x="3171" y="46499"/>
                                <a:ext cx="6382" cy="12414"/>
                              </a:xfrm>
                              <a:custGeom>
                                <a:avLst/>
                                <a:gdLst>
                                  <a:gd name="T0" fmla="*/ 638175 w 402"/>
                                  <a:gd name="T1" fmla="*/ 0 h 782"/>
                                  <a:gd name="T2" fmla="*/ 638175 w 402"/>
                                  <a:gd name="T3" fmla="*/ 1588 h 782"/>
                                  <a:gd name="T4" fmla="*/ 576263 w 402"/>
                                  <a:gd name="T5" fmla="*/ 61913 h 782"/>
                                  <a:gd name="T6" fmla="*/ 515938 w 402"/>
                                  <a:gd name="T7" fmla="*/ 125413 h 782"/>
                                  <a:gd name="T8" fmla="*/ 460375 w 402"/>
                                  <a:gd name="T9" fmla="*/ 192088 h 782"/>
                                  <a:gd name="T10" fmla="*/ 404813 w 402"/>
                                  <a:gd name="T11" fmla="*/ 260350 h 782"/>
                                  <a:gd name="T12" fmla="*/ 334963 w 402"/>
                                  <a:gd name="T13" fmla="*/ 352425 h 782"/>
                                  <a:gd name="T14" fmla="*/ 271463 w 402"/>
                                  <a:gd name="T15" fmla="*/ 450850 h 782"/>
                                  <a:gd name="T16" fmla="*/ 211138 w 402"/>
                                  <a:gd name="T17" fmla="*/ 549275 h 782"/>
                                  <a:gd name="T18" fmla="*/ 158750 w 402"/>
                                  <a:gd name="T19" fmla="*/ 652463 h 782"/>
                                  <a:gd name="T20" fmla="*/ 112713 w 402"/>
                                  <a:gd name="T21" fmla="*/ 758825 h 782"/>
                                  <a:gd name="T22" fmla="*/ 71438 w 402"/>
                                  <a:gd name="T23" fmla="*/ 866775 h 782"/>
                                  <a:gd name="T24" fmla="*/ 42863 w 402"/>
                                  <a:gd name="T25" fmla="*/ 979488 h 782"/>
                                  <a:gd name="T26" fmla="*/ 20638 w 402"/>
                                  <a:gd name="T27" fmla="*/ 1093788 h 782"/>
                                  <a:gd name="T28" fmla="*/ 11113 w 402"/>
                                  <a:gd name="T29" fmla="*/ 1208088 h 782"/>
                                  <a:gd name="T30" fmla="*/ 11113 w 402"/>
                                  <a:gd name="T31" fmla="*/ 1241425 h 782"/>
                                  <a:gd name="T32" fmla="*/ 0 w 402"/>
                                  <a:gd name="T33" fmla="*/ 1214438 h 782"/>
                                  <a:gd name="T34" fmla="*/ 1588 w 402"/>
                                  <a:gd name="T35" fmla="*/ 1208088 h 782"/>
                                  <a:gd name="T36" fmla="*/ 11113 w 402"/>
                                  <a:gd name="T37" fmla="*/ 1092200 h 782"/>
                                  <a:gd name="T38" fmla="*/ 33338 w 402"/>
                                  <a:gd name="T39" fmla="*/ 977900 h 782"/>
                                  <a:gd name="T40" fmla="*/ 63500 w 402"/>
                                  <a:gd name="T41" fmla="*/ 865188 h 782"/>
                                  <a:gd name="T42" fmla="*/ 104775 w 402"/>
                                  <a:gd name="T43" fmla="*/ 754063 h 782"/>
                                  <a:gd name="T44" fmla="*/ 150813 w 402"/>
                                  <a:gd name="T45" fmla="*/ 649288 h 782"/>
                                  <a:gd name="T46" fmla="*/ 206375 w 402"/>
                                  <a:gd name="T47" fmla="*/ 544513 h 782"/>
                                  <a:gd name="T48" fmla="*/ 265113 w 402"/>
                                  <a:gd name="T49" fmla="*/ 446088 h 782"/>
                                  <a:gd name="T50" fmla="*/ 331788 w 402"/>
                                  <a:gd name="T51" fmla="*/ 349250 h 782"/>
                                  <a:gd name="T52" fmla="*/ 401638 w 402"/>
                                  <a:gd name="T53" fmla="*/ 258763 h 782"/>
                                  <a:gd name="T54" fmla="*/ 455613 w 402"/>
                                  <a:gd name="T55" fmla="*/ 190500 h 782"/>
                                  <a:gd name="T56" fmla="*/ 514350 w 402"/>
                                  <a:gd name="T57" fmla="*/ 123825 h 782"/>
                                  <a:gd name="T58" fmla="*/ 574675 w 402"/>
                                  <a:gd name="T59" fmla="*/ 60325 h 782"/>
                                  <a:gd name="T60" fmla="*/ 63817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376557546" name="Freeform 16"/>
                            <wps:cNvSpPr>
                              <a:spLocks/>
                            </wps:cNvSpPr>
                            <wps:spPr bwMode="auto">
                              <a:xfrm>
                                <a:off x="3171" y="59040"/>
                                <a:ext cx="588" cy="3112"/>
                              </a:xfrm>
                              <a:custGeom>
                                <a:avLst/>
                                <a:gdLst>
                                  <a:gd name="T0" fmla="*/ 0 w 37"/>
                                  <a:gd name="T1" fmla="*/ 0 h 196"/>
                                  <a:gd name="T2" fmla="*/ 9525 w 37"/>
                                  <a:gd name="T3" fmla="*/ 23813 h 196"/>
                                  <a:gd name="T4" fmla="*/ 11113 w 37"/>
                                  <a:gd name="T5" fmla="*/ 28575 h 196"/>
                                  <a:gd name="T6" fmla="*/ 19050 w 37"/>
                                  <a:gd name="T7" fmla="*/ 127000 h 196"/>
                                  <a:gd name="T8" fmla="*/ 33338 w 37"/>
                                  <a:gd name="T9" fmla="*/ 212725 h 196"/>
                                  <a:gd name="T10" fmla="*/ 52388 w 37"/>
                                  <a:gd name="T11" fmla="*/ 298450 h 196"/>
                                  <a:gd name="T12" fmla="*/ 58738 w 37"/>
                                  <a:gd name="T13" fmla="*/ 311150 h 196"/>
                                  <a:gd name="T14" fmla="*/ 34925 w 37"/>
                                  <a:gd name="T15" fmla="*/ 257175 h 196"/>
                                  <a:gd name="T16" fmla="*/ 23813 w 37"/>
                                  <a:gd name="T17" fmla="*/ 231775 h 196"/>
                                  <a:gd name="T18" fmla="*/ 7938 w 37"/>
                                  <a:gd name="T19" fmla="*/ 128588 h 196"/>
                                  <a:gd name="T20" fmla="*/ 1588 w 37"/>
                                  <a:gd name="T21" fmla="*/ 63500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1093920772" name="Freeform 17"/>
                            <wps:cNvSpPr>
                              <a:spLocks/>
                            </wps:cNvSpPr>
                            <wps:spPr bwMode="auto">
                              <a:xfrm>
                                <a:off x="3632" y="62231"/>
                                <a:ext cx="492" cy="1048"/>
                              </a:xfrm>
                              <a:custGeom>
                                <a:avLst/>
                                <a:gdLst>
                                  <a:gd name="T0" fmla="*/ 0 w 31"/>
                                  <a:gd name="T1" fmla="*/ 0 h 66"/>
                                  <a:gd name="T2" fmla="*/ 49213 w 31"/>
                                  <a:gd name="T3" fmla="*/ 104775 h 66"/>
                                  <a:gd name="T4" fmla="*/ 38100 w 31"/>
                                  <a:gd name="T5" fmla="*/ 104775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1761968667" name="Freeform 18"/>
                            <wps:cNvSpPr>
                              <a:spLocks/>
                            </wps:cNvSpPr>
                            <wps:spPr bwMode="auto">
                              <a:xfrm>
                                <a:off x="3171" y="58644"/>
                                <a:ext cx="111" cy="682"/>
                              </a:xfrm>
                              <a:custGeom>
                                <a:avLst/>
                                <a:gdLst>
                                  <a:gd name="T0" fmla="*/ 0 w 7"/>
                                  <a:gd name="T1" fmla="*/ 0 h 43"/>
                                  <a:gd name="T2" fmla="*/ 11113 w 7"/>
                                  <a:gd name="T3" fmla="*/ 26988 h 43"/>
                                  <a:gd name="T4" fmla="*/ 11113 w 7"/>
                                  <a:gd name="T5" fmla="*/ 68263 h 43"/>
                                  <a:gd name="T6" fmla="*/ 9525 w 7"/>
                                  <a:gd name="T7" fmla="*/ 63500 h 43"/>
                                  <a:gd name="T8" fmla="*/ 0 w 7"/>
                                  <a:gd name="T9" fmla="*/ 39688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1976386433" name="Freeform 19"/>
                            <wps:cNvSpPr>
                              <a:spLocks/>
                            </wps:cNvSpPr>
                            <wps:spPr bwMode="auto">
                              <a:xfrm>
                                <a:off x="3409" y="61358"/>
                                <a:ext cx="731" cy="1921"/>
                              </a:xfrm>
                              <a:custGeom>
                                <a:avLst/>
                                <a:gdLst>
                                  <a:gd name="T0" fmla="*/ 0 w 46"/>
                                  <a:gd name="T1" fmla="*/ 0 h 121"/>
                                  <a:gd name="T2" fmla="*/ 11113 w 46"/>
                                  <a:gd name="T3" fmla="*/ 25400 h 121"/>
                                  <a:gd name="T4" fmla="*/ 34925 w 46"/>
                                  <a:gd name="T5" fmla="*/ 79375 h 121"/>
                                  <a:gd name="T6" fmla="*/ 52388 w 46"/>
                                  <a:gd name="T7" fmla="*/ 136525 h 121"/>
                                  <a:gd name="T8" fmla="*/ 73025 w 46"/>
                                  <a:gd name="T9" fmla="*/ 192088 h 121"/>
                                  <a:gd name="T10" fmla="*/ 71438 w 46"/>
                                  <a:gd name="T11" fmla="*/ 192088 h 121"/>
                                  <a:gd name="T12" fmla="*/ 22225 w 46"/>
                                  <a:gd name="T13" fmla="*/ 87313 h 121"/>
                                  <a:gd name="T14" fmla="*/ 17463 w 46"/>
                                  <a:gd name="T15" fmla="*/ 69850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95000</wp14:pctHeight>
                </wp14:sizeRelV>
              </wp:anchor>
            </w:drawing>
          </mc:Choice>
          <mc:Fallback>
            <w:pict>
              <v:group w14:anchorId="5AC4779E" id="Group 4" o:spid="_x0000_s1026" style="position:absolute;left:0;text-align:left;margin-left:25.5pt;margin-top:19.5pt;width:205.5pt;height:751.8pt;z-index:-251520000;mso-height-percent:950;mso-position-horizontal-relative:page;mso-position-vertical-relative:page;mso-height-percent:950" coordsize="22447,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" fillcolor="#44546a"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6564;width:22447;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" adj="18897" fillcolor="#5b9bd5" stroked="f" strokeweight="1pt">
                  <v:textbox inset=",0,14.4pt,0">
                    <w:txbxContent>
                      <w:p w14:paraId="5D75CFC1" w14:textId="77777777" w:rsidR="00B3337F" w:rsidRDefault="00B3337F" w:rsidP="00B3337F">
                        <w:pPr>
                          <w:pStyle w:val="NoSpacing"/>
                          <w:jc w:val="right"/>
                          <w:rPr>
                            <w:sz w:val="28"/>
                            <w:szCs w:val="28"/>
                          </w:rPr>
                        </w:pPr>
                        <w:r>
                          <w:rPr>
                            <w:sz w:val="28"/>
                            <w:szCs w:val="28"/>
                          </w:rPr>
                          <w:t>Template No.</w:t>
                        </w:r>
                      </w:p>
                      <w:p w14:paraId="0BAFFFA0" w14:textId="36EDC9B1" w:rsidR="00B3337F" w:rsidRPr="00780BC9" w:rsidRDefault="00DD43E0" w:rsidP="00DD43E0">
                        <w:pPr>
                          <w:pStyle w:val="NoSpacing"/>
                          <w:jc w:val="center"/>
                          <w:rPr>
                            <w:color w:val="FFFFFF"/>
                            <w:sz w:val="24"/>
                            <w:szCs w:val="24"/>
                          </w:rPr>
                        </w:pPr>
                        <w:r w:rsidRPr="00780BC9">
                          <w:rPr>
                            <w:rFonts w:cs="Calibri"/>
                            <w:bCs/>
                            <w:color w:val="0000FF"/>
                            <w:sz w:val="24"/>
                            <w:szCs w:val="24"/>
                          </w:rPr>
                          <w:t>CEMILAC_SYSGP_METS_06</w:t>
                        </w:r>
                      </w:p>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" path="m,l39,152,84,304r38,113l122,440,76,306,39,180,6,53,,xe" fillcolor="#44546a" strokecolor="#44546a" strokeweight="0">
                      <v:path arrowok="t" o:connecttype="custom" o:connectlocs="0,0;982996,3830638;2117205,7661275;3074988,10509060;3074988,11088688;1915566,7711678;982996,4536281;151229,1335691;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" path="m,l8,19,37,93r30,74l116,269r-8,l60,169,30,98,1,25,,xe" fillcolor="#44546a" strokecolor="#44546a" strokeweight="0">
                      <v:path arrowok="t" o:connecttype="custom" o:connectlocs="0,0;201667,478796;932719,2343547;1688971,4208299;2924175,6778633;2722508,6778633;1512504,4258698;756252,2469536;25216,629992;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" path="m,l,,1,79r2,80l12,317,23,476,39,634,58,792,83,948r24,138l135,1223r5,49l138,1262,105,1106,77,949,53,792,35,634,20,476,9,317,2,159,,79,,xe" fillcolor="#44546a" strokecolor="#44546a" strokeweight="0">
                      <v:path arrowok="t" o:connecttype="custom" o:connectlocs="0,0;0,0;25215,1990931;75630,4007056;302487,7988903;579774,11995944;983090,15977791;1462019,19959638;2092208,23891081;2697182,27368897;3402984,30821519;3529013,32056388;3478598,31804372;2646767,27872928;1940965,23916291;1335991,19959638;882261,15977791;504145,11995944;226873,7988903;50414,4007056;0,1990931;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" path="m45,r,l35,66r-9,67l14,267,6,401,3,534,6,669r8,134l18,854r,-3l9,814,8,803,1,669,,534,3,401,12,267,25,132,34,66,45,xe" fillcolor="#44546a" strokecolor="#44546a" strokeweight="0">
                      <v:path arrowok="t" o:connecttype="custom" o:connectlocs="1135070,0;1135070,0;882834,1663272;655814,3351754;353131,6728701;151342,10105648;75679,13457386;151342,16859542;353131,20236489;454025,21521738;454025,21446142;227020,20513694;201789,20236489;25232,16859542;0,13457386;75679,10105648;302683,6728701;630598,3326545;857603,1663272;1135070,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" path="m,l10,44r11,82l34,207r19,86l75,380r25,86l120,521r21,55l152,618r2,11l140,595,115,532,93,468,67,383,47,295,28,207,12,104,,xe" fillcolor="#44546a" strokecolor="#44546a" strokeweight="0">
                      <v:path arrowok="t" o:connecttype="custom" o:connectlocs="0,0;251938,1108827;529078,3175278;856590,5216535;1335281,7383788;1889545,9576234;2519383,11743487;3023260,13129529;3552338,14515555;3829462,15573981;3879850,15851195;3527136,14994374;2897299,13406728;2343034,11793888;1687995,9651844;1184118,7434190;705427,5216535;302326,2620864;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" path="m,l33,69r-9,l12,35,,xe" fillcolor="#44546a" strokecolor="#44546a" strokeweight="0">
                      <v:path arrowok="t" o:connecttype="custom" o:connectlocs="0,0;831858,1738320;604982,1738320;302491,881761;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" path="m,l9,37r,3l15,93,5,49,,xe" fillcolor="#44546a" strokecolor="#44546a" strokeweight="0">
                      <v:path arrowok="t" o:connecttype="custom" o:connectlocs="0,0;226703,932229;226703,1007806;377833,2343158;125950,1234571;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" path="m394,r,l356,38,319,77r-35,40l249,160r-42,58l168,276r-37,63l98,402,69,467,45,535,26,604,14,673,7,746,6,766,,749r1,-5l7,673,21,603,40,533,65,466,94,400r33,-64l164,275r40,-60l248,158r34,-42l318,76,354,37,394,xe" fillcolor="#44546a" strokecolor="#44546a" strokeweight="0">
                      <v:path arrowok="t" o:connecttype="custom" o:connectlocs="9929813,0;9929813,0;8972115,957718;8039628,1940648;7157530,2948773;6275448,4032499;5216940,5494279;4234032,6956060;3301545,8543865;2469852,10131653;1738985,11769864;1134124,13483675;655267,15222683;352836,16961706;176426,18801525;151215,19305588;0,18877142;25211,18751119;176426,16961706;529262,15197487;1008103,13433269;1638175,11744652;2369042,10081247;3200734,8468247;4133221,6930865;5141324,5418678;6250237,3982092;7107125,2923562;8014417,1915437;8921710,932523;9929813,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" path="m,l6,16r1,3l11,80r9,52l33,185r3,9l21,161,15,145,5,81,1,41,,xe" fillcolor="#44546a" strokecolor="#44546a" strokeweight="0">
                      <v:path arrowok="t" o:connecttype="custom" o:connectlocs="0,0;151077,403258;176265,478876;276983,2016289;503590,3326876;830932,4662675;906463,4889500;528778,4057789;377701,3654531;125906,2041500;25187,1033356;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" path="m,l31,65r-8,l,xe" fillcolor="#44546a" strokecolor="#44546a" strokeweight="0">
                      <v:path arrowok="t" o:connecttype="custom" o:connectlocs="0,0;782645,1638308;580674,163830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" path="m,l6,17,7,42,6,39,,23,,xe" fillcolor="#44546a" strokecolor="#44546a" strokeweight="0">
                      <v:path arrowok="t" o:connecttype="custom" o:connectlocs="0,0;151039,427953;176220,1057275;151039,981763;0,578992;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" path="m,l6,16,21,49,33,84r12,34l44,118,13,53,11,42,,xe" fillcolor="#44546a" strokecolor="#44546a" strokeweight="0">
                      <v:path arrowok="t" o:connecttype="custom" o:connectlocs="0,0;151130,403171;528963,1234720;831223,2116649;1133483,2973388;1108287,2973388;327456,1335512;277080,1058324;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" path="m,l41,155,86,309r39,116l125,450,79,311,41,183,7,54,,xe" fillcolor="#44546a" strokecolor="#44546a" strokeweight="0">
                      <v:fill opacity="13107f"/>
                      <v:stroke opacity="13107f"/>
                      <v:path arrowok="t" o:connecttype="custom" o:connectlocs="0,0;1033077,3905840;2166925,7786473;3149608,10709548;3149608,11339513;1990555,7836871;1033077,4611410;176386,1360742;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" path="m,l8,20,37,96r32,74l118,275r-9,l61,174,30,100,,26,,xe" fillcolor="#44546a" strokecolor="#44546a" strokeweight="0">
                      <v:fill opacity="13107f"/>
                      <v:stroke opacity="13107f"/>
                      <v:path arrowok="t" o:connecttype="custom" o:connectlocs="0,0;201693,504075;932839,2419558;1739612,4284634;2974975,6931033;2748078,6931033;1537919,4385449;756350,2520373;0,655297;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" path="m,l16,72r4,49l18,112,,31,,xe" fillcolor="#44546a" strokecolor="#44546a" strokeweight="0">
                      <v:fill opacity="13107f"/>
                      <v:stroke opacity="13107f"/>
                      <v:path arrowok="t" o:connecttype="custom" o:connectlocs="0,0;402590,1814631;503238,3049595;452914,2822759;0,781307;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" path="m,l11,46r11,83l36,211r19,90l76,389r27,87l123,533r21,55l155,632r3,11l142,608,118,544,95,478,69,391,47,302,29,212,13,107,,xe" fillcolor="#44546a" strokecolor="#44546a" strokeweight="0">
                      <v:fill opacity="13107f"/>
                      <v:stroke opacity="13107f"/>
                      <v:path arrowok="t" o:connecttype="custom" o:connectlocs="0,0;277308,1159201;554600,3250810;907528,5317212;1386508,7585214;1915891,9802815;2596545,11995209;3100727,13431618;3630110,14817611;3907418,15926412;3983038,16203620;3579692,15321612;2974674,13708811;2394872,12045609;1739436,9853216;1184836,7610406;731072,5342404;327726,2696410;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" path="m,l33,71r-9,l11,36,,xe" fillcolor="#44546a" strokecolor="#44546a" strokeweight="0">
                      <v:fill opacity="13107f"/>
                      <v:stroke opacity="13107f"/>
                      <v:path arrowok="t" o:connecttype="custom" o:connectlocs="0,0;831858,1789120;604982,1789120;277291,907156;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" path="m,l8,37r,4l15,95,4,49,,xe" fillcolor="#44546a" strokecolor="#44546a" strokeweight="0">
                      <v:fill opacity="13107f"/>
                      <v:stroke opacity="13107f"/>
                      <v:path arrowok="t" o:connecttype="custom" o:connectlocs="0,0;201507,932388;201507,1033186;377833,2393958;100753,1234782;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10131425,0;10131425,25209;9148533,982849;8190837,1990891;7308739,3049336;6426658,4132973;5317746,5594634;4309644,7157100;3351947,8719565;2520255,10357642;1789389,12046104;1134123,13759776;680477,15549059;327641,17363535;176426,19178011;176426,19707225;0,19278815;25210,19178011;176426,17338326;529261,15523850;1008102,13734583;1663368,11970509;2394250,10307239;3276331,8643970;4208834,7081504;5267341,5544232;6376253,4107780;7233140,3024127;8165626,1965682;9123323,957640;1013142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" path="m,l6,15r1,3l12,80r9,54l33,188r4,8l22,162,15,146,5,81,1,40,,xe" fillcolor="#44546a" strokecolor="#44546a" strokeweight="0">
                      <v:fill opacity="13107f"/>
                      <v:stroke opacity="13107f"/>
                      <v:path arrowok="t" o:connecttype="custom" o:connectlocs="0,0;151370,378092;176607,453701;302741,2016449;529804,3377552;832544,4738655;933458,4940300;555024,4083309;378434,3680019;126150,2041663;25236,1008224;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" path="m,l31,66r-7,l,xe" fillcolor="#44546a" strokecolor="#44546a" strokeweight="0">
                      <v:fill opacity="13107f"/>
                      <v:stroke opacity="13107f"/>
                      <v:path arrowok="t" o:connecttype="custom" o:connectlocs="0,0;781058,1663700;604684,1663700;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" path="m,l7,17r,26l6,40,,25,,xe" fillcolor="#44546a" strokecolor="#44546a" strokeweight="0">
                      <v:fill opacity="13107f"/>
                      <v:stroke opacity="13107f"/>
                      <v:path arrowok="t" o:connecttype="custom" o:connectlocs="0,0;176220,428042;176220,1082683;151039,1007140;0,629470;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" path="m,l7,16,22,50,33,86r13,35l45,121,14,55,11,44,,xe" fillcolor="#44546a" strokecolor="#44546a" strokeweight="0">
                      <v:fill opacity="13107f"/>
                      <v:stroke opacity="13107f"/>
                      <v:path arrowok="t" o:connecttype="custom" o:connectlocs="0,0;176600,403251;555004,1260160;832514,2167475;1160463,3049595;1135243,3049595;353184,1386184;277510,1108941;0,0" o:connectangles="0,0,0,0,0,0,0,0,0"/>
                    </v:shape>
                  </v:group>
                </v:group>
                <w10:wrap anchorx="page" anchory="page"/>
              </v:group>
            </w:pict>
          </mc:Fallback>
        </mc:AlternateContent>
      </w:r>
    </w:p>
    <w:p w14:paraId="61DC0639" w14:textId="56076CF3" w:rsidR="00B3337F" w:rsidRDefault="00780BC9" w:rsidP="00B3337F">
      <w:pPr>
        <w:pStyle w:val="NoSpacing"/>
      </w:pPr>
      <w:r>
        <w:rPr>
          <w:rFonts w:ascii="Times New Roman" w:hAnsi="Times New Roman" w:cs="Times New Roman"/>
          <w:noProof/>
          <w:lang w:val="en-IN" w:eastAsia="en-IN" w:bidi="hi-IN"/>
        </w:rPr>
        <mc:AlternateContent>
          <mc:Choice Requires="wps">
            <w:drawing>
              <wp:anchor distT="45720" distB="45720" distL="114300" distR="114300" simplePos="0" relativeHeight="251798528" behindDoc="0" locked="0" layoutInCell="1" allowOverlap="1" wp14:editId="05AAD842">
                <wp:simplePos x="0" y="0"/>
                <wp:positionH relativeFrom="column">
                  <wp:posOffset>2638425</wp:posOffset>
                </wp:positionH>
                <wp:positionV relativeFrom="paragraph">
                  <wp:posOffset>3302000</wp:posOffset>
                </wp:positionV>
                <wp:extent cx="2793365" cy="705485"/>
                <wp:effectExtent l="0" t="0" r="26035" b="21590"/>
                <wp:wrapSquare wrapText="bothSides"/>
                <wp:docPr id="1298544603" name="Text Box 1298544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365" cy="705485"/>
                        </a:xfrm>
                        <a:prstGeom prst="rect">
                          <a:avLst/>
                        </a:prstGeom>
                        <a:solidFill>
                          <a:srgbClr val="FFFFFF"/>
                        </a:solidFill>
                        <a:ln w="9525">
                          <a:solidFill>
                            <a:srgbClr val="000000"/>
                          </a:solidFill>
                          <a:miter lim="800000"/>
                          <a:headEnd/>
                          <a:tailEnd/>
                        </a:ln>
                      </wps:spPr>
                      <wps:txbx>
                        <w:txbxContent>
                          <w:p w14:paraId="06117EFA" w14:textId="77777777" w:rsidR="00780BC9" w:rsidRPr="009A04FF" w:rsidRDefault="00780BC9" w:rsidP="00780BC9">
                            <w:pPr>
                              <w:jc w:val="center"/>
                              <w:rPr>
                                <w:rFonts w:eastAsia="Calibri" w:cs="Mangal"/>
                                <w:b/>
                                <w:bCs/>
                                <w:sz w:val="24"/>
                                <w:szCs w:val="24"/>
                              </w:rPr>
                            </w:pPr>
                            <w:r>
                              <w:rPr>
                                <w:rFonts w:eastAsia="Calibri" w:cs="Mangal"/>
                                <w:b/>
                                <w:bCs/>
                                <w:sz w:val="24"/>
                                <w:szCs w:val="24"/>
                              </w:rPr>
                              <w:t>Issue/Rev No: 01/00</w:t>
                            </w:r>
                          </w:p>
                          <w:p w14:paraId="6840EC9F" w14:textId="77777777" w:rsidR="00780BC9" w:rsidRPr="009A04FF" w:rsidRDefault="00780BC9" w:rsidP="00780BC9">
                            <w:pPr>
                              <w:jc w:val="center"/>
                              <w:rPr>
                                <w:rFonts w:eastAsia="Calibri" w:cs="Mangal"/>
                                <w:b/>
                                <w:bCs/>
                                <w:sz w:val="24"/>
                                <w:szCs w:val="24"/>
                              </w:rPr>
                            </w:pPr>
                            <w:r w:rsidRPr="009A04FF">
                              <w:rPr>
                                <w:rFonts w:eastAsia="Calibri" w:cs="Mangal"/>
                                <w:b/>
                                <w:bCs/>
                                <w:sz w:val="24"/>
                                <w:szCs w:val="24"/>
                              </w:rPr>
                              <w:t>Date</w:t>
                            </w:r>
                            <w:r>
                              <w:rPr>
                                <w:rFonts w:eastAsia="Calibri" w:cs="Mangal"/>
                                <w:b/>
                                <w:bCs/>
                                <w:sz w:val="24"/>
                                <w:szCs w:val="24"/>
                              </w:rPr>
                              <w:t xml:space="preserve"> of Release</w:t>
                            </w:r>
                            <w:r w:rsidRPr="009A04FF">
                              <w:rPr>
                                <w:rFonts w:eastAsia="Calibri" w:cs="Mangal"/>
                                <w:b/>
                                <w:bCs/>
                                <w:sz w:val="24"/>
                                <w:szCs w:val="24"/>
                              </w:rPr>
                              <w:t xml:space="preserve">: </w:t>
                            </w:r>
                            <w:r>
                              <w:rPr>
                                <w:rFonts w:eastAsia="Calibri" w:cs="Mangal"/>
                                <w:b/>
                                <w:bCs/>
                                <w:sz w:val="24"/>
                                <w:szCs w:val="24"/>
                              </w:rPr>
                              <w:t>8 Feb 2025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298544603" o:spid="_x0000_s1055" type="#_x0000_t202" style="position:absolute;left:0;text-align:left;margin-left:207.75pt;margin-top:260pt;width:219.95pt;height:55.55pt;z-index:251798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">
                <v:textbox style="mso-fit-shape-to-text:t">
                  <w:txbxContent>
                    <w:p w14:paraId="06117EFA" w14:textId="77777777" w:rsidR="00780BC9" w:rsidRPr="009A04FF" w:rsidRDefault="00780BC9" w:rsidP="00780BC9">
                      <w:pPr>
                        <w:jc w:val="center"/>
                        <w:rPr>
                          <w:rFonts w:eastAsia="Calibri" w:cs="Mangal"/>
                          <w:b/>
                          <w:bCs/>
                          <w:sz w:val="24"/>
                          <w:szCs w:val="24"/>
                        </w:rPr>
                      </w:pPr>
                      <w:r>
                        <w:rPr>
                          <w:rFonts w:eastAsia="Calibri" w:cs="Mangal"/>
                          <w:b/>
                          <w:bCs/>
                          <w:sz w:val="24"/>
                          <w:szCs w:val="24"/>
                        </w:rPr>
                        <w:t>Issue/Rev No: 01/00</w:t>
                      </w:r>
                    </w:p>
                    <w:p w14:paraId="6840EC9F" w14:textId="77777777" w:rsidR="00780BC9" w:rsidRPr="009A04FF" w:rsidRDefault="00780BC9" w:rsidP="00780BC9">
                      <w:pPr>
                        <w:jc w:val="center"/>
                        <w:rPr>
                          <w:rFonts w:eastAsia="Calibri" w:cs="Mangal"/>
                          <w:b/>
                          <w:bCs/>
                          <w:sz w:val="24"/>
                          <w:szCs w:val="24"/>
                        </w:rPr>
                      </w:pPr>
                      <w:r w:rsidRPr="009A04FF">
                        <w:rPr>
                          <w:rFonts w:eastAsia="Calibri" w:cs="Mangal"/>
                          <w:b/>
                          <w:bCs/>
                          <w:sz w:val="24"/>
                          <w:szCs w:val="24"/>
                        </w:rPr>
                        <w:t>Date</w:t>
                      </w:r>
                      <w:r>
                        <w:rPr>
                          <w:rFonts w:eastAsia="Calibri" w:cs="Mangal"/>
                          <w:b/>
                          <w:bCs/>
                          <w:sz w:val="24"/>
                          <w:szCs w:val="24"/>
                        </w:rPr>
                        <w:t xml:space="preserve"> of Release</w:t>
                      </w:r>
                      <w:r w:rsidRPr="009A04FF">
                        <w:rPr>
                          <w:rFonts w:eastAsia="Calibri" w:cs="Mangal"/>
                          <w:b/>
                          <w:bCs/>
                          <w:sz w:val="24"/>
                          <w:szCs w:val="24"/>
                        </w:rPr>
                        <w:t xml:space="preserve">: </w:t>
                      </w:r>
                      <w:r>
                        <w:rPr>
                          <w:rFonts w:eastAsia="Calibri" w:cs="Mangal"/>
                          <w:b/>
                          <w:bCs/>
                          <w:sz w:val="24"/>
                          <w:szCs w:val="24"/>
                        </w:rPr>
                        <w:t>8 Feb 2025</w:t>
                      </w:r>
                    </w:p>
                  </w:txbxContent>
                </v:textbox>
                <w10:wrap type="square"/>
              </v:shape>
            </w:pict>
          </mc:Fallback>
        </mc:AlternateContent>
      </w:r>
      <w:r w:rsidR="00B3337F">
        <w:rPr>
          <w:rFonts w:ascii="Times New Roman" w:hAnsi="Times New Roman" w:cs="Times New Roman"/>
        </w:rPr>
        <w:br w:type="page"/>
      </w:r>
      <w:bookmarkStart w:id="0" w:name="_GoBack"/>
      <w:bookmarkEnd w:id="0"/>
      <w:r w:rsidR="00B3337F">
        <w:rPr>
          <w:noProof/>
          <w:lang w:val="en-IN" w:eastAsia="en-IN" w:bidi="hi-IN"/>
        </w:rPr>
        <mc:AlternateContent>
          <mc:Choice Requires="wps">
            <w:drawing>
              <wp:anchor distT="0" distB="0" distL="114300" distR="114300" simplePos="0" relativeHeight="251797504" behindDoc="0" locked="0" layoutInCell="1" allowOverlap="1" wp14:anchorId="3E2DD93E" wp14:editId="6125DEDF">
                <wp:simplePos x="0" y="0"/>
                <wp:positionH relativeFrom="page">
                  <wp:posOffset>3264535</wp:posOffset>
                </wp:positionH>
                <wp:positionV relativeFrom="page">
                  <wp:posOffset>1760220</wp:posOffset>
                </wp:positionV>
                <wp:extent cx="3493770" cy="934720"/>
                <wp:effectExtent l="0" t="0" r="4445" b="635"/>
                <wp:wrapNone/>
                <wp:docPr id="20385459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377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48F0662" w14:textId="6D90BF78" w:rsidR="00307953" w:rsidRDefault="00B3337F" w:rsidP="00B3337F">
                            <w:pPr>
                              <w:pStyle w:val="NoSpacing"/>
                              <w:jc w:val="center"/>
                              <w:rPr>
                                <w:rFonts w:cs="Calibri"/>
                                <w:b/>
                                <w:bCs/>
                                <w:sz w:val="32"/>
                                <w:szCs w:val="32"/>
                              </w:rPr>
                            </w:pPr>
                            <w:r>
                              <w:rPr>
                                <w:rFonts w:cs="Calibri"/>
                                <w:b/>
                                <w:bCs/>
                                <w:sz w:val="32"/>
                                <w:szCs w:val="32"/>
                              </w:rPr>
                              <w:t xml:space="preserve">  </w:t>
                            </w:r>
                            <w:r w:rsidR="00863777">
                              <w:rPr>
                                <w:rFonts w:cs="Calibri"/>
                                <w:b/>
                                <w:bCs/>
                                <w:sz w:val="32"/>
                                <w:szCs w:val="32"/>
                              </w:rPr>
                              <w:t>MASTER ENVIRONMENTAL TEST SPECIFICATION</w:t>
                            </w:r>
                          </w:p>
                          <w:p w14:paraId="4651F8B9" w14:textId="0EC206E4" w:rsidR="00B3337F" w:rsidRPr="0078481A" w:rsidRDefault="00B3337F" w:rsidP="00B3337F">
                            <w:pPr>
                              <w:pStyle w:val="NoSpacing"/>
                              <w:jc w:val="center"/>
                              <w:rPr>
                                <w:rFonts w:cs="Calibri"/>
                                <w:b/>
                                <w:bCs/>
                                <w:sz w:val="32"/>
                                <w:szCs w:val="32"/>
                              </w:rPr>
                            </w:pPr>
                            <w:r>
                              <w:rPr>
                                <w:rFonts w:cs="Calibri"/>
                                <w:b/>
                                <w:bCs/>
                                <w:sz w:val="32"/>
                                <w:szCs w:val="32"/>
                              </w:rPr>
                              <w:t xml:space="preserve"> for</w:t>
                            </w:r>
                            <w:r w:rsidRPr="0078481A">
                              <w:rPr>
                                <w:rFonts w:cs="Calibri"/>
                                <w:b/>
                                <w:bCs/>
                                <w:sz w:val="32"/>
                                <w:szCs w:val="32"/>
                              </w:rPr>
                              <w:t xml:space="preserve"> &lt;LRU/SYSTEM Name&gt; </w:t>
                            </w:r>
                          </w:p>
                          <w:p w14:paraId="51BF9A90" w14:textId="77777777" w:rsidR="00B3337F" w:rsidRPr="0078481A" w:rsidRDefault="00B3337F" w:rsidP="00B3337F">
                            <w:pPr>
                              <w:pStyle w:val="NoSpacing"/>
                              <w:jc w:val="center"/>
                              <w:rPr>
                                <w:rFonts w:cs="Calibri"/>
                                <w:b/>
                                <w:bCs/>
                                <w:sz w:val="32"/>
                                <w:szCs w:val="32"/>
                              </w:rPr>
                            </w:pPr>
                            <w:r w:rsidRPr="0078481A">
                              <w:rPr>
                                <w:rFonts w:cs="Calibri"/>
                                <w:b/>
                                <w:bCs/>
                                <w:sz w:val="32"/>
                                <w:szCs w:val="32"/>
                              </w:rPr>
                              <w:t>for</w:t>
                            </w:r>
                          </w:p>
                          <w:p w14:paraId="3E99597C" w14:textId="77777777" w:rsidR="00B3337F" w:rsidRPr="0078481A" w:rsidRDefault="00B3337F" w:rsidP="00B3337F">
                            <w:pPr>
                              <w:pStyle w:val="NoSpacing"/>
                              <w:jc w:val="center"/>
                              <w:rPr>
                                <w:rFonts w:cs="Calibri"/>
                                <w:b/>
                                <w:bCs/>
                                <w:sz w:val="32"/>
                                <w:szCs w:val="32"/>
                              </w:rPr>
                            </w:pPr>
                            <w:r w:rsidRPr="0078481A">
                              <w:rPr>
                                <w:rFonts w:cs="Calibri"/>
                                <w:b/>
                                <w:bCs/>
                                <w:sz w:val="32"/>
                                <w:szCs w:val="32"/>
                              </w:rPr>
                              <w:t xml:space="preserve"> &lt;Platform Name&gt;</w:t>
                            </w:r>
                          </w:p>
                        </w:txbxContent>
                      </wps:txbx>
                      <wps:bodyPr rot="0" vert="horz" wrap="square" lIns="0" tIns="0" rIns="0" bIns="0" anchor="t" anchorCtr="0" upright="1">
                        <a:spAutoFit/>
                      </wps:bodyPr>
                    </wps:wsp>
                  </a:graphicData>
                </a:graphic>
                <wp14:sizeRelH relativeFrom="page">
                  <wp14:pctWidth>45000</wp14:pctWidth>
                </wp14:sizeRelH>
                <wp14:sizeRelV relativeFrom="margin">
                  <wp14:pctHeight>0</wp14:pctHeight>
                </wp14:sizeRelV>
              </wp:anchor>
            </w:drawing>
          </mc:Choice>
          <mc:Fallback>
            <w:pict>
              <v:shape w14:anchorId="3E2DD93E" id="Text Box 3" o:spid="_x0000_s1056" type="#_x0000_t202" style="position:absolute;left:0;text-align:left;margin-left:257.05pt;margin-top:138.6pt;width:275.1pt;height:73.6pt;z-index:251797504;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" filled="f" stroked="f" strokeweight=".5pt">
                <v:textbox style="mso-fit-shape-to-text:t" inset="0,0,0,0">
                  <w:txbxContent>
                    <w:p w14:paraId="448F0662" w14:textId="6D90BF78" w:rsidR="00307953" w:rsidRDefault="00B3337F" w:rsidP="00B3337F">
                      <w:pPr>
                        <w:pStyle w:val="NoSpacing"/>
                        <w:jc w:val="center"/>
                        <w:rPr>
                          <w:rFonts w:cs="Calibri"/>
                          <w:b/>
                          <w:bCs/>
                          <w:sz w:val="32"/>
                          <w:szCs w:val="32"/>
                        </w:rPr>
                      </w:pPr>
                      <w:r>
                        <w:rPr>
                          <w:rFonts w:cs="Calibri"/>
                          <w:b/>
                          <w:bCs/>
                          <w:sz w:val="32"/>
                          <w:szCs w:val="32"/>
                        </w:rPr>
                        <w:t xml:space="preserve">  </w:t>
                      </w:r>
                      <w:r w:rsidR="00863777">
                        <w:rPr>
                          <w:rFonts w:cs="Calibri"/>
                          <w:b/>
                          <w:bCs/>
                          <w:sz w:val="32"/>
                          <w:szCs w:val="32"/>
                        </w:rPr>
                        <w:t>MASTER ENVIRONMENTAL TEST SPECIFICATION</w:t>
                      </w:r>
                    </w:p>
                    <w:p w14:paraId="4651F8B9" w14:textId="0EC206E4" w:rsidR="00B3337F" w:rsidRPr="0078481A" w:rsidRDefault="00B3337F" w:rsidP="00B3337F">
                      <w:pPr>
                        <w:pStyle w:val="NoSpacing"/>
                        <w:jc w:val="center"/>
                        <w:rPr>
                          <w:rFonts w:cs="Calibri"/>
                          <w:b/>
                          <w:bCs/>
                          <w:sz w:val="32"/>
                          <w:szCs w:val="32"/>
                        </w:rPr>
                      </w:pPr>
                      <w:r>
                        <w:rPr>
                          <w:rFonts w:cs="Calibri"/>
                          <w:b/>
                          <w:bCs/>
                          <w:sz w:val="32"/>
                          <w:szCs w:val="32"/>
                        </w:rPr>
                        <w:t xml:space="preserve"> for</w:t>
                      </w:r>
                      <w:r w:rsidRPr="0078481A">
                        <w:rPr>
                          <w:rFonts w:cs="Calibri"/>
                          <w:b/>
                          <w:bCs/>
                          <w:sz w:val="32"/>
                          <w:szCs w:val="32"/>
                        </w:rPr>
                        <w:t xml:space="preserve"> &lt;LRU/SYSTEM Name&gt; </w:t>
                      </w:r>
                    </w:p>
                    <w:p w14:paraId="51BF9A90" w14:textId="77777777" w:rsidR="00B3337F" w:rsidRPr="0078481A" w:rsidRDefault="00B3337F" w:rsidP="00B3337F">
                      <w:pPr>
                        <w:pStyle w:val="NoSpacing"/>
                        <w:jc w:val="center"/>
                        <w:rPr>
                          <w:rFonts w:cs="Calibri"/>
                          <w:b/>
                          <w:bCs/>
                          <w:sz w:val="32"/>
                          <w:szCs w:val="32"/>
                        </w:rPr>
                      </w:pPr>
                      <w:r w:rsidRPr="0078481A">
                        <w:rPr>
                          <w:rFonts w:cs="Calibri"/>
                          <w:b/>
                          <w:bCs/>
                          <w:sz w:val="32"/>
                          <w:szCs w:val="32"/>
                        </w:rPr>
                        <w:t>for</w:t>
                      </w:r>
                    </w:p>
                    <w:p w14:paraId="3E99597C" w14:textId="77777777" w:rsidR="00B3337F" w:rsidRPr="0078481A" w:rsidRDefault="00B3337F" w:rsidP="00B3337F">
                      <w:pPr>
                        <w:pStyle w:val="NoSpacing"/>
                        <w:jc w:val="center"/>
                        <w:rPr>
                          <w:rFonts w:cs="Calibri"/>
                          <w:b/>
                          <w:bCs/>
                          <w:sz w:val="32"/>
                          <w:szCs w:val="32"/>
                        </w:rPr>
                      </w:pPr>
                      <w:r w:rsidRPr="0078481A">
                        <w:rPr>
                          <w:rFonts w:cs="Calibri"/>
                          <w:b/>
                          <w:bCs/>
                          <w:sz w:val="32"/>
                          <w:szCs w:val="32"/>
                        </w:rPr>
                        <w:t xml:space="preserve"> &lt;Platform Name&gt;</w:t>
                      </w:r>
                    </w:p>
                  </w:txbxContent>
                </v:textbox>
                <w10:wrap anchorx="page" anchory="page"/>
              </v:shape>
            </w:pict>
          </mc:Fallback>
        </mc:AlternateContent>
      </w:r>
    </w:p>
    <w:tbl>
      <w:tblPr>
        <w:tblpPr w:leftFromText="180" w:rightFromText="180" w:vertAnchor="page" w:horzAnchor="margin" w:tblpY="1088"/>
        <w:tblW w:w="9877"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4A0" w:firstRow="1" w:lastRow="0" w:firstColumn="1" w:lastColumn="0" w:noHBand="0" w:noVBand="1"/>
      </w:tblPr>
      <w:tblGrid>
        <w:gridCol w:w="1960"/>
        <w:gridCol w:w="806"/>
        <w:gridCol w:w="1684"/>
        <w:gridCol w:w="1773"/>
        <w:gridCol w:w="444"/>
        <w:gridCol w:w="678"/>
        <w:gridCol w:w="2532"/>
      </w:tblGrid>
      <w:tr w:rsidR="00B3337F" w:rsidRPr="00E90A7A" w14:paraId="5A569957" w14:textId="77777777" w:rsidTr="00B3337F">
        <w:trPr>
          <w:trHeight w:val="338"/>
        </w:trPr>
        <w:tc>
          <w:tcPr>
            <w:tcW w:w="9877" w:type="dxa"/>
            <w:gridSpan w:val="7"/>
            <w:tcBorders>
              <w:top w:val="double" w:sz="12" w:space="0" w:color="auto"/>
              <w:left w:val="double" w:sz="12" w:space="0" w:color="auto"/>
              <w:bottom w:val="single" w:sz="4" w:space="0" w:color="auto"/>
              <w:right w:val="double" w:sz="12" w:space="0" w:color="auto"/>
            </w:tcBorders>
            <w:shd w:val="clear" w:color="auto" w:fill="F2F2F2"/>
          </w:tcPr>
          <w:p w14:paraId="5E1B59F3" w14:textId="77777777" w:rsidR="00B3337F" w:rsidRPr="00E90A7A" w:rsidRDefault="00B3337F" w:rsidP="00B3337F">
            <w:pPr>
              <w:rPr>
                <w:rFonts w:ascii="Calibri" w:eastAsia="Calibri" w:hAnsi="Calibri" w:cs="Calibri"/>
              </w:rPr>
            </w:pPr>
            <w:bookmarkStart w:id="1" w:name="_Hlk182403432"/>
          </w:p>
        </w:tc>
      </w:tr>
      <w:tr w:rsidR="00B3337F" w:rsidRPr="00E90A7A" w14:paraId="40849CA4" w14:textId="77777777" w:rsidTr="00B3337F">
        <w:trPr>
          <w:trHeight w:val="353"/>
        </w:trPr>
        <w:tc>
          <w:tcPr>
            <w:tcW w:w="2766" w:type="dxa"/>
            <w:gridSpan w:val="2"/>
            <w:vMerge w:val="restart"/>
            <w:tcBorders>
              <w:top w:val="single" w:sz="4" w:space="0" w:color="auto"/>
              <w:left w:val="double" w:sz="12" w:space="0" w:color="auto"/>
              <w:bottom w:val="single" w:sz="4" w:space="0" w:color="auto"/>
              <w:right w:val="single" w:sz="4" w:space="0" w:color="auto"/>
            </w:tcBorders>
            <w:vAlign w:val="center"/>
          </w:tcPr>
          <w:p w14:paraId="4745852F" w14:textId="77777777" w:rsidR="00B3337F" w:rsidRPr="009422E8" w:rsidRDefault="00B3337F" w:rsidP="00B3337F">
            <w:pPr>
              <w:jc w:val="center"/>
              <w:rPr>
                <w:rFonts w:ascii="Calibri" w:eastAsia="Calibri" w:hAnsi="Calibri" w:cs="Calibri"/>
                <w:sz w:val="24"/>
                <w:szCs w:val="24"/>
              </w:rPr>
            </w:pPr>
            <w:r w:rsidRPr="009422E8">
              <w:rPr>
                <w:rFonts w:ascii="Calibri" w:eastAsia="Calibri" w:hAnsi="Calibri" w:cs="Calibri"/>
                <w:sz w:val="24"/>
                <w:szCs w:val="24"/>
              </w:rPr>
              <w:t xml:space="preserve">&lt;DESIGN </w:t>
            </w:r>
          </w:p>
          <w:p w14:paraId="5113291A" w14:textId="77777777" w:rsidR="00B3337F" w:rsidRPr="009422E8" w:rsidRDefault="00B3337F" w:rsidP="00B3337F">
            <w:pPr>
              <w:jc w:val="center"/>
              <w:rPr>
                <w:rFonts w:ascii="Calibri" w:eastAsia="Calibri" w:hAnsi="Calibri" w:cs="Calibri"/>
                <w:sz w:val="24"/>
                <w:szCs w:val="24"/>
              </w:rPr>
            </w:pPr>
            <w:r w:rsidRPr="009422E8">
              <w:rPr>
                <w:rFonts w:ascii="Calibri" w:eastAsia="Calibri" w:hAnsi="Calibri" w:cs="Calibri"/>
                <w:sz w:val="24"/>
                <w:szCs w:val="24"/>
              </w:rPr>
              <w:t>AGENCY</w:t>
            </w:r>
          </w:p>
          <w:p w14:paraId="671C99CB" w14:textId="77777777" w:rsidR="00B3337F" w:rsidRPr="009422E8" w:rsidRDefault="00B3337F" w:rsidP="00B3337F">
            <w:pPr>
              <w:jc w:val="center"/>
              <w:rPr>
                <w:rFonts w:ascii="Calibri" w:eastAsia="Calibri" w:hAnsi="Calibri" w:cs="Calibri"/>
                <w:sz w:val="24"/>
                <w:szCs w:val="24"/>
              </w:rPr>
            </w:pPr>
            <w:r w:rsidRPr="009422E8">
              <w:rPr>
                <w:rFonts w:ascii="Calibri" w:eastAsia="Calibri" w:hAnsi="Calibri" w:cs="Calibri"/>
                <w:sz w:val="24"/>
                <w:szCs w:val="24"/>
              </w:rPr>
              <w:t>LOGO&gt;</w:t>
            </w:r>
          </w:p>
        </w:tc>
        <w:tc>
          <w:tcPr>
            <w:tcW w:w="1684" w:type="dxa"/>
            <w:tcBorders>
              <w:top w:val="single" w:sz="4" w:space="0" w:color="auto"/>
              <w:left w:val="single" w:sz="4" w:space="0" w:color="auto"/>
              <w:bottom w:val="single" w:sz="4" w:space="0" w:color="auto"/>
              <w:right w:val="single" w:sz="4" w:space="0" w:color="auto"/>
            </w:tcBorders>
            <w:shd w:val="clear" w:color="auto" w:fill="F2F2F2"/>
            <w:vAlign w:val="center"/>
          </w:tcPr>
          <w:p w14:paraId="4F44E84C" w14:textId="77777777" w:rsidR="00B3337F" w:rsidRPr="009422E8" w:rsidRDefault="00B3337F" w:rsidP="00B3337F">
            <w:pPr>
              <w:rPr>
                <w:rFonts w:ascii="Calibri" w:eastAsia="Calibri" w:hAnsi="Calibri" w:cs="Calibri"/>
                <w:b/>
                <w:sz w:val="24"/>
                <w:szCs w:val="24"/>
              </w:rPr>
            </w:pPr>
            <w:r w:rsidRPr="009422E8">
              <w:rPr>
                <w:rFonts w:ascii="Calibri" w:eastAsia="Calibri" w:hAnsi="Calibri" w:cs="Calibri"/>
                <w:b/>
                <w:sz w:val="24"/>
                <w:szCs w:val="24"/>
              </w:rPr>
              <w:t>Document No.</w:t>
            </w:r>
          </w:p>
        </w:tc>
        <w:tc>
          <w:tcPr>
            <w:tcW w:w="5427" w:type="dxa"/>
            <w:gridSpan w:val="4"/>
            <w:tcBorders>
              <w:top w:val="single" w:sz="4" w:space="0" w:color="auto"/>
              <w:left w:val="single" w:sz="4" w:space="0" w:color="auto"/>
              <w:bottom w:val="single" w:sz="4" w:space="0" w:color="auto"/>
              <w:right w:val="double" w:sz="12" w:space="0" w:color="auto"/>
            </w:tcBorders>
            <w:vAlign w:val="center"/>
          </w:tcPr>
          <w:p w14:paraId="21908680" w14:textId="77777777" w:rsidR="00B3337F" w:rsidRPr="009422E8" w:rsidRDefault="00B3337F" w:rsidP="00B3337F">
            <w:pPr>
              <w:rPr>
                <w:rFonts w:ascii="Calibri" w:eastAsia="Calibri" w:hAnsi="Calibri" w:cs="Calibri"/>
                <w:sz w:val="24"/>
                <w:szCs w:val="24"/>
              </w:rPr>
            </w:pPr>
          </w:p>
        </w:tc>
      </w:tr>
      <w:tr w:rsidR="00B3337F" w:rsidRPr="00E90A7A" w14:paraId="2E135100" w14:textId="77777777" w:rsidTr="00B3337F">
        <w:trPr>
          <w:trHeight w:val="353"/>
        </w:trPr>
        <w:tc>
          <w:tcPr>
            <w:tcW w:w="2766" w:type="dxa"/>
            <w:gridSpan w:val="2"/>
            <w:vMerge/>
            <w:tcBorders>
              <w:top w:val="single" w:sz="4" w:space="0" w:color="auto"/>
              <w:left w:val="double" w:sz="12" w:space="0" w:color="auto"/>
              <w:bottom w:val="single" w:sz="4" w:space="0" w:color="auto"/>
              <w:right w:val="single" w:sz="4" w:space="0" w:color="auto"/>
            </w:tcBorders>
            <w:vAlign w:val="center"/>
          </w:tcPr>
          <w:p w14:paraId="3A7A05A3" w14:textId="77777777" w:rsidR="00B3337F" w:rsidRPr="009422E8" w:rsidRDefault="00B3337F" w:rsidP="00B3337F">
            <w:pPr>
              <w:rPr>
                <w:rFonts w:ascii="Calibri" w:eastAsia="Calibri" w:hAnsi="Calibri" w:cs="Calibri"/>
                <w:sz w:val="24"/>
                <w:szCs w:val="24"/>
              </w:rPr>
            </w:pPr>
          </w:p>
        </w:tc>
        <w:tc>
          <w:tcPr>
            <w:tcW w:w="1684" w:type="dxa"/>
            <w:tcBorders>
              <w:top w:val="single" w:sz="4" w:space="0" w:color="auto"/>
              <w:left w:val="single" w:sz="4" w:space="0" w:color="auto"/>
              <w:bottom w:val="single" w:sz="4" w:space="0" w:color="auto"/>
              <w:right w:val="single" w:sz="4" w:space="0" w:color="auto"/>
            </w:tcBorders>
            <w:shd w:val="clear" w:color="auto" w:fill="F2F2F2"/>
            <w:vAlign w:val="center"/>
          </w:tcPr>
          <w:p w14:paraId="763711AF" w14:textId="77777777" w:rsidR="00B3337F" w:rsidRPr="009422E8" w:rsidRDefault="00B3337F" w:rsidP="00B3337F">
            <w:pPr>
              <w:rPr>
                <w:rFonts w:ascii="Calibri" w:eastAsia="Calibri" w:hAnsi="Calibri" w:cs="Calibri"/>
                <w:b/>
                <w:sz w:val="24"/>
                <w:szCs w:val="24"/>
              </w:rPr>
            </w:pPr>
            <w:r w:rsidRPr="009422E8">
              <w:rPr>
                <w:rFonts w:ascii="Calibri" w:eastAsia="Calibri" w:hAnsi="Calibri" w:cs="Calibri"/>
                <w:b/>
                <w:sz w:val="24"/>
                <w:szCs w:val="24"/>
              </w:rPr>
              <w:t xml:space="preserve">Issue No./ </w:t>
            </w:r>
          </w:p>
          <w:p w14:paraId="39AE4DC0" w14:textId="77777777" w:rsidR="00B3337F" w:rsidRPr="009422E8" w:rsidRDefault="00B3337F" w:rsidP="00B3337F">
            <w:pPr>
              <w:rPr>
                <w:rFonts w:ascii="Calibri" w:eastAsia="Calibri" w:hAnsi="Calibri" w:cs="Calibri"/>
                <w:b/>
                <w:sz w:val="24"/>
                <w:szCs w:val="24"/>
              </w:rPr>
            </w:pPr>
            <w:r w:rsidRPr="009422E8">
              <w:rPr>
                <w:rFonts w:ascii="Calibri" w:eastAsia="Calibri" w:hAnsi="Calibri" w:cs="Calibri"/>
                <w:b/>
                <w:sz w:val="24"/>
                <w:szCs w:val="24"/>
              </w:rPr>
              <w:t>Rev No. :</w:t>
            </w:r>
          </w:p>
        </w:tc>
        <w:tc>
          <w:tcPr>
            <w:tcW w:w="1773" w:type="dxa"/>
            <w:tcBorders>
              <w:top w:val="single" w:sz="4" w:space="0" w:color="auto"/>
              <w:left w:val="single" w:sz="4" w:space="0" w:color="auto"/>
              <w:bottom w:val="single" w:sz="4" w:space="0" w:color="auto"/>
              <w:right w:val="single" w:sz="4" w:space="0" w:color="auto"/>
            </w:tcBorders>
            <w:vAlign w:val="center"/>
          </w:tcPr>
          <w:p w14:paraId="6EE99D3B" w14:textId="77777777" w:rsidR="00B3337F" w:rsidRPr="009422E8" w:rsidRDefault="00B3337F" w:rsidP="00B3337F">
            <w:pPr>
              <w:rPr>
                <w:rFonts w:ascii="Calibri" w:eastAsia="Calibri" w:hAnsi="Calibri" w:cs="Calibri"/>
                <w:iCs/>
                <w:sz w:val="24"/>
                <w:szCs w:val="24"/>
              </w:rPr>
            </w:pPr>
            <w:r w:rsidRPr="009422E8">
              <w:rPr>
                <w:rFonts w:ascii="Calibri" w:eastAsia="Calibri" w:hAnsi="Calibri" w:cs="Calibri"/>
                <w:iCs/>
                <w:sz w:val="24"/>
                <w:szCs w:val="24"/>
              </w:rPr>
              <w:t>&lt;00X&gt;/</w:t>
            </w:r>
          </w:p>
          <w:p w14:paraId="1341E283" w14:textId="77777777" w:rsidR="00B3337F" w:rsidRPr="009422E8" w:rsidRDefault="00B3337F" w:rsidP="00B3337F">
            <w:pPr>
              <w:rPr>
                <w:rFonts w:ascii="Calibri" w:eastAsia="Calibri" w:hAnsi="Calibri" w:cs="Calibri"/>
                <w:iCs/>
                <w:sz w:val="24"/>
                <w:szCs w:val="24"/>
              </w:rPr>
            </w:pPr>
          </w:p>
        </w:tc>
        <w:tc>
          <w:tcPr>
            <w:tcW w:w="112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19B7BA7" w14:textId="77777777" w:rsidR="00B3337F" w:rsidRPr="009422E8" w:rsidRDefault="00B3337F" w:rsidP="00B3337F">
            <w:pPr>
              <w:rPr>
                <w:rFonts w:ascii="Calibri" w:eastAsia="Calibri" w:hAnsi="Calibri" w:cs="Calibri"/>
                <w:b/>
                <w:i/>
                <w:iCs/>
                <w:sz w:val="24"/>
                <w:szCs w:val="24"/>
              </w:rPr>
            </w:pPr>
            <w:r w:rsidRPr="009422E8">
              <w:rPr>
                <w:rFonts w:ascii="Calibri" w:eastAsia="Calibri" w:hAnsi="Calibri" w:cs="Calibri"/>
                <w:b/>
                <w:sz w:val="24"/>
                <w:szCs w:val="24"/>
              </w:rPr>
              <w:t>Issue Date :</w:t>
            </w:r>
          </w:p>
        </w:tc>
        <w:tc>
          <w:tcPr>
            <w:tcW w:w="2532" w:type="dxa"/>
            <w:tcBorders>
              <w:top w:val="single" w:sz="4" w:space="0" w:color="auto"/>
              <w:left w:val="single" w:sz="4" w:space="0" w:color="auto"/>
              <w:bottom w:val="single" w:sz="4" w:space="0" w:color="auto"/>
              <w:right w:val="double" w:sz="12" w:space="0" w:color="auto"/>
            </w:tcBorders>
            <w:vAlign w:val="center"/>
          </w:tcPr>
          <w:p w14:paraId="24E39B1F" w14:textId="77777777" w:rsidR="00B3337F" w:rsidRPr="009422E8" w:rsidRDefault="00B3337F" w:rsidP="00B3337F">
            <w:pPr>
              <w:rPr>
                <w:rFonts w:ascii="Calibri" w:eastAsia="Calibri" w:hAnsi="Calibri" w:cs="Calibri"/>
                <w:iCs/>
                <w:sz w:val="24"/>
                <w:szCs w:val="24"/>
              </w:rPr>
            </w:pPr>
            <w:r w:rsidRPr="009422E8">
              <w:rPr>
                <w:rFonts w:ascii="Calibri" w:eastAsia="Calibri" w:hAnsi="Calibri" w:cs="Calibri"/>
                <w:iCs/>
                <w:sz w:val="24"/>
                <w:szCs w:val="24"/>
              </w:rPr>
              <w:t>&lt;DD/MM/YYYY&gt;</w:t>
            </w:r>
          </w:p>
          <w:p w14:paraId="4AC2CBDA" w14:textId="77777777" w:rsidR="00B3337F" w:rsidRPr="009422E8" w:rsidRDefault="00B3337F" w:rsidP="00B3337F">
            <w:pPr>
              <w:rPr>
                <w:rFonts w:ascii="Calibri" w:eastAsia="Calibri" w:hAnsi="Calibri" w:cs="Calibri"/>
                <w:iCs/>
                <w:sz w:val="24"/>
                <w:szCs w:val="24"/>
              </w:rPr>
            </w:pPr>
          </w:p>
        </w:tc>
      </w:tr>
      <w:tr w:rsidR="00B3337F" w:rsidRPr="00E90A7A" w14:paraId="429B64D7" w14:textId="77777777" w:rsidTr="00B3337F">
        <w:trPr>
          <w:trHeight w:val="353"/>
        </w:trPr>
        <w:tc>
          <w:tcPr>
            <w:tcW w:w="2766" w:type="dxa"/>
            <w:gridSpan w:val="2"/>
            <w:vMerge/>
            <w:tcBorders>
              <w:top w:val="single" w:sz="4" w:space="0" w:color="auto"/>
              <w:left w:val="double" w:sz="12" w:space="0" w:color="auto"/>
              <w:bottom w:val="single" w:sz="4" w:space="0" w:color="auto"/>
              <w:right w:val="single" w:sz="4" w:space="0" w:color="auto"/>
            </w:tcBorders>
            <w:vAlign w:val="center"/>
          </w:tcPr>
          <w:p w14:paraId="36172892" w14:textId="77777777" w:rsidR="00B3337F" w:rsidRPr="009422E8" w:rsidRDefault="00B3337F" w:rsidP="00B3337F">
            <w:pPr>
              <w:rPr>
                <w:rFonts w:ascii="Calibri" w:eastAsia="Calibri" w:hAnsi="Calibri" w:cs="Calibri"/>
                <w:sz w:val="24"/>
                <w:szCs w:val="24"/>
              </w:rPr>
            </w:pPr>
          </w:p>
        </w:tc>
        <w:tc>
          <w:tcPr>
            <w:tcW w:w="1684" w:type="dxa"/>
            <w:tcBorders>
              <w:top w:val="single" w:sz="4" w:space="0" w:color="auto"/>
              <w:left w:val="single" w:sz="4" w:space="0" w:color="auto"/>
              <w:bottom w:val="single" w:sz="4" w:space="0" w:color="auto"/>
              <w:right w:val="single" w:sz="4" w:space="0" w:color="auto"/>
            </w:tcBorders>
            <w:shd w:val="clear" w:color="auto" w:fill="F2F2F2"/>
            <w:vAlign w:val="center"/>
          </w:tcPr>
          <w:p w14:paraId="317C2C07" w14:textId="77777777" w:rsidR="00B3337F" w:rsidRPr="009422E8" w:rsidRDefault="00B3337F" w:rsidP="00B3337F">
            <w:pPr>
              <w:rPr>
                <w:rFonts w:ascii="Calibri" w:eastAsia="Calibri" w:hAnsi="Calibri" w:cs="Calibri"/>
                <w:b/>
                <w:sz w:val="24"/>
                <w:szCs w:val="24"/>
              </w:rPr>
            </w:pPr>
            <w:r w:rsidRPr="009422E8">
              <w:rPr>
                <w:rFonts w:ascii="Calibri" w:eastAsia="Calibri" w:hAnsi="Calibri" w:cs="Calibri"/>
                <w:b/>
                <w:sz w:val="24"/>
                <w:szCs w:val="24"/>
              </w:rPr>
              <w:t xml:space="preserve">Copy No. :         </w:t>
            </w:r>
          </w:p>
        </w:tc>
        <w:tc>
          <w:tcPr>
            <w:tcW w:w="1773" w:type="dxa"/>
            <w:tcBorders>
              <w:top w:val="single" w:sz="4" w:space="0" w:color="auto"/>
              <w:left w:val="single" w:sz="4" w:space="0" w:color="auto"/>
              <w:bottom w:val="single" w:sz="4" w:space="0" w:color="auto"/>
              <w:right w:val="single" w:sz="4" w:space="0" w:color="auto"/>
            </w:tcBorders>
            <w:vAlign w:val="center"/>
          </w:tcPr>
          <w:p w14:paraId="03B1CADC" w14:textId="77777777" w:rsidR="00B3337F" w:rsidRPr="009422E8" w:rsidRDefault="00B3337F" w:rsidP="00B3337F">
            <w:pPr>
              <w:rPr>
                <w:rFonts w:ascii="Calibri" w:eastAsia="Calibri" w:hAnsi="Calibri" w:cs="Calibri"/>
                <w:iCs/>
                <w:sz w:val="24"/>
                <w:szCs w:val="24"/>
              </w:rPr>
            </w:pPr>
            <w:r w:rsidRPr="009422E8">
              <w:rPr>
                <w:rFonts w:ascii="Calibri" w:eastAsia="Calibri" w:hAnsi="Calibri" w:cs="Calibri"/>
                <w:iCs/>
                <w:sz w:val="24"/>
                <w:szCs w:val="24"/>
              </w:rPr>
              <w:t>01 of N</w:t>
            </w:r>
          </w:p>
        </w:tc>
        <w:tc>
          <w:tcPr>
            <w:tcW w:w="112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6C003E1" w14:textId="77777777" w:rsidR="00B3337F" w:rsidRPr="009422E8" w:rsidRDefault="00B3337F" w:rsidP="00B3337F">
            <w:pPr>
              <w:rPr>
                <w:rFonts w:ascii="Calibri" w:eastAsia="Calibri" w:hAnsi="Calibri" w:cs="Calibri"/>
                <w:b/>
                <w:bCs/>
                <w:sz w:val="24"/>
                <w:szCs w:val="24"/>
              </w:rPr>
            </w:pPr>
            <w:r w:rsidRPr="009422E8">
              <w:rPr>
                <w:rFonts w:ascii="Calibri" w:eastAsia="Calibri" w:hAnsi="Calibri" w:cs="Calibri"/>
                <w:b/>
                <w:bCs/>
                <w:sz w:val="24"/>
                <w:szCs w:val="24"/>
              </w:rPr>
              <w:t xml:space="preserve">No. of </w:t>
            </w:r>
          </w:p>
          <w:p w14:paraId="1F61C427" w14:textId="77777777" w:rsidR="00B3337F" w:rsidRPr="009422E8" w:rsidRDefault="00B3337F" w:rsidP="00B3337F">
            <w:pPr>
              <w:rPr>
                <w:rFonts w:ascii="Calibri" w:eastAsia="Calibri" w:hAnsi="Calibri" w:cs="Calibri"/>
                <w:b/>
                <w:bCs/>
                <w:i/>
                <w:iCs/>
                <w:sz w:val="24"/>
                <w:szCs w:val="24"/>
              </w:rPr>
            </w:pPr>
            <w:r w:rsidRPr="009422E8">
              <w:rPr>
                <w:rFonts w:ascii="Calibri" w:eastAsia="Calibri" w:hAnsi="Calibri" w:cs="Calibri"/>
                <w:b/>
                <w:bCs/>
                <w:sz w:val="24"/>
                <w:szCs w:val="24"/>
              </w:rPr>
              <w:t xml:space="preserve">Pages :      </w:t>
            </w:r>
          </w:p>
        </w:tc>
        <w:tc>
          <w:tcPr>
            <w:tcW w:w="2532" w:type="dxa"/>
            <w:tcBorders>
              <w:top w:val="single" w:sz="4" w:space="0" w:color="auto"/>
              <w:left w:val="single" w:sz="4" w:space="0" w:color="auto"/>
              <w:bottom w:val="single" w:sz="4" w:space="0" w:color="auto"/>
              <w:right w:val="double" w:sz="12" w:space="0" w:color="auto"/>
            </w:tcBorders>
            <w:vAlign w:val="center"/>
          </w:tcPr>
          <w:p w14:paraId="04AED7D9" w14:textId="77777777" w:rsidR="00B3337F" w:rsidRPr="009422E8" w:rsidRDefault="00B3337F" w:rsidP="00B3337F">
            <w:pPr>
              <w:rPr>
                <w:rFonts w:ascii="Calibri" w:eastAsia="Calibri" w:hAnsi="Calibri" w:cs="Calibri"/>
                <w:iCs/>
                <w:sz w:val="24"/>
                <w:szCs w:val="24"/>
              </w:rPr>
            </w:pPr>
            <w:r w:rsidRPr="009422E8">
              <w:rPr>
                <w:rFonts w:ascii="Calibri" w:eastAsia="Calibri" w:hAnsi="Calibri" w:cs="Calibri"/>
                <w:iCs/>
                <w:sz w:val="24"/>
                <w:szCs w:val="24"/>
              </w:rPr>
              <w:t>&lt; total no .of pages &gt;</w:t>
            </w:r>
          </w:p>
        </w:tc>
      </w:tr>
      <w:tr w:rsidR="00B3337F" w:rsidRPr="00E90A7A" w14:paraId="7481413F" w14:textId="77777777" w:rsidTr="00B3337F">
        <w:trPr>
          <w:trHeight w:val="353"/>
        </w:trPr>
        <w:tc>
          <w:tcPr>
            <w:tcW w:w="2766" w:type="dxa"/>
            <w:gridSpan w:val="2"/>
            <w:vMerge/>
            <w:tcBorders>
              <w:top w:val="single" w:sz="4" w:space="0" w:color="auto"/>
              <w:left w:val="double" w:sz="12" w:space="0" w:color="auto"/>
              <w:bottom w:val="single" w:sz="4" w:space="0" w:color="auto"/>
              <w:right w:val="single" w:sz="4" w:space="0" w:color="auto"/>
            </w:tcBorders>
            <w:vAlign w:val="center"/>
          </w:tcPr>
          <w:p w14:paraId="5E78711B" w14:textId="77777777" w:rsidR="00B3337F" w:rsidRPr="009422E8" w:rsidRDefault="00B3337F" w:rsidP="00B3337F">
            <w:pPr>
              <w:rPr>
                <w:rFonts w:ascii="Calibri" w:eastAsia="Calibri" w:hAnsi="Calibri" w:cs="Calibri"/>
                <w:sz w:val="24"/>
                <w:szCs w:val="24"/>
              </w:rPr>
            </w:pPr>
          </w:p>
        </w:tc>
        <w:tc>
          <w:tcPr>
            <w:tcW w:w="1684" w:type="dxa"/>
            <w:tcBorders>
              <w:top w:val="single" w:sz="4" w:space="0" w:color="auto"/>
              <w:left w:val="single" w:sz="4" w:space="0" w:color="auto"/>
              <w:bottom w:val="single" w:sz="4" w:space="0" w:color="auto"/>
              <w:right w:val="single" w:sz="4" w:space="0" w:color="auto"/>
            </w:tcBorders>
            <w:shd w:val="clear" w:color="auto" w:fill="F2F2F2"/>
            <w:vAlign w:val="center"/>
          </w:tcPr>
          <w:p w14:paraId="4D981351" w14:textId="77777777" w:rsidR="00B3337F" w:rsidRPr="009422E8" w:rsidRDefault="00B3337F" w:rsidP="00B3337F">
            <w:pPr>
              <w:rPr>
                <w:rFonts w:ascii="Calibri" w:eastAsia="Calibri" w:hAnsi="Calibri" w:cs="Calibri"/>
                <w:b/>
                <w:sz w:val="24"/>
                <w:szCs w:val="24"/>
              </w:rPr>
            </w:pPr>
            <w:r w:rsidRPr="009422E8">
              <w:rPr>
                <w:rFonts w:ascii="Calibri" w:eastAsia="Calibri" w:hAnsi="Calibri" w:cs="Calibri"/>
                <w:b/>
                <w:sz w:val="24"/>
                <w:szCs w:val="24"/>
              </w:rPr>
              <w:t>Document Classification :</w:t>
            </w:r>
          </w:p>
        </w:tc>
        <w:tc>
          <w:tcPr>
            <w:tcW w:w="5427" w:type="dxa"/>
            <w:gridSpan w:val="4"/>
            <w:tcBorders>
              <w:top w:val="single" w:sz="4" w:space="0" w:color="auto"/>
              <w:left w:val="single" w:sz="4" w:space="0" w:color="auto"/>
              <w:bottom w:val="single" w:sz="4" w:space="0" w:color="auto"/>
              <w:right w:val="double" w:sz="12" w:space="0" w:color="auto"/>
            </w:tcBorders>
            <w:vAlign w:val="center"/>
          </w:tcPr>
          <w:p w14:paraId="5E29E397" w14:textId="77777777" w:rsidR="00B3337F" w:rsidRPr="009422E8" w:rsidRDefault="00B3337F" w:rsidP="00B3337F">
            <w:pPr>
              <w:rPr>
                <w:rFonts w:ascii="Calibri" w:eastAsia="Calibri" w:hAnsi="Calibri" w:cs="Calibri"/>
                <w:sz w:val="24"/>
                <w:szCs w:val="24"/>
              </w:rPr>
            </w:pPr>
            <w:r w:rsidRPr="009422E8">
              <w:rPr>
                <w:rFonts w:ascii="Calibri" w:eastAsia="Calibri" w:hAnsi="Calibri" w:cs="Calibri"/>
                <w:sz w:val="24"/>
                <w:szCs w:val="24"/>
              </w:rPr>
              <w:sym w:font="Wingdings" w:char="F0A8"/>
            </w:r>
            <w:r w:rsidRPr="009422E8">
              <w:rPr>
                <w:rFonts w:ascii="Calibri" w:eastAsia="Calibri" w:hAnsi="Calibri" w:cs="Calibri"/>
                <w:sz w:val="24"/>
                <w:szCs w:val="24"/>
              </w:rPr>
              <w:t xml:space="preserve"> Secret                                             </w:t>
            </w:r>
            <w:r w:rsidRPr="009422E8">
              <w:rPr>
                <w:rFonts w:ascii="Calibri" w:eastAsia="Calibri" w:hAnsi="Calibri" w:cs="Calibri"/>
                <w:sz w:val="24"/>
                <w:szCs w:val="24"/>
              </w:rPr>
              <w:sym w:font="Wingdings" w:char="F0A8"/>
            </w:r>
            <w:r w:rsidRPr="009422E8">
              <w:rPr>
                <w:rFonts w:ascii="Calibri" w:eastAsia="Calibri" w:hAnsi="Calibri" w:cs="Calibri"/>
                <w:sz w:val="24"/>
                <w:szCs w:val="24"/>
              </w:rPr>
              <w:t xml:space="preserve"> Confidential </w:t>
            </w:r>
          </w:p>
          <w:p w14:paraId="080CF78B" w14:textId="77777777" w:rsidR="00B3337F" w:rsidRPr="009422E8" w:rsidRDefault="00B3337F" w:rsidP="00B3337F">
            <w:pPr>
              <w:rPr>
                <w:rFonts w:ascii="Calibri" w:eastAsia="Calibri" w:hAnsi="Calibri" w:cs="Calibri"/>
                <w:b/>
                <w:sz w:val="24"/>
                <w:szCs w:val="24"/>
              </w:rPr>
            </w:pPr>
            <w:r w:rsidRPr="009422E8">
              <w:rPr>
                <w:rFonts w:ascii="Calibri" w:eastAsia="Calibri" w:hAnsi="Calibri" w:cs="Calibri"/>
                <w:sz w:val="24"/>
                <w:szCs w:val="24"/>
              </w:rPr>
              <w:sym w:font="Wingdings" w:char="F0A8"/>
            </w:r>
            <w:r w:rsidRPr="009422E8">
              <w:rPr>
                <w:rFonts w:ascii="Calibri" w:eastAsia="Calibri" w:hAnsi="Calibri" w:cs="Calibri"/>
                <w:sz w:val="24"/>
                <w:szCs w:val="24"/>
              </w:rPr>
              <w:t xml:space="preserve"> Restricted                                      </w:t>
            </w:r>
            <w:r w:rsidRPr="009422E8">
              <w:rPr>
                <w:rFonts w:ascii="Calibri" w:eastAsia="Calibri" w:hAnsi="Calibri" w:cs="Calibri"/>
                <w:sz w:val="24"/>
                <w:szCs w:val="24"/>
              </w:rPr>
              <w:sym w:font="Wingdings" w:char="F0A8"/>
            </w:r>
            <w:r w:rsidRPr="009422E8">
              <w:rPr>
                <w:rFonts w:ascii="Calibri" w:eastAsia="Calibri" w:hAnsi="Calibri" w:cs="Calibri"/>
                <w:sz w:val="24"/>
                <w:szCs w:val="24"/>
              </w:rPr>
              <w:t xml:space="preserve"> Unrestricted </w:t>
            </w:r>
          </w:p>
        </w:tc>
      </w:tr>
      <w:tr w:rsidR="00B3337F" w:rsidRPr="00E90A7A" w14:paraId="2C68BDAC" w14:textId="77777777" w:rsidTr="00B3337F">
        <w:trPr>
          <w:trHeight w:val="294"/>
        </w:trPr>
        <w:tc>
          <w:tcPr>
            <w:tcW w:w="6667" w:type="dxa"/>
            <w:gridSpan w:val="5"/>
            <w:tcBorders>
              <w:top w:val="single" w:sz="4" w:space="0" w:color="auto"/>
              <w:left w:val="double" w:sz="12" w:space="0" w:color="auto"/>
              <w:bottom w:val="single" w:sz="4" w:space="0" w:color="auto"/>
              <w:right w:val="single" w:sz="4" w:space="0" w:color="auto"/>
            </w:tcBorders>
            <w:shd w:val="clear" w:color="auto" w:fill="F2F2F2"/>
            <w:vAlign w:val="center"/>
          </w:tcPr>
          <w:p w14:paraId="1DB0FF1B" w14:textId="77777777" w:rsidR="00B3337F" w:rsidRPr="00E90A7A" w:rsidRDefault="00B3337F" w:rsidP="00B3337F">
            <w:pPr>
              <w:rPr>
                <w:rFonts w:ascii="Calibri" w:eastAsia="Calibri" w:hAnsi="Calibri" w:cs="Calibri"/>
                <w:b/>
                <w:bCs/>
              </w:rPr>
            </w:pPr>
            <w:r w:rsidRPr="009422E8">
              <w:rPr>
                <w:rFonts w:ascii="Calibri" w:eastAsia="Calibri" w:hAnsi="Calibri" w:cs="Calibri"/>
                <w:b/>
                <w:bCs/>
                <w:sz w:val="24"/>
                <w:szCs w:val="24"/>
              </w:rPr>
              <w:t>Title</w:t>
            </w:r>
            <w:r w:rsidRPr="00E90A7A">
              <w:rPr>
                <w:rFonts w:ascii="Calibri" w:eastAsia="Calibri" w:hAnsi="Calibri" w:cs="Calibri"/>
                <w:b/>
                <w:bCs/>
              </w:rPr>
              <w:t>:</w:t>
            </w:r>
          </w:p>
        </w:tc>
        <w:tc>
          <w:tcPr>
            <w:tcW w:w="3210"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14:paraId="2A3773F8" w14:textId="77777777" w:rsidR="00B3337F" w:rsidRPr="009422E8" w:rsidRDefault="00B3337F" w:rsidP="00B3337F">
            <w:pPr>
              <w:rPr>
                <w:rFonts w:ascii="Calibri" w:eastAsia="Calibri" w:hAnsi="Calibri" w:cs="Calibri"/>
                <w:b/>
                <w:bCs/>
                <w:sz w:val="24"/>
                <w:szCs w:val="24"/>
              </w:rPr>
            </w:pPr>
            <w:r w:rsidRPr="009422E8">
              <w:rPr>
                <w:rFonts w:ascii="Calibri" w:eastAsia="Calibri" w:hAnsi="Calibri" w:cs="Calibri"/>
                <w:b/>
                <w:bCs/>
                <w:sz w:val="24"/>
                <w:szCs w:val="24"/>
              </w:rPr>
              <w:t>Project/System :</w:t>
            </w:r>
          </w:p>
        </w:tc>
      </w:tr>
      <w:tr w:rsidR="00B3337F" w:rsidRPr="00E90A7A" w14:paraId="6FC32E3E" w14:textId="77777777" w:rsidTr="00B3337F">
        <w:trPr>
          <w:trHeight w:val="464"/>
        </w:trPr>
        <w:tc>
          <w:tcPr>
            <w:tcW w:w="6667" w:type="dxa"/>
            <w:gridSpan w:val="5"/>
            <w:vMerge w:val="restart"/>
            <w:tcBorders>
              <w:top w:val="single" w:sz="4" w:space="0" w:color="auto"/>
              <w:left w:val="double" w:sz="12" w:space="0" w:color="auto"/>
              <w:right w:val="single" w:sz="4" w:space="0" w:color="auto"/>
            </w:tcBorders>
            <w:vAlign w:val="center"/>
          </w:tcPr>
          <w:p w14:paraId="49413B63" w14:textId="77777777" w:rsidR="00B3337F" w:rsidRDefault="00B3337F" w:rsidP="00B3337F">
            <w:pPr>
              <w:jc w:val="center"/>
              <w:rPr>
                <w:rFonts w:ascii="Calibri" w:eastAsia="Calibri" w:hAnsi="Calibri" w:cs="Calibri"/>
                <w:b/>
                <w:bCs/>
              </w:rPr>
            </w:pPr>
          </w:p>
          <w:p w14:paraId="35F11E23" w14:textId="727A33E3" w:rsidR="00307953" w:rsidRDefault="00863777" w:rsidP="00B3337F">
            <w:pPr>
              <w:jc w:val="center"/>
              <w:rPr>
                <w:rFonts w:ascii="Calibri" w:eastAsia="Calibri" w:hAnsi="Calibri" w:cs="Calibri"/>
                <w:b/>
                <w:bCs/>
                <w:sz w:val="32"/>
                <w:szCs w:val="32"/>
              </w:rPr>
            </w:pPr>
            <w:r>
              <w:rPr>
                <w:rFonts w:ascii="Calibri" w:eastAsia="Calibri" w:hAnsi="Calibri" w:cs="Calibri"/>
                <w:b/>
                <w:bCs/>
                <w:sz w:val="32"/>
                <w:szCs w:val="32"/>
              </w:rPr>
              <w:t>MASTER ENVIRONMENTAL TEST SPECIFICATION</w:t>
            </w:r>
          </w:p>
          <w:p w14:paraId="66901EE0" w14:textId="60E1150B" w:rsidR="00B3337F" w:rsidRPr="00D039AB" w:rsidRDefault="00307953" w:rsidP="00B3337F">
            <w:pPr>
              <w:jc w:val="center"/>
              <w:rPr>
                <w:rFonts w:ascii="Calibri" w:eastAsia="Calibri" w:hAnsi="Calibri" w:cs="Calibri"/>
                <w:b/>
                <w:bCs/>
                <w:sz w:val="32"/>
                <w:szCs w:val="32"/>
              </w:rPr>
            </w:pPr>
            <w:r>
              <w:rPr>
                <w:rFonts w:ascii="Calibri" w:eastAsia="Calibri" w:hAnsi="Calibri" w:cs="Calibri"/>
                <w:b/>
                <w:bCs/>
                <w:sz w:val="32"/>
                <w:szCs w:val="32"/>
              </w:rPr>
              <w:t xml:space="preserve"> </w:t>
            </w:r>
            <w:r w:rsidR="00B3337F">
              <w:rPr>
                <w:rFonts w:ascii="Calibri" w:eastAsia="Calibri" w:hAnsi="Calibri" w:cs="Calibri"/>
                <w:b/>
                <w:bCs/>
                <w:sz w:val="32"/>
                <w:szCs w:val="32"/>
              </w:rPr>
              <w:t xml:space="preserve"> for </w:t>
            </w:r>
          </w:p>
          <w:p w14:paraId="41FD7661" w14:textId="77777777" w:rsidR="00B3337F" w:rsidRPr="00D039AB" w:rsidRDefault="00B3337F" w:rsidP="00B3337F">
            <w:pPr>
              <w:jc w:val="center"/>
              <w:rPr>
                <w:rFonts w:ascii="Calibri" w:eastAsia="Calibri" w:hAnsi="Calibri" w:cs="Calibri"/>
                <w:b/>
                <w:bCs/>
                <w:sz w:val="32"/>
                <w:szCs w:val="32"/>
              </w:rPr>
            </w:pPr>
            <w:r w:rsidRPr="00D039AB">
              <w:rPr>
                <w:rFonts w:ascii="Calibri" w:eastAsia="Calibri" w:hAnsi="Calibri" w:cs="Calibri"/>
                <w:b/>
                <w:bCs/>
                <w:sz w:val="32"/>
                <w:szCs w:val="32"/>
              </w:rPr>
              <w:t>&lt;LRU</w:t>
            </w:r>
            <w:r>
              <w:rPr>
                <w:rFonts w:ascii="Calibri" w:eastAsia="Calibri" w:hAnsi="Calibri" w:cs="Calibri"/>
                <w:b/>
                <w:bCs/>
                <w:sz w:val="32"/>
                <w:szCs w:val="32"/>
              </w:rPr>
              <w:t>/SYSTEM</w:t>
            </w:r>
            <w:r w:rsidRPr="00D039AB">
              <w:rPr>
                <w:rFonts w:ascii="Calibri" w:eastAsia="Calibri" w:hAnsi="Calibri" w:cs="Calibri"/>
                <w:b/>
                <w:bCs/>
                <w:sz w:val="32"/>
                <w:szCs w:val="32"/>
              </w:rPr>
              <w:t xml:space="preserve"> </w:t>
            </w:r>
            <w:r>
              <w:rPr>
                <w:rFonts w:ascii="Calibri" w:eastAsia="Calibri" w:hAnsi="Calibri" w:cs="Calibri"/>
                <w:b/>
                <w:bCs/>
                <w:sz w:val="32"/>
                <w:szCs w:val="32"/>
              </w:rPr>
              <w:t>N</w:t>
            </w:r>
            <w:r w:rsidRPr="00D039AB">
              <w:rPr>
                <w:rFonts w:ascii="Calibri" w:eastAsia="Calibri" w:hAnsi="Calibri" w:cs="Calibri"/>
                <w:b/>
                <w:bCs/>
                <w:sz w:val="32"/>
                <w:szCs w:val="32"/>
              </w:rPr>
              <w:t>ame&gt;for &lt;Platform name&gt;</w:t>
            </w:r>
          </w:p>
          <w:p w14:paraId="33B33C82" w14:textId="77777777" w:rsidR="00B3337F" w:rsidRPr="00E90A7A" w:rsidRDefault="00B3337F" w:rsidP="00B3337F">
            <w:pPr>
              <w:jc w:val="center"/>
              <w:rPr>
                <w:rFonts w:ascii="Calibri" w:eastAsia="Calibri" w:hAnsi="Calibri" w:cs="Calibri"/>
                <w:b/>
                <w:bCs/>
              </w:rPr>
            </w:pPr>
          </w:p>
        </w:tc>
        <w:tc>
          <w:tcPr>
            <w:tcW w:w="3210" w:type="dxa"/>
            <w:gridSpan w:val="2"/>
            <w:tcBorders>
              <w:top w:val="single" w:sz="4" w:space="0" w:color="auto"/>
              <w:left w:val="single" w:sz="4" w:space="0" w:color="auto"/>
              <w:bottom w:val="single" w:sz="4" w:space="0" w:color="auto"/>
              <w:right w:val="double" w:sz="12" w:space="0" w:color="auto"/>
            </w:tcBorders>
            <w:vAlign w:val="center"/>
          </w:tcPr>
          <w:p w14:paraId="7E2515D3" w14:textId="77777777" w:rsidR="00B3337F" w:rsidRPr="009422E8" w:rsidRDefault="00B3337F" w:rsidP="00B3337F">
            <w:pPr>
              <w:rPr>
                <w:rFonts w:ascii="Calibri" w:eastAsia="Calibri" w:hAnsi="Calibri" w:cs="Calibri"/>
                <w:sz w:val="24"/>
                <w:szCs w:val="24"/>
              </w:rPr>
            </w:pPr>
            <w:r w:rsidRPr="009422E8">
              <w:rPr>
                <w:rFonts w:ascii="Calibri" w:eastAsia="Calibri" w:hAnsi="Calibri" w:cs="Calibri"/>
                <w:sz w:val="24"/>
                <w:szCs w:val="24"/>
              </w:rPr>
              <w:t>&lt; Project/System Name&gt;</w:t>
            </w:r>
          </w:p>
        </w:tc>
      </w:tr>
      <w:tr w:rsidR="00B3337F" w:rsidRPr="00E90A7A" w14:paraId="6D56D318" w14:textId="77777777" w:rsidTr="00B3337F">
        <w:trPr>
          <w:trHeight w:val="448"/>
        </w:trPr>
        <w:tc>
          <w:tcPr>
            <w:tcW w:w="6667" w:type="dxa"/>
            <w:gridSpan w:val="5"/>
            <w:vMerge/>
            <w:tcBorders>
              <w:left w:val="double" w:sz="12" w:space="0" w:color="auto"/>
              <w:right w:val="single" w:sz="4" w:space="0" w:color="auto"/>
            </w:tcBorders>
            <w:vAlign w:val="center"/>
          </w:tcPr>
          <w:p w14:paraId="2DD204A0" w14:textId="77777777" w:rsidR="00B3337F" w:rsidRPr="00E90A7A" w:rsidRDefault="00B3337F" w:rsidP="00B3337F">
            <w:pPr>
              <w:rPr>
                <w:rFonts w:ascii="Calibri" w:eastAsia="Calibri" w:hAnsi="Calibri" w:cs="Calibri"/>
                <w:b/>
                <w:bCs/>
              </w:rPr>
            </w:pPr>
          </w:p>
        </w:tc>
        <w:tc>
          <w:tcPr>
            <w:tcW w:w="3210"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14:paraId="6D082A97" w14:textId="77777777" w:rsidR="00B3337F" w:rsidRPr="009422E8" w:rsidRDefault="00B3337F" w:rsidP="00B3337F">
            <w:pPr>
              <w:rPr>
                <w:rFonts w:ascii="Calibri" w:eastAsia="Calibri" w:hAnsi="Calibri" w:cs="Calibri"/>
                <w:b/>
                <w:bCs/>
                <w:sz w:val="24"/>
                <w:szCs w:val="24"/>
              </w:rPr>
            </w:pPr>
            <w:r w:rsidRPr="009422E8">
              <w:rPr>
                <w:rFonts w:ascii="Calibri" w:eastAsia="Calibri" w:hAnsi="Calibri" w:cs="Calibri"/>
                <w:b/>
                <w:bCs/>
                <w:sz w:val="24"/>
                <w:szCs w:val="24"/>
              </w:rPr>
              <w:t xml:space="preserve">LRU/System Part No. </w:t>
            </w:r>
          </w:p>
        </w:tc>
      </w:tr>
      <w:tr w:rsidR="00B3337F" w:rsidRPr="00E90A7A" w14:paraId="51B15B5B" w14:textId="77777777" w:rsidTr="00B3337F">
        <w:trPr>
          <w:trHeight w:val="296"/>
        </w:trPr>
        <w:tc>
          <w:tcPr>
            <w:tcW w:w="6667" w:type="dxa"/>
            <w:gridSpan w:val="5"/>
            <w:vMerge/>
            <w:tcBorders>
              <w:left w:val="double" w:sz="12" w:space="0" w:color="auto"/>
              <w:right w:val="single" w:sz="4" w:space="0" w:color="auto"/>
            </w:tcBorders>
            <w:vAlign w:val="center"/>
          </w:tcPr>
          <w:p w14:paraId="36ED43D1" w14:textId="77777777" w:rsidR="00B3337F" w:rsidRPr="00E90A7A" w:rsidRDefault="00B3337F" w:rsidP="00B3337F">
            <w:pPr>
              <w:rPr>
                <w:rFonts w:ascii="Calibri" w:eastAsia="Calibri" w:hAnsi="Calibri" w:cs="Calibri"/>
                <w:b/>
                <w:bCs/>
              </w:rPr>
            </w:pPr>
          </w:p>
        </w:tc>
        <w:tc>
          <w:tcPr>
            <w:tcW w:w="3210" w:type="dxa"/>
            <w:gridSpan w:val="2"/>
            <w:tcBorders>
              <w:top w:val="single" w:sz="4" w:space="0" w:color="auto"/>
              <w:left w:val="single" w:sz="4" w:space="0" w:color="auto"/>
              <w:bottom w:val="single" w:sz="4" w:space="0" w:color="auto"/>
              <w:right w:val="double" w:sz="12" w:space="0" w:color="auto"/>
            </w:tcBorders>
            <w:shd w:val="clear" w:color="auto" w:fill="FFFFFF"/>
            <w:vAlign w:val="center"/>
          </w:tcPr>
          <w:p w14:paraId="474F8BC2" w14:textId="77777777" w:rsidR="00B3337F" w:rsidRPr="009422E8" w:rsidRDefault="00B3337F" w:rsidP="00B3337F">
            <w:pPr>
              <w:rPr>
                <w:rFonts w:ascii="Calibri" w:eastAsia="Calibri" w:hAnsi="Calibri" w:cs="Calibri"/>
                <w:b/>
                <w:bCs/>
                <w:sz w:val="24"/>
                <w:szCs w:val="24"/>
              </w:rPr>
            </w:pPr>
            <w:r w:rsidRPr="009422E8">
              <w:rPr>
                <w:rFonts w:ascii="Calibri" w:eastAsia="Calibri" w:hAnsi="Calibri" w:cs="Calibri"/>
                <w:sz w:val="24"/>
                <w:szCs w:val="24"/>
              </w:rPr>
              <w:t>&lt;No.&gt;</w:t>
            </w:r>
          </w:p>
        </w:tc>
      </w:tr>
      <w:tr w:rsidR="00B3337F" w:rsidRPr="00E90A7A" w14:paraId="0BBFE0FF" w14:textId="77777777" w:rsidTr="00B3337F">
        <w:trPr>
          <w:trHeight w:val="372"/>
        </w:trPr>
        <w:tc>
          <w:tcPr>
            <w:tcW w:w="6667" w:type="dxa"/>
            <w:gridSpan w:val="5"/>
            <w:vMerge/>
            <w:tcBorders>
              <w:left w:val="double" w:sz="12" w:space="0" w:color="auto"/>
              <w:right w:val="single" w:sz="4" w:space="0" w:color="auto"/>
            </w:tcBorders>
            <w:vAlign w:val="center"/>
          </w:tcPr>
          <w:p w14:paraId="1C0A8FA6" w14:textId="77777777" w:rsidR="00B3337F" w:rsidRPr="00E90A7A" w:rsidRDefault="00B3337F" w:rsidP="00B3337F">
            <w:pPr>
              <w:rPr>
                <w:rFonts w:ascii="Calibri" w:eastAsia="Calibri" w:hAnsi="Calibri" w:cs="Calibri"/>
                <w:b/>
                <w:bCs/>
              </w:rPr>
            </w:pPr>
          </w:p>
        </w:tc>
        <w:tc>
          <w:tcPr>
            <w:tcW w:w="3210" w:type="dxa"/>
            <w:gridSpan w:val="2"/>
            <w:tcBorders>
              <w:top w:val="single" w:sz="4" w:space="0" w:color="auto"/>
              <w:left w:val="single" w:sz="4" w:space="0" w:color="auto"/>
              <w:bottom w:val="single" w:sz="4" w:space="0" w:color="auto"/>
              <w:right w:val="double" w:sz="12" w:space="0" w:color="auto"/>
            </w:tcBorders>
            <w:shd w:val="clear" w:color="auto" w:fill="D9D9D9"/>
            <w:vAlign w:val="center"/>
          </w:tcPr>
          <w:p w14:paraId="5C3581C2" w14:textId="77777777" w:rsidR="00B3337F" w:rsidRPr="009422E8" w:rsidRDefault="00B3337F" w:rsidP="00B3337F">
            <w:pPr>
              <w:rPr>
                <w:rFonts w:ascii="Calibri" w:eastAsia="Calibri" w:hAnsi="Calibri" w:cs="Calibri"/>
                <w:b/>
                <w:bCs/>
                <w:sz w:val="24"/>
                <w:szCs w:val="24"/>
              </w:rPr>
            </w:pPr>
            <w:r w:rsidRPr="009422E8">
              <w:rPr>
                <w:rFonts w:ascii="Calibri" w:eastAsia="Calibri" w:hAnsi="Calibri" w:cs="Calibri"/>
                <w:b/>
                <w:bCs/>
                <w:sz w:val="24"/>
                <w:szCs w:val="24"/>
              </w:rPr>
              <w:t>Critical Level</w:t>
            </w:r>
          </w:p>
        </w:tc>
      </w:tr>
      <w:tr w:rsidR="00B3337F" w:rsidRPr="00E90A7A" w14:paraId="32297242" w14:textId="77777777" w:rsidTr="00B3337F">
        <w:trPr>
          <w:trHeight w:val="438"/>
        </w:trPr>
        <w:tc>
          <w:tcPr>
            <w:tcW w:w="6667" w:type="dxa"/>
            <w:gridSpan w:val="5"/>
            <w:vMerge/>
            <w:tcBorders>
              <w:left w:val="double" w:sz="12" w:space="0" w:color="auto"/>
              <w:bottom w:val="single" w:sz="4" w:space="0" w:color="auto"/>
              <w:right w:val="single" w:sz="4" w:space="0" w:color="auto"/>
            </w:tcBorders>
            <w:vAlign w:val="center"/>
          </w:tcPr>
          <w:p w14:paraId="5B27513B" w14:textId="77777777" w:rsidR="00B3337F" w:rsidRPr="00E90A7A" w:rsidRDefault="00B3337F" w:rsidP="00B3337F">
            <w:pPr>
              <w:rPr>
                <w:rFonts w:ascii="Calibri" w:eastAsia="Calibri" w:hAnsi="Calibri" w:cs="Calibri"/>
                <w:b/>
                <w:bCs/>
              </w:rPr>
            </w:pPr>
          </w:p>
        </w:tc>
        <w:tc>
          <w:tcPr>
            <w:tcW w:w="3210" w:type="dxa"/>
            <w:gridSpan w:val="2"/>
            <w:tcBorders>
              <w:top w:val="single" w:sz="4" w:space="0" w:color="auto"/>
              <w:left w:val="single" w:sz="4" w:space="0" w:color="auto"/>
              <w:bottom w:val="single" w:sz="4" w:space="0" w:color="auto"/>
              <w:right w:val="double" w:sz="12" w:space="0" w:color="auto"/>
            </w:tcBorders>
            <w:vAlign w:val="center"/>
          </w:tcPr>
          <w:p w14:paraId="0E641FED" w14:textId="77777777" w:rsidR="00B3337F" w:rsidRPr="009422E8" w:rsidRDefault="00B3337F" w:rsidP="00B3337F">
            <w:pPr>
              <w:rPr>
                <w:rFonts w:ascii="Calibri" w:eastAsia="Calibri" w:hAnsi="Calibri" w:cs="Calibri"/>
                <w:sz w:val="24"/>
                <w:szCs w:val="24"/>
              </w:rPr>
            </w:pPr>
            <w:r w:rsidRPr="009422E8">
              <w:rPr>
                <w:rFonts w:ascii="Calibri" w:eastAsia="Calibri" w:hAnsi="Calibri" w:cs="Calibri"/>
                <w:sz w:val="24"/>
                <w:szCs w:val="24"/>
              </w:rPr>
              <w:t>&lt;A/B/C/D/E&gt;</w:t>
            </w:r>
          </w:p>
        </w:tc>
      </w:tr>
      <w:tr w:rsidR="00B3337F" w:rsidRPr="00E90A7A" w14:paraId="48AAE37E" w14:textId="77777777" w:rsidTr="00B3337F">
        <w:trPr>
          <w:trHeight w:val="453"/>
        </w:trPr>
        <w:tc>
          <w:tcPr>
            <w:tcW w:w="1960" w:type="dxa"/>
            <w:tcBorders>
              <w:top w:val="single" w:sz="4" w:space="0" w:color="auto"/>
              <w:left w:val="double" w:sz="12" w:space="0" w:color="auto"/>
              <w:bottom w:val="single" w:sz="4" w:space="0" w:color="auto"/>
              <w:right w:val="single" w:sz="4" w:space="0" w:color="auto"/>
            </w:tcBorders>
            <w:shd w:val="clear" w:color="auto" w:fill="F2F2F2"/>
            <w:vAlign w:val="center"/>
          </w:tcPr>
          <w:p w14:paraId="7B11196D" w14:textId="77777777" w:rsidR="00B3337F" w:rsidRPr="00E90A7A" w:rsidRDefault="00B3337F" w:rsidP="00B3337F">
            <w:pPr>
              <w:rPr>
                <w:rFonts w:ascii="Calibri" w:eastAsia="Calibri" w:hAnsi="Calibri" w:cs="Calibri"/>
                <w:b/>
                <w:bCs/>
              </w:rPr>
            </w:pPr>
          </w:p>
        </w:tc>
        <w:tc>
          <w:tcPr>
            <w:tcW w:w="4707"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5A09676D" w14:textId="77777777" w:rsidR="00B3337F" w:rsidRPr="009422E8" w:rsidRDefault="00B3337F" w:rsidP="00B3337F">
            <w:pPr>
              <w:rPr>
                <w:rFonts w:ascii="Calibri" w:eastAsia="Calibri" w:hAnsi="Calibri" w:cs="Calibri"/>
                <w:b/>
                <w:bCs/>
                <w:sz w:val="24"/>
                <w:szCs w:val="24"/>
              </w:rPr>
            </w:pPr>
            <w:r w:rsidRPr="009422E8">
              <w:rPr>
                <w:rFonts w:ascii="Calibri" w:eastAsia="Calibri" w:hAnsi="Calibri" w:cs="Calibri"/>
                <w:b/>
                <w:bCs/>
                <w:sz w:val="24"/>
                <w:szCs w:val="24"/>
              </w:rPr>
              <w:t>Name &amp; Designation</w:t>
            </w:r>
          </w:p>
        </w:tc>
        <w:tc>
          <w:tcPr>
            <w:tcW w:w="3210"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14:paraId="35D1B21D" w14:textId="77777777" w:rsidR="00B3337F" w:rsidRPr="009422E8" w:rsidRDefault="00B3337F" w:rsidP="00B3337F">
            <w:pPr>
              <w:rPr>
                <w:rFonts w:ascii="Calibri" w:eastAsia="Calibri" w:hAnsi="Calibri" w:cs="Calibri"/>
                <w:b/>
                <w:bCs/>
                <w:sz w:val="24"/>
                <w:szCs w:val="24"/>
              </w:rPr>
            </w:pPr>
            <w:r w:rsidRPr="009422E8">
              <w:rPr>
                <w:rFonts w:ascii="Calibri" w:eastAsia="Calibri" w:hAnsi="Calibri" w:cs="Calibri"/>
                <w:b/>
                <w:bCs/>
                <w:sz w:val="24"/>
                <w:szCs w:val="24"/>
              </w:rPr>
              <w:t>Signature</w:t>
            </w:r>
          </w:p>
        </w:tc>
      </w:tr>
      <w:tr w:rsidR="00B3337F" w:rsidRPr="00E90A7A" w14:paraId="642CC520" w14:textId="77777777" w:rsidTr="00B3337F">
        <w:trPr>
          <w:trHeight w:val="555"/>
        </w:trPr>
        <w:tc>
          <w:tcPr>
            <w:tcW w:w="1960" w:type="dxa"/>
            <w:tcBorders>
              <w:top w:val="single" w:sz="4" w:space="0" w:color="auto"/>
              <w:left w:val="double" w:sz="12" w:space="0" w:color="auto"/>
              <w:bottom w:val="single" w:sz="4" w:space="0" w:color="auto"/>
              <w:right w:val="single" w:sz="4" w:space="0" w:color="auto"/>
            </w:tcBorders>
            <w:vAlign w:val="center"/>
          </w:tcPr>
          <w:p w14:paraId="5EE63442" w14:textId="77777777" w:rsidR="00B3337F" w:rsidRPr="009422E8" w:rsidRDefault="00B3337F" w:rsidP="00B3337F">
            <w:pPr>
              <w:rPr>
                <w:rFonts w:ascii="Calibri" w:eastAsia="Calibri" w:hAnsi="Calibri" w:cs="Calibri"/>
                <w:sz w:val="24"/>
                <w:szCs w:val="24"/>
              </w:rPr>
            </w:pPr>
            <w:r w:rsidRPr="009422E8">
              <w:rPr>
                <w:rFonts w:ascii="Calibri" w:eastAsia="Calibri" w:hAnsi="Calibri" w:cs="Calibri"/>
                <w:sz w:val="24"/>
                <w:szCs w:val="24"/>
              </w:rPr>
              <w:t>Prepared By</w:t>
            </w:r>
          </w:p>
        </w:tc>
        <w:tc>
          <w:tcPr>
            <w:tcW w:w="4707" w:type="dxa"/>
            <w:gridSpan w:val="4"/>
            <w:tcBorders>
              <w:top w:val="single" w:sz="4" w:space="0" w:color="auto"/>
              <w:left w:val="single" w:sz="4" w:space="0" w:color="auto"/>
              <w:bottom w:val="single" w:sz="4" w:space="0" w:color="auto"/>
              <w:right w:val="single" w:sz="4" w:space="0" w:color="auto"/>
            </w:tcBorders>
            <w:vAlign w:val="center"/>
          </w:tcPr>
          <w:p w14:paraId="406FBFDD" w14:textId="77777777" w:rsidR="00B3337F" w:rsidRPr="009422E8" w:rsidRDefault="00B3337F" w:rsidP="00B3337F">
            <w:pPr>
              <w:rPr>
                <w:rFonts w:ascii="Calibri" w:eastAsia="Calibri" w:hAnsi="Calibri" w:cs="Calibri"/>
                <w:sz w:val="24"/>
                <w:szCs w:val="24"/>
              </w:rPr>
            </w:pPr>
            <w:r w:rsidRPr="009422E8">
              <w:rPr>
                <w:rFonts w:ascii="Calibri" w:eastAsia="Calibri" w:hAnsi="Calibri" w:cs="Calibri"/>
                <w:sz w:val="24"/>
                <w:szCs w:val="24"/>
              </w:rPr>
              <w:t>&lt;Design Rep Name&gt;, &lt; Designation&gt; &lt;Agency Name&gt;</w:t>
            </w:r>
          </w:p>
        </w:tc>
        <w:tc>
          <w:tcPr>
            <w:tcW w:w="3210" w:type="dxa"/>
            <w:gridSpan w:val="2"/>
            <w:tcBorders>
              <w:top w:val="single" w:sz="4" w:space="0" w:color="auto"/>
              <w:left w:val="single" w:sz="4" w:space="0" w:color="auto"/>
              <w:bottom w:val="single" w:sz="4" w:space="0" w:color="auto"/>
              <w:right w:val="double" w:sz="12" w:space="0" w:color="auto"/>
            </w:tcBorders>
            <w:vAlign w:val="center"/>
          </w:tcPr>
          <w:p w14:paraId="1A204CBE" w14:textId="77777777" w:rsidR="00B3337F" w:rsidRPr="00E90A7A" w:rsidRDefault="00B3337F" w:rsidP="00B3337F">
            <w:pPr>
              <w:rPr>
                <w:rFonts w:ascii="Calibri" w:eastAsia="Calibri" w:hAnsi="Calibri" w:cs="Calibri"/>
                <w:bCs/>
              </w:rPr>
            </w:pPr>
          </w:p>
        </w:tc>
      </w:tr>
      <w:tr w:rsidR="00B3337F" w:rsidRPr="00E90A7A" w14:paraId="4E478E26" w14:textId="77777777" w:rsidTr="00B3337F">
        <w:trPr>
          <w:trHeight w:val="1438"/>
        </w:trPr>
        <w:tc>
          <w:tcPr>
            <w:tcW w:w="1960" w:type="dxa"/>
            <w:tcBorders>
              <w:top w:val="single" w:sz="4" w:space="0" w:color="auto"/>
              <w:left w:val="double" w:sz="12" w:space="0" w:color="auto"/>
              <w:bottom w:val="single" w:sz="4" w:space="0" w:color="auto"/>
              <w:right w:val="single" w:sz="4" w:space="0" w:color="auto"/>
            </w:tcBorders>
            <w:vAlign w:val="center"/>
          </w:tcPr>
          <w:p w14:paraId="24934DFE" w14:textId="77777777" w:rsidR="00B3337F" w:rsidRPr="009422E8" w:rsidRDefault="00B3337F" w:rsidP="00B3337F">
            <w:pPr>
              <w:rPr>
                <w:rFonts w:ascii="Calibri" w:eastAsia="Calibri" w:hAnsi="Calibri" w:cs="Calibri"/>
                <w:sz w:val="24"/>
                <w:szCs w:val="24"/>
              </w:rPr>
            </w:pPr>
            <w:bookmarkStart w:id="2" w:name="_Toc294515850"/>
            <w:r w:rsidRPr="009422E8">
              <w:rPr>
                <w:rFonts w:ascii="Calibri" w:eastAsia="Calibri" w:hAnsi="Calibri" w:cs="Calibri"/>
                <w:sz w:val="24"/>
                <w:szCs w:val="24"/>
              </w:rPr>
              <w:t>Reviewed By</w:t>
            </w:r>
            <w:bookmarkEnd w:id="2"/>
          </w:p>
          <w:p w14:paraId="4223DC4B" w14:textId="77777777" w:rsidR="00B3337F" w:rsidRPr="009422E8" w:rsidRDefault="00B3337F" w:rsidP="00B3337F">
            <w:pPr>
              <w:rPr>
                <w:rFonts w:ascii="Calibri" w:eastAsia="Calibri" w:hAnsi="Calibri" w:cs="Calibri"/>
                <w:sz w:val="24"/>
                <w:szCs w:val="24"/>
              </w:rPr>
            </w:pPr>
          </w:p>
        </w:tc>
        <w:tc>
          <w:tcPr>
            <w:tcW w:w="4707" w:type="dxa"/>
            <w:gridSpan w:val="4"/>
            <w:tcBorders>
              <w:top w:val="single" w:sz="4" w:space="0" w:color="auto"/>
              <w:left w:val="single" w:sz="4" w:space="0" w:color="auto"/>
              <w:bottom w:val="single" w:sz="4" w:space="0" w:color="auto"/>
              <w:right w:val="single" w:sz="4" w:space="0" w:color="auto"/>
            </w:tcBorders>
            <w:vAlign w:val="center"/>
          </w:tcPr>
          <w:p w14:paraId="74C70CF9" w14:textId="77777777" w:rsidR="00B3337F" w:rsidRPr="009422E8" w:rsidRDefault="00B3337F" w:rsidP="00B3337F">
            <w:pPr>
              <w:rPr>
                <w:rFonts w:ascii="Calibri" w:eastAsia="Calibri" w:hAnsi="Calibri" w:cs="Calibri"/>
                <w:bCs/>
                <w:sz w:val="24"/>
                <w:szCs w:val="24"/>
                <w:lang w:val="fr-FR"/>
              </w:rPr>
            </w:pPr>
            <w:r w:rsidRPr="009422E8">
              <w:rPr>
                <w:rFonts w:ascii="Calibri" w:eastAsia="Calibri" w:hAnsi="Calibri" w:cs="Calibri"/>
                <w:bCs/>
                <w:sz w:val="24"/>
                <w:szCs w:val="24"/>
                <w:lang w:val="fr-FR"/>
              </w:rPr>
              <w:t>&lt;Project Leader Name&gt;, &lt;</w:t>
            </w:r>
            <w:proofErr w:type="spellStart"/>
            <w:r w:rsidRPr="009422E8">
              <w:rPr>
                <w:rFonts w:ascii="Calibri" w:eastAsia="Calibri" w:hAnsi="Calibri" w:cs="Calibri"/>
                <w:bCs/>
                <w:sz w:val="24"/>
                <w:szCs w:val="24"/>
                <w:lang w:val="fr-FR"/>
              </w:rPr>
              <w:t>Designation</w:t>
            </w:r>
            <w:proofErr w:type="spellEnd"/>
            <w:r w:rsidRPr="009422E8">
              <w:rPr>
                <w:rFonts w:ascii="Calibri" w:eastAsia="Calibri" w:hAnsi="Calibri" w:cs="Calibri"/>
                <w:bCs/>
                <w:sz w:val="24"/>
                <w:szCs w:val="24"/>
                <w:lang w:val="fr-FR"/>
              </w:rPr>
              <w:t xml:space="preserve">&gt; </w:t>
            </w:r>
            <w:r w:rsidRPr="009422E8">
              <w:rPr>
                <w:rFonts w:ascii="Calibri" w:eastAsia="Calibri" w:hAnsi="Calibri" w:cs="Calibri"/>
                <w:sz w:val="24"/>
                <w:szCs w:val="24"/>
              </w:rPr>
              <w:t>&lt;Agency Name&gt;</w:t>
            </w:r>
          </w:p>
          <w:p w14:paraId="1349A399" w14:textId="77777777" w:rsidR="00B3337F" w:rsidRPr="009422E8" w:rsidRDefault="00B3337F" w:rsidP="00B3337F">
            <w:pPr>
              <w:rPr>
                <w:rFonts w:ascii="Calibri" w:eastAsia="Calibri" w:hAnsi="Calibri" w:cs="Calibri"/>
                <w:bCs/>
                <w:sz w:val="24"/>
                <w:szCs w:val="24"/>
                <w:lang w:val="fr-FR"/>
              </w:rPr>
            </w:pPr>
          </w:p>
          <w:p w14:paraId="0B15D0DE" w14:textId="77777777" w:rsidR="00B3337F" w:rsidRPr="009422E8" w:rsidRDefault="00B3337F" w:rsidP="00B3337F">
            <w:pPr>
              <w:rPr>
                <w:rFonts w:ascii="Calibri" w:eastAsia="Calibri" w:hAnsi="Calibri" w:cs="Calibri"/>
                <w:bCs/>
                <w:sz w:val="24"/>
                <w:szCs w:val="24"/>
                <w:lang w:val="fr-FR"/>
              </w:rPr>
            </w:pPr>
            <w:r w:rsidRPr="009422E8">
              <w:rPr>
                <w:rFonts w:ascii="Calibri" w:eastAsia="Calibri" w:hAnsi="Calibri" w:cs="Calibri"/>
                <w:bCs/>
                <w:sz w:val="24"/>
                <w:szCs w:val="24"/>
                <w:lang w:val="fr-FR"/>
              </w:rPr>
              <w:t>&lt;AWG/QA HOD Name&gt;, &lt;</w:t>
            </w:r>
            <w:proofErr w:type="spellStart"/>
            <w:r w:rsidRPr="009422E8">
              <w:rPr>
                <w:rFonts w:ascii="Calibri" w:eastAsia="Calibri" w:hAnsi="Calibri" w:cs="Calibri"/>
                <w:bCs/>
                <w:sz w:val="24"/>
                <w:szCs w:val="24"/>
                <w:lang w:val="fr-FR"/>
              </w:rPr>
              <w:t>Designation</w:t>
            </w:r>
            <w:proofErr w:type="spellEnd"/>
            <w:r w:rsidRPr="009422E8">
              <w:rPr>
                <w:rFonts w:ascii="Calibri" w:eastAsia="Calibri" w:hAnsi="Calibri" w:cs="Calibri"/>
                <w:bCs/>
                <w:sz w:val="24"/>
                <w:szCs w:val="24"/>
                <w:lang w:val="fr-FR"/>
              </w:rPr>
              <w:t xml:space="preserve">&gt; </w:t>
            </w:r>
            <w:r w:rsidRPr="009422E8">
              <w:rPr>
                <w:rFonts w:ascii="Calibri" w:eastAsia="Calibri" w:hAnsi="Calibri" w:cs="Calibri"/>
                <w:sz w:val="24"/>
                <w:szCs w:val="24"/>
              </w:rPr>
              <w:t>&lt;Agency Name&gt;</w:t>
            </w:r>
          </w:p>
        </w:tc>
        <w:tc>
          <w:tcPr>
            <w:tcW w:w="3210" w:type="dxa"/>
            <w:gridSpan w:val="2"/>
            <w:tcBorders>
              <w:top w:val="single" w:sz="4" w:space="0" w:color="auto"/>
              <w:left w:val="single" w:sz="4" w:space="0" w:color="auto"/>
              <w:bottom w:val="single" w:sz="4" w:space="0" w:color="auto"/>
              <w:right w:val="double" w:sz="12" w:space="0" w:color="auto"/>
            </w:tcBorders>
            <w:vAlign w:val="center"/>
          </w:tcPr>
          <w:p w14:paraId="5EFA9589" w14:textId="77777777" w:rsidR="00B3337F" w:rsidRPr="00E90A7A" w:rsidRDefault="00B3337F" w:rsidP="00B3337F">
            <w:pPr>
              <w:rPr>
                <w:rFonts w:ascii="Calibri" w:eastAsia="Calibri" w:hAnsi="Calibri" w:cs="Calibri"/>
                <w:bCs/>
              </w:rPr>
            </w:pPr>
          </w:p>
        </w:tc>
      </w:tr>
      <w:tr w:rsidR="00B3337F" w:rsidRPr="00E90A7A" w14:paraId="4F22AEC4" w14:textId="77777777" w:rsidTr="00B3337F">
        <w:trPr>
          <w:trHeight w:val="1114"/>
        </w:trPr>
        <w:tc>
          <w:tcPr>
            <w:tcW w:w="1960" w:type="dxa"/>
            <w:tcBorders>
              <w:top w:val="single" w:sz="4" w:space="0" w:color="auto"/>
              <w:left w:val="double" w:sz="12" w:space="0" w:color="auto"/>
              <w:right w:val="single" w:sz="4" w:space="0" w:color="auto"/>
            </w:tcBorders>
            <w:vAlign w:val="center"/>
          </w:tcPr>
          <w:p w14:paraId="2A25186E" w14:textId="77777777" w:rsidR="00B3337F" w:rsidRPr="009422E8" w:rsidRDefault="00B3337F" w:rsidP="00B3337F">
            <w:pPr>
              <w:rPr>
                <w:rFonts w:ascii="Calibri" w:eastAsia="Calibri" w:hAnsi="Calibri" w:cs="Calibri"/>
                <w:sz w:val="24"/>
                <w:szCs w:val="24"/>
              </w:rPr>
            </w:pPr>
            <w:r w:rsidRPr="009422E8">
              <w:rPr>
                <w:rFonts w:ascii="Calibri" w:eastAsia="Calibri" w:hAnsi="Calibri" w:cs="Calibri"/>
                <w:sz w:val="24"/>
                <w:szCs w:val="24"/>
              </w:rPr>
              <w:t>Approved By</w:t>
            </w:r>
          </w:p>
        </w:tc>
        <w:tc>
          <w:tcPr>
            <w:tcW w:w="4707" w:type="dxa"/>
            <w:gridSpan w:val="4"/>
            <w:tcBorders>
              <w:top w:val="single" w:sz="4" w:space="0" w:color="auto"/>
              <w:left w:val="single" w:sz="4" w:space="0" w:color="auto"/>
              <w:right w:val="single" w:sz="4" w:space="0" w:color="auto"/>
            </w:tcBorders>
            <w:vAlign w:val="center"/>
          </w:tcPr>
          <w:p w14:paraId="6C26F885" w14:textId="77777777" w:rsidR="00B3337F" w:rsidRPr="009422E8" w:rsidRDefault="00B3337F" w:rsidP="00B3337F">
            <w:pPr>
              <w:rPr>
                <w:rFonts w:ascii="Calibri" w:eastAsia="Calibri" w:hAnsi="Calibri" w:cs="Calibri"/>
                <w:bCs/>
                <w:sz w:val="24"/>
                <w:szCs w:val="24"/>
                <w:lang w:val="fr-FR"/>
              </w:rPr>
            </w:pPr>
            <w:r w:rsidRPr="009422E8">
              <w:rPr>
                <w:rFonts w:ascii="Calibri" w:eastAsia="Calibri" w:hAnsi="Calibri" w:cs="Calibri"/>
                <w:bCs/>
                <w:sz w:val="24"/>
                <w:szCs w:val="24"/>
                <w:lang w:val="fr-FR"/>
              </w:rPr>
              <w:t>&lt;Project Leader Name&gt;, &lt;</w:t>
            </w:r>
            <w:proofErr w:type="spellStart"/>
            <w:r w:rsidRPr="009422E8">
              <w:rPr>
                <w:rFonts w:ascii="Calibri" w:eastAsia="Calibri" w:hAnsi="Calibri" w:cs="Calibri"/>
                <w:bCs/>
                <w:sz w:val="24"/>
                <w:szCs w:val="24"/>
                <w:lang w:val="fr-FR"/>
              </w:rPr>
              <w:t>Designation</w:t>
            </w:r>
            <w:proofErr w:type="spellEnd"/>
            <w:r w:rsidRPr="009422E8">
              <w:rPr>
                <w:rFonts w:ascii="Calibri" w:eastAsia="Calibri" w:hAnsi="Calibri" w:cs="Calibri"/>
                <w:bCs/>
                <w:sz w:val="24"/>
                <w:szCs w:val="24"/>
                <w:lang w:val="fr-FR"/>
              </w:rPr>
              <w:t>&gt;</w:t>
            </w:r>
          </w:p>
          <w:p w14:paraId="2E18E7E0" w14:textId="77777777" w:rsidR="00B3337F" w:rsidRPr="009422E8" w:rsidRDefault="00B3337F" w:rsidP="00B3337F">
            <w:pPr>
              <w:rPr>
                <w:rFonts w:ascii="Calibri" w:eastAsia="Calibri" w:hAnsi="Calibri" w:cs="Calibri"/>
                <w:bCs/>
                <w:sz w:val="24"/>
                <w:szCs w:val="24"/>
                <w:lang w:val="fr-FR"/>
              </w:rPr>
            </w:pPr>
            <w:r w:rsidRPr="009422E8">
              <w:rPr>
                <w:rFonts w:ascii="Calibri" w:eastAsia="Calibri" w:hAnsi="Calibri" w:cs="Calibri"/>
                <w:bCs/>
                <w:sz w:val="24"/>
                <w:szCs w:val="24"/>
                <w:lang w:val="fr-FR"/>
              </w:rPr>
              <w:t>&lt;Design Agency&gt;</w:t>
            </w:r>
          </w:p>
          <w:p w14:paraId="0C844309" w14:textId="77777777" w:rsidR="00B3337F" w:rsidRPr="009422E8" w:rsidRDefault="00B3337F" w:rsidP="00B3337F">
            <w:pPr>
              <w:rPr>
                <w:rFonts w:ascii="Calibri" w:eastAsia="Calibri" w:hAnsi="Calibri" w:cs="Calibri"/>
                <w:bCs/>
                <w:sz w:val="24"/>
                <w:szCs w:val="24"/>
                <w:lang w:val="fr-FR"/>
              </w:rPr>
            </w:pPr>
            <w:r w:rsidRPr="009422E8">
              <w:rPr>
                <w:rFonts w:ascii="Calibri" w:eastAsia="Calibri" w:hAnsi="Calibri" w:cs="Calibri"/>
                <w:bCs/>
                <w:sz w:val="24"/>
                <w:szCs w:val="24"/>
                <w:lang w:val="fr-FR"/>
              </w:rPr>
              <w:t>&lt;</w:t>
            </w:r>
            <w:proofErr w:type="spellStart"/>
            <w:r w:rsidRPr="009422E8">
              <w:rPr>
                <w:rFonts w:ascii="Calibri" w:eastAsia="Calibri" w:hAnsi="Calibri" w:cs="Calibri"/>
                <w:bCs/>
                <w:sz w:val="24"/>
                <w:szCs w:val="24"/>
                <w:lang w:val="fr-FR"/>
              </w:rPr>
              <w:t>Officer_Name</w:t>
            </w:r>
            <w:proofErr w:type="spellEnd"/>
            <w:r w:rsidRPr="009422E8">
              <w:rPr>
                <w:rFonts w:ascii="Calibri" w:eastAsia="Calibri" w:hAnsi="Calibri" w:cs="Calibri"/>
                <w:bCs/>
                <w:sz w:val="24"/>
                <w:szCs w:val="24"/>
                <w:lang w:val="fr-FR"/>
              </w:rPr>
              <w:t>&gt;, &lt;</w:t>
            </w:r>
            <w:proofErr w:type="spellStart"/>
            <w:r w:rsidRPr="009422E8">
              <w:rPr>
                <w:rFonts w:ascii="Calibri" w:eastAsia="Calibri" w:hAnsi="Calibri" w:cs="Calibri"/>
                <w:bCs/>
                <w:sz w:val="24"/>
                <w:szCs w:val="24"/>
                <w:lang w:val="fr-FR"/>
              </w:rPr>
              <w:t>Designation</w:t>
            </w:r>
            <w:proofErr w:type="spellEnd"/>
            <w:r w:rsidRPr="009422E8">
              <w:rPr>
                <w:rFonts w:ascii="Calibri" w:eastAsia="Calibri" w:hAnsi="Calibri" w:cs="Calibri"/>
                <w:bCs/>
                <w:sz w:val="24"/>
                <w:szCs w:val="24"/>
                <w:lang w:val="fr-FR"/>
              </w:rPr>
              <w:t>&gt;</w:t>
            </w:r>
          </w:p>
          <w:p w14:paraId="490C6EC2" w14:textId="77777777" w:rsidR="00B3337F" w:rsidRPr="009422E8" w:rsidRDefault="00B3337F" w:rsidP="00B3337F">
            <w:pPr>
              <w:rPr>
                <w:rFonts w:ascii="Calibri" w:eastAsia="Calibri" w:hAnsi="Calibri" w:cs="Calibri"/>
                <w:bCs/>
                <w:sz w:val="24"/>
                <w:szCs w:val="24"/>
                <w:lang w:val="fr-FR"/>
              </w:rPr>
            </w:pPr>
            <w:r w:rsidRPr="009422E8">
              <w:rPr>
                <w:rFonts w:ascii="Calibri" w:eastAsia="Calibri" w:hAnsi="Calibri" w:cs="Calibri"/>
                <w:bCs/>
                <w:sz w:val="24"/>
                <w:szCs w:val="24"/>
                <w:lang w:val="fr-FR"/>
              </w:rPr>
              <w:t>RCMA  &lt;Name&gt;</w:t>
            </w:r>
          </w:p>
        </w:tc>
        <w:tc>
          <w:tcPr>
            <w:tcW w:w="3210" w:type="dxa"/>
            <w:gridSpan w:val="2"/>
            <w:tcBorders>
              <w:top w:val="single" w:sz="4" w:space="0" w:color="auto"/>
              <w:left w:val="single" w:sz="4" w:space="0" w:color="auto"/>
              <w:right w:val="double" w:sz="12" w:space="0" w:color="auto"/>
            </w:tcBorders>
            <w:vAlign w:val="center"/>
          </w:tcPr>
          <w:p w14:paraId="7D01F50B" w14:textId="77777777" w:rsidR="00B3337F" w:rsidRPr="00E90A7A" w:rsidRDefault="00B3337F" w:rsidP="00B3337F">
            <w:pPr>
              <w:rPr>
                <w:rFonts w:ascii="Calibri" w:eastAsia="Calibri" w:hAnsi="Calibri" w:cs="Calibri"/>
                <w:bCs/>
                <w:lang w:val="fr-FR"/>
              </w:rPr>
            </w:pPr>
          </w:p>
        </w:tc>
      </w:tr>
      <w:tr w:rsidR="00B3337F" w:rsidRPr="00E90A7A" w14:paraId="4D4F41E0" w14:textId="77777777" w:rsidTr="00B3337F">
        <w:trPr>
          <w:cantSplit/>
          <w:trHeight w:val="992"/>
        </w:trPr>
        <w:tc>
          <w:tcPr>
            <w:tcW w:w="9877" w:type="dxa"/>
            <w:gridSpan w:val="7"/>
            <w:tcBorders>
              <w:top w:val="single" w:sz="4" w:space="0" w:color="auto"/>
              <w:left w:val="double" w:sz="12" w:space="0" w:color="auto"/>
              <w:right w:val="double" w:sz="12" w:space="0" w:color="auto"/>
            </w:tcBorders>
            <w:shd w:val="clear" w:color="auto" w:fill="auto"/>
            <w:vAlign w:val="center"/>
          </w:tcPr>
          <w:p w14:paraId="00977424" w14:textId="77777777" w:rsidR="00B3337F" w:rsidRPr="00E90A7A" w:rsidRDefault="00B3337F" w:rsidP="00B3337F">
            <w:pPr>
              <w:rPr>
                <w:rFonts w:ascii="Calibri" w:eastAsia="Calibri" w:hAnsi="Calibri" w:cs="Calibri"/>
                <w:b/>
                <w:i/>
              </w:rPr>
            </w:pPr>
            <w:r>
              <w:rPr>
                <w:rFonts w:ascii="Calibri" w:eastAsia="Calibri" w:hAnsi="Calibri" w:cs="Calibri"/>
                <w:b/>
              </w:rPr>
              <w:t xml:space="preserve">                            </w:t>
            </w:r>
            <w:r w:rsidRPr="00A673F9">
              <w:rPr>
                <w:rFonts w:ascii="Calibri" w:eastAsia="Calibri" w:hAnsi="Calibri" w:cs="Calibri"/>
                <w:b/>
                <w:sz w:val="28"/>
                <w:szCs w:val="28"/>
              </w:rPr>
              <w:t xml:space="preserve">      </w:t>
            </w:r>
            <w:r>
              <w:rPr>
                <w:rFonts w:ascii="Calibri" w:eastAsia="Calibri" w:hAnsi="Calibri" w:cs="Calibri"/>
                <w:b/>
                <w:sz w:val="28"/>
                <w:szCs w:val="28"/>
              </w:rPr>
              <w:t xml:space="preserve">                      </w:t>
            </w:r>
            <w:r w:rsidRPr="00A673F9">
              <w:rPr>
                <w:rFonts w:ascii="Calibri" w:eastAsia="Calibri" w:hAnsi="Calibri" w:cs="Calibri"/>
                <w:b/>
                <w:sz w:val="28"/>
                <w:szCs w:val="28"/>
              </w:rPr>
              <w:t xml:space="preserve">  &lt;Design Firm Name &amp; Address&gt;</w:t>
            </w:r>
          </w:p>
        </w:tc>
      </w:tr>
      <w:bookmarkEnd w:id="1"/>
    </w:tbl>
    <w:p w14:paraId="3DDE8E78" w14:textId="77777777" w:rsidR="00C75069" w:rsidRDefault="00C75069" w:rsidP="00C75069">
      <w:pPr>
        <w:ind w:hanging="180"/>
        <w:rPr>
          <w:rFonts w:cs="Arial"/>
          <w:b/>
          <w:bCs/>
          <w:sz w:val="24"/>
          <w:szCs w:val="24"/>
        </w:rPr>
      </w:pPr>
    </w:p>
    <w:p w14:paraId="5AC7333F" w14:textId="011FD943" w:rsidR="00C75069" w:rsidRPr="0065182E" w:rsidRDefault="00C75069" w:rsidP="00C75069">
      <w:pPr>
        <w:ind w:hanging="180"/>
        <w:rPr>
          <w:rFonts w:cs="Arial"/>
          <w:b/>
          <w:bCs/>
          <w:sz w:val="24"/>
          <w:szCs w:val="24"/>
        </w:rPr>
      </w:pPr>
      <w:r>
        <w:rPr>
          <w:rFonts w:cs="Arial"/>
          <w:b/>
          <w:bCs/>
          <w:sz w:val="24"/>
          <w:szCs w:val="24"/>
        </w:rPr>
        <w:lastRenderedPageBreak/>
        <w:t xml:space="preserve">Disclaimer: </w:t>
      </w:r>
    </w:p>
    <w:p w14:paraId="2705E8BB" w14:textId="77777777" w:rsidR="00C75069" w:rsidRPr="0065182E" w:rsidRDefault="00C75069" w:rsidP="00C75069">
      <w:pPr>
        <w:pStyle w:val="ListParagraph"/>
        <w:widowControl w:val="0"/>
        <w:autoSpaceDE w:val="0"/>
        <w:autoSpaceDN w:val="0"/>
        <w:spacing w:after="160"/>
        <w:ind w:left="540"/>
        <w:rPr>
          <w:rFonts w:cs="Arial"/>
          <w:sz w:val="24"/>
          <w:szCs w:val="24"/>
        </w:rPr>
      </w:pPr>
      <w:r w:rsidRPr="0065182E">
        <w:rPr>
          <w:rFonts w:cs="Arial"/>
          <w:sz w:val="24"/>
          <w:szCs w:val="24"/>
        </w:rPr>
        <w:t>This document is a guidance document. Applicable section</w:t>
      </w:r>
      <w:r>
        <w:rPr>
          <w:rFonts w:cs="Arial"/>
          <w:sz w:val="24"/>
          <w:szCs w:val="24"/>
        </w:rPr>
        <w:t xml:space="preserve"> </w:t>
      </w:r>
      <w:r w:rsidRPr="0065182E">
        <w:rPr>
          <w:rFonts w:cs="Arial"/>
          <w:sz w:val="24"/>
          <w:szCs w:val="24"/>
        </w:rPr>
        <w:t>/ table rows may be considered. Any additional details may be added. Any not applicable section/ table rows may be deleted. The templat</w:t>
      </w:r>
      <w:r>
        <w:rPr>
          <w:rFonts w:cs="Arial"/>
          <w:sz w:val="24"/>
          <w:szCs w:val="24"/>
        </w:rPr>
        <w:t>e is very general and vary with</w:t>
      </w:r>
      <w:r w:rsidRPr="0065182E">
        <w:rPr>
          <w:rFonts w:cs="Arial"/>
          <w:sz w:val="24"/>
          <w:szCs w:val="24"/>
        </w:rPr>
        <w:t xml:space="preserve"> process to process</w:t>
      </w:r>
      <w:r>
        <w:rPr>
          <w:rFonts w:cs="Arial"/>
          <w:sz w:val="24"/>
          <w:szCs w:val="24"/>
        </w:rPr>
        <w:t xml:space="preserve"> followed by D</w:t>
      </w:r>
      <w:r w:rsidRPr="0065182E">
        <w:rPr>
          <w:rFonts w:cs="Arial"/>
          <w:sz w:val="24"/>
          <w:szCs w:val="24"/>
        </w:rPr>
        <w:t xml:space="preserve">evelopment </w:t>
      </w:r>
      <w:r>
        <w:rPr>
          <w:rFonts w:cs="Arial"/>
          <w:sz w:val="24"/>
          <w:szCs w:val="24"/>
        </w:rPr>
        <w:t>A</w:t>
      </w:r>
      <w:r w:rsidRPr="0065182E">
        <w:rPr>
          <w:rFonts w:cs="Arial"/>
          <w:sz w:val="24"/>
          <w:szCs w:val="24"/>
        </w:rPr>
        <w:t>gency</w:t>
      </w:r>
      <w:r>
        <w:rPr>
          <w:rFonts w:cs="Arial"/>
          <w:sz w:val="24"/>
          <w:szCs w:val="24"/>
        </w:rPr>
        <w:t>.</w:t>
      </w:r>
      <w:r w:rsidRPr="0065182E">
        <w:rPr>
          <w:rFonts w:cs="Arial"/>
          <w:sz w:val="24"/>
          <w:szCs w:val="24"/>
        </w:rPr>
        <w:t xml:space="preserve"> </w:t>
      </w:r>
      <w:r>
        <w:rPr>
          <w:rFonts w:cs="Arial"/>
          <w:sz w:val="24"/>
          <w:szCs w:val="24"/>
        </w:rPr>
        <w:t xml:space="preserve"> </w:t>
      </w:r>
      <w:r w:rsidRPr="0065182E">
        <w:rPr>
          <w:rFonts w:cs="Arial"/>
          <w:sz w:val="24"/>
          <w:szCs w:val="24"/>
        </w:rPr>
        <w:t>The document may be fine</w:t>
      </w:r>
      <w:r>
        <w:rPr>
          <w:rFonts w:cs="Arial"/>
          <w:sz w:val="24"/>
          <w:szCs w:val="24"/>
        </w:rPr>
        <w:t>-</w:t>
      </w:r>
      <w:r w:rsidRPr="0065182E">
        <w:rPr>
          <w:rFonts w:cs="Arial"/>
          <w:sz w:val="24"/>
          <w:szCs w:val="24"/>
        </w:rPr>
        <w:t>tuned</w:t>
      </w:r>
      <w:r>
        <w:rPr>
          <w:rFonts w:cs="Arial"/>
          <w:sz w:val="24"/>
          <w:szCs w:val="24"/>
        </w:rPr>
        <w:t xml:space="preserve"> with the TAA for finalization.</w:t>
      </w:r>
    </w:p>
    <w:p w14:paraId="787B7319" w14:textId="50E7B251" w:rsidR="00B3337F" w:rsidRPr="00C75069" w:rsidRDefault="00B3337F">
      <w:pPr>
        <w:spacing w:after="160" w:line="259" w:lineRule="auto"/>
        <w:contextualSpacing w:val="0"/>
        <w:jc w:val="left"/>
        <w:rPr>
          <w:rFonts w:ascii="Times New Roman" w:hAnsi="Times New Roman" w:cs="Times New Roman"/>
          <w:b/>
          <w:bCs/>
        </w:rPr>
      </w:pPr>
    </w:p>
    <w:p w14:paraId="1CCB56A7" w14:textId="77777777" w:rsidR="008F2987" w:rsidRDefault="008F2987" w:rsidP="008F2987">
      <w:pPr>
        <w:spacing w:line="312" w:lineRule="auto"/>
        <w:rPr>
          <w:rFonts w:ascii="Times New Roman" w:hAnsi="Times New Roman" w:cs="Times New Roman"/>
        </w:rPr>
      </w:pPr>
    </w:p>
    <w:p w14:paraId="78997A2B" w14:textId="77777777" w:rsidR="004A688B" w:rsidRDefault="004A688B" w:rsidP="008F2987">
      <w:pPr>
        <w:spacing w:line="312" w:lineRule="auto"/>
        <w:rPr>
          <w:rFonts w:ascii="Times New Roman" w:hAnsi="Times New Roman" w:cs="Times New Roman"/>
        </w:rPr>
      </w:pPr>
    </w:p>
    <w:p w14:paraId="59CEC4D0" w14:textId="1E0C751A" w:rsidR="00C75069" w:rsidRDefault="00C75069">
      <w:pPr>
        <w:spacing w:after="160" w:line="259" w:lineRule="auto"/>
        <w:contextualSpacing w:val="0"/>
        <w:jc w:val="left"/>
        <w:rPr>
          <w:rFonts w:ascii="Times New Roman" w:hAnsi="Times New Roman" w:cs="Times New Roman"/>
        </w:rPr>
      </w:pPr>
      <w:r>
        <w:rPr>
          <w:rFonts w:ascii="Times New Roman" w:hAnsi="Times New Roman" w:cs="Times New Roman"/>
        </w:rPr>
        <w:br w:type="page"/>
      </w:r>
    </w:p>
    <w:p w14:paraId="5EF52DC7" w14:textId="77777777" w:rsidR="004A688B" w:rsidRDefault="004A688B" w:rsidP="008F2987">
      <w:pPr>
        <w:spacing w:line="312" w:lineRule="auto"/>
        <w:rPr>
          <w:rFonts w:ascii="Times New Roman" w:hAnsi="Times New Roman" w:cs="Times New Roman"/>
        </w:rPr>
      </w:pPr>
    </w:p>
    <w:p w14:paraId="690394AA" w14:textId="77777777" w:rsidR="004A688B" w:rsidRDefault="004A688B" w:rsidP="008F2987">
      <w:pPr>
        <w:spacing w:line="312" w:lineRule="auto"/>
        <w:rPr>
          <w:rFonts w:ascii="Times New Roman" w:hAnsi="Times New Roman" w:cs="Times New Roman"/>
        </w:rPr>
      </w:pPr>
    </w:p>
    <w:p w14:paraId="311B24B7" w14:textId="77777777" w:rsidR="004A688B" w:rsidRDefault="004A688B" w:rsidP="008F2987">
      <w:pPr>
        <w:spacing w:line="312" w:lineRule="auto"/>
        <w:rPr>
          <w:rFonts w:ascii="Times New Roman" w:hAnsi="Times New Roman" w:cs="Times New Roman"/>
        </w:rPr>
      </w:pPr>
    </w:p>
    <w:p w14:paraId="6438ED88" w14:textId="77777777" w:rsidR="004A688B" w:rsidRDefault="004A688B" w:rsidP="008F2987">
      <w:pPr>
        <w:spacing w:line="312" w:lineRule="auto"/>
        <w:rPr>
          <w:rFonts w:ascii="Times New Roman" w:hAnsi="Times New Roman" w:cs="Times New Roman"/>
        </w:rPr>
      </w:pPr>
    </w:p>
    <w:p w14:paraId="3DCF6DCC" w14:textId="77777777" w:rsidR="008F2987" w:rsidRDefault="008F2987" w:rsidP="008F2987">
      <w:pPr>
        <w:spacing w:line="312" w:lineRule="auto"/>
        <w:rPr>
          <w:rFonts w:ascii="Times New Roman" w:hAnsi="Times New Roman" w:cs="Times New Roman"/>
        </w:rPr>
      </w:pPr>
    </w:p>
    <w:p w14:paraId="59B3F330" w14:textId="77777777" w:rsidR="008F2987" w:rsidRDefault="008F2987" w:rsidP="008F2987">
      <w:pPr>
        <w:spacing w:line="312" w:lineRule="auto"/>
        <w:rPr>
          <w:rFonts w:ascii="Times New Roman" w:hAnsi="Times New Roman" w:cs="Times New Roman"/>
        </w:rPr>
      </w:pPr>
    </w:p>
    <w:p w14:paraId="61A36789" w14:textId="3DF4C83A" w:rsidR="00DA23A9" w:rsidRDefault="00DA23A9">
      <w:pPr>
        <w:spacing w:after="160" w:line="259" w:lineRule="auto"/>
        <w:contextualSpacing w:val="0"/>
        <w:jc w:val="left"/>
        <w:rPr>
          <w:rFonts w:ascii="Times New Roman" w:hAnsi="Times New Roman" w:cs="Times New Roman"/>
          <w:sz w:val="56"/>
          <w:szCs w:val="56"/>
        </w:rPr>
      </w:pPr>
    </w:p>
    <w:p w14:paraId="67856E99" w14:textId="43DBC863" w:rsidR="008F2987" w:rsidRPr="009B1BF1" w:rsidRDefault="008F2987" w:rsidP="008F2987">
      <w:pPr>
        <w:spacing w:line="312" w:lineRule="auto"/>
        <w:jc w:val="center"/>
        <w:rPr>
          <w:rFonts w:ascii="Times New Roman" w:hAnsi="Times New Roman" w:cs="Times New Roman"/>
          <w:sz w:val="32"/>
          <w:szCs w:val="24"/>
        </w:rPr>
      </w:pPr>
      <w:r w:rsidRPr="009B1BF1">
        <w:rPr>
          <w:rFonts w:ascii="Times New Roman" w:hAnsi="Times New Roman" w:cs="Times New Roman"/>
          <w:sz w:val="56"/>
          <w:szCs w:val="56"/>
        </w:rPr>
        <w:t>INTENTIONALLY LEFT BLANK</w:t>
      </w:r>
    </w:p>
    <w:p w14:paraId="04F0CE95" w14:textId="77777777" w:rsidR="008F2987" w:rsidRPr="00560BAE" w:rsidRDefault="008F2987" w:rsidP="008F2987">
      <w:pPr>
        <w:spacing w:line="312" w:lineRule="auto"/>
        <w:rPr>
          <w:rFonts w:ascii="Times New Roman" w:hAnsi="Times New Roman" w:cs="Times New Roman"/>
        </w:rPr>
      </w:pPr>
    </w:p>
    <w:p w14:paraId="2531EC4B" w14:textId="77777777" w:rsidR="008F2987" w:rsidRDefault="008F2987" w:rsidP="008F2987">
      <w:pPr>
        <w:spacing w:line="312" w:lineRule="auto"/>
        <w:rPr>
          <w:rFonts w:ascii="Times New Roman" w:hAnsi="Times New Roman" w:cs="Times New Roman"/>
        </w:rPr>
      </w:pPr>
    </w:p>
    <w:p w14:paraId="0742BBA3" w14:textId="77777777" w:rsidR="008F2987" w:rsidRDefault="008F2987" w:rsidP="008F2987">
      <w:pPr>
        <w:spacing w:line="312" w:lineRule="auto"/>
        <w:rPr>
          <w:rFonts w:ascii="Times New Roman" w:hAnsi="Times New Roman" w:cs="Times New Roman"/>
        </w:rPr>
      </w:pPr>
    </w:p>
    <w:p w14:paraId="26250D25" w14:textId="77777777" w:rsidR="008F2987" w:rsidRDefault="008F2987" w:rsidP="008F2987">
      <w:pPr>
        <w:spacing w:line="312" w:lineRule="auto"/>
        <w:rPr>
          <w:rFonts w:ascii="Times New Roman" w:hAnsi="Times New Roman" w:cs="Times New Roman"/>
        </w:rPr>
      </w:pPr>
    </w:p>
    <w:p w14:paraId="76760F5E" w14:textId="77777777" w:rsidR="008F2987" w:rsidRDefault="008F2987" w:rsidP="008F2987">
      <w:pPr>
        <w:spacing w:line="312" w:lineRule="auto"/>
        <w:rPr>
          <w:rFonts w:ascii="Times New Roman" w:hAnsi="Times New Roman" w:cs="Times New Roman"/>
        </w:rPr>
      </w:pPr>
    </w:p>
    <w:p w14:paraId="2A387B91" w14:textId="77777777" w:rsidR="008F2987" w:rsidRDefault="008F2987" w:rsidP="008F2987">
      <w:pPr>
        <w:spacing w:line="312" w:lineRule="auto"/>
        <w:rPr>
          <w:rFonts w:ascii="Times New Roman" w:hAnsi="Times New Roman" w:cs="Times New Roman"/>
        </w:rPr>
      </w:pPr>
    </w:p>
    <w:p w14:paraId="53E92B3D" w14:textId="77777777" w:rsidR="008F2987" w:rsidRDefault="008F2987" w:rsidP="008F2987">
      <w:pPr>
        <w:spacing w:line="312" w:lineRule="auto"/>
        <w:rPr>
          <w:rFonts w:ascii="Times New Roman" w:hAnsi="Times New Roman" w:cs="Times New Roman"/>
        </w:rPr>
      </w:pPr>
    </w:p>
    <w:p w14:paraId="332C9A87" w14:textId="77777777" w:rsidR="008F2987" w:rsidRDefault="008F2987" w:rsidP="008F2987">
      <w:pPr>
        <w:spacing w:line="312" w:lineRule="auto"/>
        <w:rPr>
          <w:rFonts w:ascii="Times New Roman" w:hAnsi="Times New Roman" w:cs="Times New Roman"/>
        </w:rPr>
      </w:pPr>
    </w:p>
    <w:p w14:paraId="5130FEF0" w14:textId="77777777" w:rsidR="008F2987" w:rsidRDefault="008F2987" w:rsidP="008F2987">
      <w:pPr>
        <w:spacing w:line="312" w:lineRule="auto"/>
        <w:rPr>
          <w:rFonts w:ascii="Times New Roman" w:hAnsi="Times New Roman" w:cs="Times New Roman"/>
        </w:rPr>
      </w:pPr>
    </w:p>
    <w:p w14:paraId="5FB12B7B" w14:textId="77777777" w:rsidR="008F2987" w:rsidRDefault="008F2987" w:rsidP="008F2987">
      <w:pPr>
        <w:spacing w:line="312" w:lineRule="auto"/>
        <w:rPr>
          <w:rFonts w:ascii="Times New Roman" w:hAnsi="Times New Roman" w:cs="Times New Roman"/>
        </w:rPr>
      </w:pPr>
    </w:p>
    <w:p w14:paraId="2ADDF5E9" w14:textId="77777777" w:rsidR="008F2987" w:rsidRDefault="008F2987" w:rsidP="008F2987">
      <w:pPr>
        <w:spacing w:line="312" w:lineRule="auto"/>
        <w:rPr>
          <w:rFonts w:ascii="Times New Roman" w:hAnsi="Times New Roman" w:cs="Times New Roman"/>
        </w:rPr>
      </w:pPr>
    </w:p>
    <w:p w14:paraId="202FB886" w14:textId="77777777" w:rsidR="008F2987" w:rsidRDefault="008F2987" w:rsidP="008F2987">
      <w:pPr>
        <w:spacing w:line="312" w:lineRule="auto"/>
        <w:rPr>
          <w:rFonts w:ascii="Times New Roman" w:hAnsi="Times New Roman" w:cs="Times New Roman"/>
        </w:rPr>
      </w:pPr>
    </w:p>
    <w:p w14:paraId="61C6AE17" w14:textId="77777777" w:rsidR="008F2987" w:rsidRDefault="008F2987" w:rsidP="008F2987">
      <w:pPr>
        <w:spacing w:line="312" w:lineRule="auto"/>
        <w:rPr>
          <w:rFonts w:ascii="Times New Roman" w:hAnsi="Times New Roman" w:cs="Times New Roman"/>
        </w:rPr>
      </w:pPr>
    </w:p>
    <w:p w14:paraId="1E119827" w14:textId="77777777" w:rsidR="008F2987" w:rsidRDefault="008F2987" w:rsidP="008F2987">
      <w:pPr>
        <w:spacing w:line="312" w:lineRule="auto"/>
        <w:rPr>
          <w:rFonts w:ascii="Times New Roman" w:hAnsi="Times New Roman" w:cs="Times New Roman"/>
        </w:rPr>
      </w:pPr>
    </w:p>
    <w:p w14:paraId="2406C3F2" w14:textId="77777777" w:rsidR="008F2987" w:rsidRDefault="008F2987" w:rsidP="008F2987">
      <w:pPr>
        <w:spacing w:line="312" w:lineRule="auto"/>
        <w:rPr>
          <w:rFonts w:ascii="Times New Roman" w:hAnsi="Times New Roman" w:cs="Times New Roman"/>
        </w:rPr>
      </w:pPr>
    </w:p>
    <w:p w14:paraId="3297E219" w14:textId="77777777" w:rsidR="008F2987" w:rsidRPr="00560BAE" w:rsidRDefault="008F2987" w:rsidP="008F2987">
      <w:pPr>
        <w:spacing w:line="312" w:lineRule="auto"/>
        <w:rPr>
          <w:rFonts w:ascii="Times New Roman" w:hAnsi="Times New Roman" w:cs="Times New Roman"/>
        </w:rPr>
      </w:pPr>
    </w:p>
    <w:p w14:paraId="07C9A1FE" w14:textId="77777777" w:rsidR="008F2987" w:rsidRPr="00560BAE" w:rsidRDefault="008F2987" w:rsidP="008F2987">
      <w:pPr>
        <w:spacing w:line="312" w:lineRule="auto"/>
        <w:rPr>
          <w:rFonts w:ascii="Times New Roman" w:hAnsi="Times New Roman" w:cs="Times New Roman"/>
        </w:rPr>
      </w:pPr>
    </w:p>
    <w:p w14:paraId="5D5836A2" w14:textId="54C7F059" w:rsidR="00DA23A9" w:rsidRDefault="00DA23A9">
      <w:pPr>
        <w:spacing w:after="160" w:line="259" w:lineRule="auto"/>
        <w:contextualSpacing w:val="0"/>
        <w:jc w:val="left"/>
        <w:rPr>
          <w:rFonts w:ascii="Times New Roman" w:hAnsi="Times New Roman" w:cs="Times New Roman"/>
        </w:rPr>
      </w:pPr>
      <w:r>
        <w:rPr>
          <w:rFonts w:ascii="Times New Roman" w:hAnsi="Times New Roman" w:cs="Times New Roman"/>
        </w:rPr>
        <w:br w:type="page"/>
      </w:r>
    </w:p>
    <w:p w14:paraId="563DAB90" w14:textId="77777777" w:rsidR="00675379" w:rsidRDefault="00675379" w:rsidP="00675379">
      <w:pPr>
        <w:spacing w:line="312" w:lineRule="auto"/>
        <w:jc w:val="center"/>
        <w:rPr>
          <w:rFonts w:ascii="Times New Roman" w:hAnsi="Times New Roman" w:cs="Times New Roman"/>
          <w:sz w:val="56"/>
          <w:szCs w:val="56"/>
        </w:rPr>
      </w:pPr>
    </w:p>
    <w:p w14:paraId="64F4C9F3" w14:textId="77777777" w:rsidR="00675379" w:rsidRDefault="00675379" w:rsidP="00675379">
      <w:pPr>
        <w:spacing w:line="312" w:lineRule="auto"/>
        <w:jc w:val="center"/>
        <w:rPr>
          <w:rFonts w:ascii="Times New Roman" w:hAnsi="Times New Roman" w:cs="Times New Roman"/>
          <w:sz w:val="56"/>
          <w:szCs w:val="56"/>
        </w:rPr>
      </w:pPr>
    </w:p>
    <w:p w14:paraId="44CD3A36" w14:textId="77777777" w:rsidR="00675379" w:rsidRDefault="00675379" w:rsidP="00675379">
      <w:pPr>
        <w:spacing w:line="312" w:lineRule="auto"/>
        <w:jc w:val="center"/>
        <w:rPr>
          <w:rFonts w:ascii="Times New Roman" w:hAnsi="Times New Roman" w:cs="Times New Roman"/>
          <w:sz w:val="56"/>
          <w:szCs w:val="56"/>
        </w:rPr>
      </w:pPr>
    </w:p>
    <w:p w14:paraId="5A9FE641" w14:textId="77777777" w:rsidR="00675379" w:rsidRDefault="00675379" w:rsidP="00675379">
      <w:pPr>
        <w:spacing w:line="312" w:lineRule="auto"/>
        <w:jc w:val="center"/>
        <w:rPr>
          <w:rFonts w:ascii="Times New Roman" w:hAnsi="Times New Roman" w:cs="Times New Roman"/>
          <w:sz w:val="56"/>
          <w:szCs w:val="56"/>
        </w:rPr>
      </w:pPr>
    </w:p>
    <w:p w14:paraId="0EBD0360" w14:textId="103EF73F" w:rsidR="00675379" w:rsidRPr="009B1BF1" w:rsidRDefault="00675379" w:rsidP="00675379">
      <w:pPr>
        <w:spacing w:line="312" w:lineRule="auto"/>
        <w:jc w:val="center"/>
        <w:rPr>
          <w:rFonts w:ascii="Times New Roman" w:hAnsi="Times New Roman" w:cs="Times New Roman"/>
          <w:sz w:val="32"/>
          <w:szCs w:val="24"/>
        </w:rPr>
      </w:pPr>
      <w:r w:rsidRPr="009B1BF1">
        <w:rPr>
          <w:rFonts w:ascii="Times New Roman" w:hAnsi="Times New Roman" w:cs="Times New Roman"/>
          <w:sz w:val="56"/>
          <w:szCs w:val="56"/>
        </w:rPr>
        <w:t>INTENTIONALLY LEFT BLANK</w:t>
      </w:r>
    </w:p>
    <w:p w14:paraId="650F159D" w14:textId="77777777" w:rsidR="00675379" w:rsidRDefault="00675379" w:rsidP="008F2987">
      <w:pPr>
        <w:spacing w:line="312" w:lineRule="auto"/>
        <w:jc w:val="center"/>
        <w:rPr>
          <w:rStyle w:val="BookTitle"/>
          <w:rFonts w:ascii="Times New Roman" w:hAnsi="Times New Roman" w:cs="Times New Roman"/>
        </w:rPr>
      </w:pPr>
    </w:p>
    <w:p w14:paraId="1DF3A3D6" w14:textId="77777777" w:rsidR="00675379" w:rsidRDefault="00675379">
      <w:pPr>
        <w:spacing w:after="160" w:line="259" w:lineRule="auto"/>
        <w:contextualSpacing w:val="0"/>
        <w:jc w:val="left"/>
        <w:rPr>
          <w:rStyle w:val="BookTitle"/>
          <w:rFonts w:ascii="Times New Roman" w:hAnsi="Times New Roman" w:cs="Times New Roman"/>
        </w:rPr>
      </w:pPr>
      <w:r>
        <w:rPr>
          <w:rStyle w:val="BookTitle"/>
          <w:rFonts w:ascii="Times New Roman" w:hAnsi="Times New Roman" w:cs="Times New Roman"/>
        </w:rPr>
        <w:br w:type="page"/>
      </w:r>
    </w:p>
    <w:p w14:paraId="25E68757" w14:textId="297C1ED6" w:rsidR="008F2987" w:rsidRPr="002D6AC2" w:rsidRDefault="008F2987" w:rsidP="004B5D85">
      <w:pPr>
        <w:pStyle w:val="Heading1"/>
        <w:numPr>
          <w:ilvl w:val="0"/>
          <w:numId w:val="7"/>
        </w:numPr>
      </w:pPr>
      <w:bookmarkStart w:id="3" w:name="_Toc39130770"/>
      <w:bookmarkStart w:id="4" w:name="_Toc60144660"/>
      <w:bookmarkStart w:id="5" w:name="_Toc128404585"/>
      <w:r w:rsidRPr="002D6AC2">
        <w:lastRenderedPageBreak/>
        <w:t>INTRODUCTION</w:t>
      </w:r>
      <w:bookmarkEnd w:id="3"/>
      <w:bookmarkEnd w:id="4"/>
      <w:bookmarkEnd w:id="5"/>
    </w:p>
    <w:p w14:paraId="17E2DE56" w14:textId="5A85C964" w:rsidR="008F2987" w:rsidRPr="002D6AC2" w:rsidRDefault="008F2987" w:rsidP="00F33FB1">
      <w:pPr>
        <w:pStyle w:val="NormalPara"/>
        <w:rPr>
          <w:rFonts w:ascii="Times New Roman" w:hAnsi="Times New Roman" w:cs="Times New Roman"/>
        </w:rPr>
      </w:pPr>
      <w:r w:rsidRPr="002D6AC2">
        <w:rPr>
          <w:rFonts w:ascii="Times New Roman" w:hAnsi="Times New Roman" w:cs="Times New Roman"/>
        </w:rPr>
        <w:t xml:space="preserve">. </w:t>
      </w:r>
    </w:p>
    <w:p w14:paraId="757858E3" w14:textId="13D19D75" w:rsidR="008F2987" w:rsidRPr="009B1BF1" w:rsidRDefault="00EB0D0D" w:rsidP="00BA5B6F">
      <w:pPr>
        <w:pStyle w:val="Heading2"/>
      </w:pPr>
      <w:bookmarkStart w:id="6" w:name="_Toc122345330"/>
      <w:bookmarkStart w:id="7" w:name="_Toc128404586"/>
      <w:r w:rsidRPr="009B1BF1">
        <w:t>System Overview</w:t>
      </w:r>
      <w:bookmarkEnd w:id="6"/>
      <w:bookmarkEnd w:id="7"/>
    </w:p>
    <w:p w14:paraId="14B9B72E" w14:textId="598BEBE1" w:rsidR="008F2987" w:rsidRPr="002D6AC2" w:rsidRDefault="008F2987" w:rsidP="00F33FB1">
      <w:pPr>
        <w:pStyle w:val="NormalPara"/>
        <w:rPr>
          <w:rFonts w:ascii="Times New Roman" w:hAnsi="Times New Roman" w:cs="Times New Roman"/>
        </w:rPr>
      </w:pPr>
    </w:p>
    <w:p w14:paraId="33B50F71" w14:textId="767FFDC2" w:rsidR="00104176" w:rsidRPr="002D6AC2" w:rsidRDefault="00EB0D0D" w:rsidP="00BA5B6F">
      <w:pPr>
        <w:pStyle w:val="Heading2"/>
      </w:pPr>
      <w:bookmarkStart w:id="8" w:name="_Toc128404587"/>
      <w:r w:rsidRPr="002D6AC2">
        <w:t>Purpose</w:t>
      </w:r>
      <w:bookmarkEnd w:id="8"/>
    </w:p>
    <w:p w14:paraId="553A5F07" w14:textId="4327D8DF" w:rsidR="008F2987" w:rsidRPr="002D6AC2" w:rsidRDefault="00EB0D0D" w:rsidP="00BA5B6F">
      <w:pPr>
        <w:pStyle w:val="Heading2"/>
      </w:pPr>
      <w:bookmarkStart w:id="9" w:name="_Toc60144661"/>
      <w:bookmarkStart w:id="10" w:name="_Toc122345331"/>
      <w:bookmarkStart w:id="11" w:name="_Toc128404588"/>
      <w:r w:rsidRPr="002D6AC2">
        <w:t>Scope</w:t>
      </w:r>
      <w:bookmarkEnd w:id="9"/>
      <w:bookmarkEnd w:id="10"/>
      <w:bookmarkEnd w:id="11"/>
    </w:p>
    <w:p w14:paraId="17A6CA31" w14:textId="3E305357" w:rsidR="008F2987" w:rsidRPr="002D6AC2" w:rsidRDefault="00EB0D0D" w:rsidP="00BA5B6F">
      <w:pPr>
        <w:pStyle w:val="Heading2"/>
      </w:pPr>
      <w:bookmarkStart w:id="12" w:name="_Toc48733029"/>
      <w:bookmarkStart w:id="13" w:name="_Toc60144662"/>
      <w:bookmarkStart w:id="14" w:name="_Toc122345332"/>
      <w:bookmarkStart w:id="15" w:name="_Toc128404589"/>
      <w:r w:rsidRPr="002D6AC2">
        <w:t>Applicable Documents</w:t>
      </w:r>
      <w:bookmarkEnd w:id="12"/>
      <w:bookmarkEnd w:id="13"/>
      <w:bookmarkEnd w:id="14"/>
      <w:bookmarkEnd w:id="15"/>
    </w:p>
    <w:p w14:paraId="7BFCEB08" w14:textId="3566AB4A" w:rsidR="008F2987" w:rsidRPr="002D6AC2" w:rsidRDefault="00EB0D0D" w:rsidP="00BA5B6F">
      <w:pPr>
        <w:pStyle w:val="Heading2"/>
        <w:rPr>
          <w:lang w:val="en-IN" w:eastAsia="he-IL" w:bidi="he-IL"/>
        </w:rPr>
      </w:pPr>
      <w:bookmarkStart w:id="16" w:name="_Toc128404590"/>
      <w:r w:rsidRPr="002D6AC2">
        <w:rPr>
          <w:lang w:val="en-IN" w:eastAsia="he-IL" w:bidi="he-IL"/>
        </w:rPr>
        <w:t>Platform</w:t>
      </w:r>
      <w:bookmarkEnd w:id="16"/>
      <w:r w:rsidR="00044449">
        <w:rPr>
          <w:lang w:val="en-IN" w:eastAsia="he-IL" w:bidi="he-IL"/>
        </w:rPr>
        <w:t xml:space="preserve"> Characteristics</w:t>
      </w:r>
    </w:p>
    <w:p w14:paraId="0D46D880" w14:textId="2732458A" w:rsidR="00397F12" w:rsidRPr="00397F12" w:rsidRDefault="00397F12" w:rsidP="009B33A6">
      <w:pPr>
        <w:pStyle w:val="Caption"/>
      </w:pPr>
      <w:bookmarkStart w:id="17" w:name="_Toc128405522"/>
      <w:r w:rsidRPr="002D6AC2">
        <w:t xml:space="preserve">Table </w:t>
      </w:r>
      <w:r w:rsidR="00BC35E1">
        <w:fldChar w:fldCharType="begin"/>
      </w:r>
      <w:r w:rsidR="00BC35E1">
        <w:instrText xml:space="preserve"> STYLEREF 1 \s </w:instrText>
      </w:r>
      <w:r w:rsidR="00BC35E1">
        <w:fldChar w:fldCharType="separate"/>
      </w:r>
      <w:r w:rsidR="00A73BE0">
        <w:rPr>
          <w:noProof/>
        </w:rPr>
        <w:t>1</w:t>
      </w:r>
      <w:r w:rsidR="00BC35E1">
        <w:rPr>
          <w:noProof/>
        </w:rPr>
        <w:fldChar w:fldCharType="end"/>
      </w:r>
      <w:r w:rsidR="001275DC">
        <w:noBreakHyphen/>
      </w:r>
      <w:r w:rsidR="00BC35E1">
        <w:fldChar w:fldCharType="begin"/>
      </w:r>
      <w:r w:rsidR="00BC35E1">
        <w:instrText xml:space="preserve"> SEQ Table \* ARABIC \s 1 </w:instrText>
      </w:r>
      <w:r w:rsidR="00BC35E1">
        <w:fldChar w:fldCharType="separate"/>
      </w:r>
      <w:r w:rsidR="00A73BE0">
        <w:rPr>
          <w:noProof/>
        </w:rPr>
        <w:t>2</w:t>
      </w:r>
      <w:r w:rsidR="00BC35E1">
        <w:rPr>
          <w:noProof/>
        </w:rPr>
        <w:fldChar w:fldCharType="end"/>
      </w:r>
      <w:r w:rsidRPr="002D6AC2">
        <w:t xml:space="preserve">: </w:t>
      </w:r>
      <w:r>
        <w:t>Aircraft Characteristics</w:t>
      </w:r>
      <w:bookmarkEnd w:id="17"/>
    </w:p>
    <w:tbl>
      <w:tblPr>
        <w:tblStyle w:val="TableGrid"/>
        <w:tblW w:w="0" w:type="auto"/>
        <w:tblInd w:w="392" w:type="dxa"/>
        <w:tblLook w:val="04A0" w:firstRow="1" w:lastRow="0" w:firstColumn="1" w:lastColumn="0" w:noHBand="0" w:noVBand="1"/>
      </w:tblPr>
      <w:tblGrid>
        <w:gridCol w:w="992"/>
        <w:gridCol w:w="2693"/>
        <w:gridCol w:w="5499"/>
      </w:tblGrid>
      <w:tr w:rsidR="008E0B76" w:rsidRPr="002D6AC2" w14:paraId="1655D167" w14:textId="77777777" w:rsidTr="008E0B76">
        <w:tc>
          <w:tcPr>
            <w:tcW w:w="992" w:type="dxa"/>
            <w:shd w:val="clear" w:color="auto" w:fill="E7E6E6" w:themeFill="background2"/>
          </w:tcPr>
          <w:p w14:paraId="1C26B7A3" w14:textId="77777777" w:rsidR="008E0B76" w:rsidRPr="002D6AC2" w:rsidRDefault="008E0B76" w:rsidP="008E0B76">
            <w:pPr>
              <w:spacing w:line="312" w:lineRule="auto"/>
              <w:contextualSpacing w:val="0"/>
              <w:jc w:val="center"/>
              <w:rPr>
                <w:rFonts w:ascii="Times New Roman" w:hAnsi="Times New Roman"/>
                <w:b/>
                <w:sz w:val="22"/>
                <w:szCs w:val="22"/>
                <w:lang w:val="en-IN" w:eastAsia="he-IL" w:bidi="he-IL"/>
              </w:rPr>
            </w:pPr>
            <w:r w:rsidRPr="002D6AC2">
              <w:rPr>
                <w:rFonts w:ascii="Times New Roman" w:hAnsi="Times New Roman"/>
                <w:b/>
                <w:sz w:val="22"/>
                <w:szCs w:val="22"/>
                <w:lang w:val="en-IN" w:eastAsia="he-IL" w:bidi="he-IL"/>
              </w:rPr>
              <w:t>Sl. No.</w:t>
            </w:r>
          </w:p>
        </w:tc>
        <w:tc>
          <w:tcPr>
            <w:tcW w:w="2693" w:type="dxa"/>
            <w:shd w:val="clear" w:color="auto" w:fill="E7E6E6" w:themeFill="background2"/>
          </w:tcPr>
          <w:p w14:paraId="145FA9B5" w14:textId="77777777" w:rsidR="008E0B76" w:rsidRPr="002D6AC2" w:rsidRDefault="008E0B76" w:rsidP="008E0B76">
            <w:pPr>
              <w:spacing w:line="312" w:lineRule="auto"/>
              <w:contextualSpacing w:val="0"/>
              <w:jc w:val="center"/>
              <w:rPr>
                <w:rFonts w:ascii="Times New Roman" w:hAnsi="Times New Roman"/>
                <w:b/>
                <w:sz w:val="22"/>
                <w:szCs w:val="22"/>
                <w:lang w:val="en-IN" w:eastAsia="he-IL" w:bidi="he-IL"/>
              </w:rPr>
            </w:pPr>
            <w:r w:rsidRPr="002D6AC2">
              <w:rPr>
                <w:rFonts w:ascii="Times New Roman" w:hAnsi="Times New Roman"/>
                <w:b/>
                <w:sz w:val="22"/>
                <w:szCs w:val="22"/>
                <w:lang w:val="en-IN" w:eastAsia="he-IL" w:bidi="he-IL"/>
              </w:rPr>
              <w:t>Parameter</w:t>
            </w:r>
          </w:p>
        </w:tc>
        <w:tc>
          <w:tcPr>
            <w:tcW w:w="5499" w:type="dxa"/>
            <w:shd w:val="clear" w:color="auto" w:fill="E7E6E6" w:themeFill="background2"/>
          </w:tcPr>
          <w:p w14:paraId="34FE2ECA" w14:textId="77777777" w:rsidR="008E0B76" w:rsidRPr="002D6AC2" w:rsidRDefault="008E0B76" w:rsidP="008E0B76">
            <w:pPr>
              <w:spacing w:line="312" w:lineRule="auto"/>
              <w:contextualSpacing w:val="0"/>
              <w:jc w:val="center"/>
              <w:rPr>
                <w:rFonts w:ascii="Times New Roman" w:hAnsi="Times New Roman"/>
                <w:b/>
                <w:sz w:val="22"/>
                <w:szCs w:val="22"/>
                <w:lang w:val="en-IN" w:eastAsia="he-IL" w:bidi="he-IL"/>
              </w:rPr>
            </w:pPr>
            <w:r w:rsidRPr="002D6AC2">
              <w:rPr>
                <w:rFonts w:ascii="Times New Roman" w:hAnsi="Times New Roman"/>
                <w:b/>
                <w:sz w:val="22"/>
                <w:szCs w:val="22"/>
                <w:lang w:val="en-IN" w:eastAsia="he-IL" w:bidi="he-IL"/>
              </w:rPr>
              <w:t>Value</w:t>
            </w:r>
          </w:p>
        </w:tc>
      </w:tr>
      <w:tr w:rsidR="000A181A" w:rsidRPr="002D6AC2" w14:paraId="2ECC293B" w14:textId="77777777" w:rsidTr="008E0B76">
        <w:tc>
          <w:tcPr>
            <w:tcW w:w="992" w:type="dxa"/>
          </w:tcPr>
          <w:p w14:paraId="754F23F9" w14:textId="77777777" w:rsidR="000A181A" w:rsidRPr="002D6AC2" w:rsidRDefault="000A181A">
            <w:pPr>
              <w:pStyle w:val="ListParagraph"/>
              <w:numPr>
                <w:ilvl w:val="0"/>
                <w:numId w:val="14"/>
              </w:numPr>
              <w:spacing w:line="312" w:lineRule="auto"/>
              <w:contextualSpacing w:val="0"/>
              <w:rPr>
                <w:rFonts w:ascii="Times New Roman" w:hAnsi="Times New Roman"/>
                <w:sz w:val="22"/>
                <w:szCs w:val="22"/>
                <w:lang w:val="en-IN" w:eastAsia="he-IL" w:bidi="he-IL"/>
              </w:rPr>
            </w:pPr>
          </w:p>
        </w:tc>
        <w:tc>
          <w:tcPr>
            <w:tcW w:w="2693" w:type="dxa"/>
          </w:tcPr>
          <w:p w14:paraId="7823F333" w14:textId="77777777" w:rsidR="000A181A" w:rsidRPr="002D6AC2" w:rsidRDefault="000A181A" w:rsidP="00BC389F">
            <w:pPr>
              <w:spacing w:line="312" w:lineRule="auto"/>
              <w:contextualSpacing w:val="0"/>
              <w:jc w:val="left"/>
              <w:rPr>
                <w:rFonts w:ascii="Times New Roman" w:hAnsi="Times New Roman"/>
                <w:sz w:val="22"/>
                <w:szCs w:val="22"/>
                <w:lang w:val="en-IN" w:eastAsia="he-IL" w:bidi="he-IL"/>
              </w:rPr>
            </w:pPr>
            <w:r w:rsidRPr="002D6AC2">
              <w:rPr>
                <w:rFonts w:ascii="Times New Roman" w:hAnsi="Times New Roman"/>
                <w:sz w:val="22"/>
                <w:szCs w:val="22"/>
                <w:lang w:val="en-IN" w:eastAsia="he-IL" w:bidi="he-IL"/>
              </w:rPr>
              <w:t>Length</w:t>
            </w:r>
          </w:p>
        </w:tc>
        <w:tc>
          <w:tcPr>
            <w:tcW w:w="5499" w:type="dxa"/>
          </w:tcPr>
          <w:p w14:paraId="1635F386" w14:textId="5CE2BECB" w:rsidR="000A181A" w:rsidRPr="000A181A" w:rsidRDefault="000A181A" w:rsidP="000A181A">
            <w:pPr>
              <w:spacing w:line="312" w:lineRule="auto"/>
              <w:contextualSpacing w:val="0"/>
              <w:rPr>
                <w:rFonts w:ascii="Times New Roman" w:hAnsi="Times New Roman"/>
                <w:color w:val="00B0F0"/>
                <w:sz w:val="22"/>
                <w:szCs w:val="22"/>
                <w:lang w:val="en-IN" w:eastAsia="he-IL" w:bidi="he-IL"/>
              </w:rPr>
            </w:pPr>
          </w:p>
        </w:tc>
      </w:tr>
      <w:tr w:rsidR="000A181A" w:rsidRPr="002D6AC2" w14:paraId="2AAA8AC4" w14:textId="77777777" w:rsidTr="008E0B76">
        <w:tc>
          <w:tcPr>
            <w:tcW w:w="992" w:type="dxa"/>
          </w:tcPr>
          <w:p w14:paraId="69569632" w14:textId="77777777" w:rsidR="000A181A" w:rsidRPr="002D6AC2" w:rsidRDefault="000A181A">
            <w:pPr>
              <w:pStyle w:val="ListParagraph"/>
              <w:numPr>
                <w:ilvl w:val="0"/>
                <w:numId w:val="14"/>
              </w:numPr>
              <w:spacing w:line="312" w:lineRule="auto"/>
              <w:contextualSpacing w:val="0"/>
              <w:rPr>
                <w:rFonts w:ascii="Times New Roman" w:hAnsi="Times New Roman"/>
                <w:sz w:val="22"/>
                <w:szCs w:val="22"/>
                <w:lang w:val="en-IN" w:eastAsia="he-IL" w:bidi="he-IL"/>
              </w:rPr>
            </w:pPr>
          </w:p>
        </w:tc>
        <w:tc>
          <w:tcPr>
            <w:tcW w:w="2693" w:type="dxa"/>
          </w:tcPr>
          <w:p w14:paraId="39CCED3B" w14:textId="77777777" w:rsidR="000A181A" w:rsidRPr="002D6AC2" w:rsidRDefault="000A181A" w:rsidP="00BC389F">
            <w:pPr>
              <w:spacing w:line="312" w:lineRule="auto"/>
              <w:contextualSpacing w:val="0"/>
              <w:jc w:val="left"/>
              <w:rPr>
                <w:rFonts w:ascii="Times New Roman" w:hAnsi="Times New Roman"/>
                <w:sz w:val="22"/>
                <w:szCs w:val="22"/>
                <w:lang w:val="en-IN" w:eastAsia="he-IL" w:bidi="he-IL"/>
              </w:rPr>
            </w:pPr>
            <w:r w:rsidRPr="002D6AC2">
              <w:rPr>
                <w:rFonts w:ascii="Times New Roman" w:hAnsi="Times New Roman"/>
                <w:sz w:val="22"/>
                <w:szCs w:val="22"/>
                <w:lang w:val="en-IN" w:eastAsia="he-IL" w:bidi="he-IL"/>
              </w:rPr>
              <w:t>Wingspan</w:t>
            </w:r>
          </w:p>
        </w:tc>
        <w:tc>
          <w:tcPr>
            <w:tcW w:w="5499" w:type="dxa"/>
          </w:tcPr>
          <w:p w14:paraId="05B5CDF3" w14:textId="01BE5435" w:rsidR="000A181A" w:rsidRPr="000A181A" w:rsidRDefault="000A181A" w:rsidP="000A181A">
            <w:pPr>
              <w:spacing w:line="312" w:lineRule="auto"/>
              <w:contextualSpacing w:val="0"/>
              <w:rPr>
                <w:rFonts w:ascii="Times New Roman" w:hAnsi="Times New Roman"/>
                <w:color w:val="00B0F0"/>
                <w:sz w:val="22"/>
                <w:szCs w:val="22"/>
                <w:lang w:val="en-IN" w:eastAsia="he-IL" w:bidi="he-IL"/>
              </w:rPr>
            </w:pPr>
          </w:p>
        </w:tc>
      </w:tr>
      <w:tr w:rsidR="000A181A" w:rsidRPr="002D6AC2" w14:paraId="445D4E18" w14:textId="77777777" w:rsidTr="008E0B76">
        <w:tc>
          <w:tcPr>
            <w:tcW w:w="992" w:type="dxa"/>
          </w:tcPr>
          <w:p w14:paraId="6B9A507A" w14:textId="77777777" w:rsidR="000A181A" w:rsidRPr="002D6AC2" w:rsidRDefault="000A181A">
            <w:pPr>
              <w:pStyle w:val="ListParagraph"/>
              <w:numPr>
                <w:ilvl w:val="0"/>
                <w:numId w:val="14"/>
              </w:numPr>
              <w:spacing w:line="312" w:lineRule="auto"/>
              <w:contextualSpacing w:val="0"/>
              <w:rPr>
                <w:rFonts w:ascii="Times New Roman" w:hAnsi="Times New Roman"/>
                <w:sz w:val="22"/>
                <w:szCs w:val="22"/>
                <w:lang w:val="en-IN" w:eastAsia="he-IL" w:bidi="he-IL"/>
              </w:rPr>
            </w:pPr>
          </w:p>
        </w:tc>
        <w:tc>
          <w:tcPr>
            <w:tcW w:w="2693" w:type="dxa"/>
          </w:tcPr>
          <w:p w14:paraId="1A0E38E8" w14:textId="77777777" w:rsidR="000A181A" w:rsidRPr="002D6AC2" w:rsidRDefault="000A181A" w:rsidP="00BC389F">
            <w:pPr>
              <w:spacing w:line="312" w:lineRule="auto"/>
              <w:contextualSpacing w:val="0"/>
              <w:jc w:val="left"/>
              <w:rPr>
                <w:rFonts w:ascii="Times New Roman" w:hAnsi="Times New Roman"/>
                <w:sz w:val="22"/>
                <w:szCs w:val="22"/>
                <w:lang w:val="en-IN" w:eastAsia="he-IL" w:bidi="he-IL"/>
              </w:rPr>
            </w:pPr>
            <w:r w:rsidRPr="002D6AC2">
              <w:rPr>
                <w:rFonts w:ascii="Times New Roman" w:hAnsi="Times New Roman"/>
                <w:sz w:val="22"/>
                <w:szCs w:val="22"/>
                <w:lang w:val="en-IN" w:eastAsia="he-IL" w:bidi="he-IL"/>
              </w:rPr>
              <w:t>Maximum speed</w:t>
            </w:r>
          </w:p>
        </w:tc>
        <w:tc>
          <w:tcPr>
            <w:tcW w:w="5499" w:type="dxa"/>
          </w:tcPr>
          <w:p w14:paraId="2EA9D501" w14:textId="7DB11C4A" w:rsidR="000A181A" w:rsidRPr="000A181A" w:rsidRDefault="000A181A" w:rsidP="000A181A">
            <w:pPr>
              <w:spacing w:line="312" w:lineRule="auto"/>
              <w:contextualSpacing w:val="0"/>
              <w:rPr>
                <w:rFonts w:ascii="Times New Roman" w:hAnsi="Times New Roman"/>
                <w:sz w:val="22"/>
                <w:szCs w:val="22"/>
                <w:lang w:val="en-IN" w:eastAsia="he-IL" w:bidi="he-IL"/>
              </w:rPr>
            </w:pPr>
          </w:p>
        </w:tc>
      </w:tr>
      <w:tr w:rsidR="000A181A" w:rsidRPr="002D6AC2" w14:paraId="08F60F10" w14:textId="77777777" w:rsidTr="008E0B76">
        <w:tc>
          <w:tcPr>
            <w:tcW w:w="992" w:type="dxa"/>
          </w:tcPr>
          <w:p w14:paraId="4A89DA8A" w14:textId="77777777" w:rsidR="000A181A" w:rsidRPr="002D6AC2" w:rsidRDefault="000A181A">
            <w:pPr>
              <w:pStyle w:val="ListParagraph"/>
              <w:numPr>
                <w:ilvl w:val="0"/>
                <w:numId w:val="14"/>
              </w:numPr>
              <w:spacing w:line="312" w:lineRule="auto"/>
              <w:contextualSpacing w:val="0"/>
              <w:rPr>
                <w:rFonts w:ascii="Times New Roman" w:hAnsi="Times New Roman"/>
                <w:sz w:val="22"/>
                <w:szCs w:val="22"/>
                <w:lang w:val="en-IN" w:eastAsia="he-IL" w:bidi="he-IL"/>
              </w:rPr>
            </w:pPr>
          </w:p>
        </w:tc>
        <w:tc>
          <w:tcPr>
            <w:tcW w:w="2693" w:type="dxa"/>
          </w:tcPr>
          <w:p w14:paraId="2591C896" w14:textId="77777777" w:rsidR="000A181A" w:rsidRPr="002D6AC2" w:rsidRDefault="000A181A" w:rsidP="00BC389F">
            <w:pPr>
              <w:spacing w:line="312" w:lineRule="auto"/>
              <w:contextualSpacing w:val="0"/>
              <w:jc w:val="left"/>
              <w:rPr>
                <w:rFonts w:ascii="Times New Roman" w:hAnsi="Times New Roman"/>
                <w:sz w:val="22"/>
                <w:szCs w:val="22"/>
                <w:lang w:val="en-IN" w:eastAsia="he-IL" w:bidi="he-IL"/>
              </w:rPr>
            </w:pPr>
            <w:r w:rsidRPr="002D6AC2">
              <w:rPr>
                <w:rFonts w:ascii="Times New Roman" w:hAnsi="Times New Roman"/>
                <w:sz w:val="22"/>
                <w:szCs w:val="22"/>
                <w:lang w:val="en-IN" w:eastAsia="he-IL" w:bidi="he-IL"/>
              </w:rPr>
              <w:t>Maximum roll rate</w:t>
            </w:r>
          </w:p>
        </w:tc>
        <w:tc>
          <w:tcPr>
            <w:tcW w:w="5499" w:type="dxa"/>
          </w:tcPr>
          <w:p w14:paraId="64C8DDE9" w14:textId="0E973514" w:rsidR="000A181A" w:rsidRPr="000A181A" w:rsidRDefault="000A181A" w:rsidP="000A181A">
            <w:pPr>
              <w:spacing w:line="312" w:lineRule="auto"/>
              <w:contextualSpacing w:val="0"/>
              <w:rPr>
                <w:rFonts w:ascii="Times New Roman" w:hAnsi="Times New Roman"/>
                <w:sz w:val="22"/>
                <w:szCs w:val="22"/>
                <w:lang w:val="en-IN" w:eastAsia="he-IL" w:bidi="he-IL"/>
              </w:rPr>
            </w:pPr>
          </w:p>
        </w:tc>
      </w:tr>
      <w:tr w:rsidR="000A181A" w:rsidRPr="002D6AC2" w14:paraId="71B8FDD6" w14:textId="77777777" w:rsidTr="008E0B76">
        <w:tc>
          <w:tcPr>
            <w:tcW w:w="992" w:type="dxa"/>
          </w:tcPr>
          <w:p w14:paraId="62AC7D00" w14:textId="77777777" w:rsidR="000A181A" w:rsidRPr="002D6AC2" w:rsidRDefault="000A181A">
            <w:pPr>
              <w:pStyle w:val="ListParagraph"/>
              <w:numPr>
                <w:ilvl w:val="0"/>
                <w:numId w:val="14"/>
              </w:numPr>
              <w:spacing w:line="312" w:lineRule="auto"/>
              <w:contextualSpacing w:val="0"/>
              <w:rPr>
                <w:rFonts w:ascii="Times New Roman" w:hAnsi="Times New Roman"/>
                <w:sz w:val="22"/>
                <w:szCs w:val="22"/>
                <w:lang w:val="en-IN" w:eastAsia="he-IL" w:bidi="he-IL"/>
              </w:rPr>
            </w:pPr>
          </w:p>
        </w:tc>
        <w:tc>
          <w:tcPr>
            <w:tcW w:w="2693" w:type="dxa"/>
          </w:tcPr>
          <w:p w14:paraId="0E445EF1" w14:textId="77777777" w:rsidR="000A181A" w:rsidRPr="002D6AC2" w:rsidRDefault="000A181A" w:rsidP="00BC389F">
            <w:pPr>
              <w:spacing w:line="312" w:lineRule="auto"/>
              <w:contextualSpacing w:val="0"/>
              <w:jc w:val="left"/>
              <w:rPr>
                <w:rFonts w:ascii="Times New Roman" w:hAnsi="Times New Roman"/>
                <w:sz w:val="22"/>
                <w:szCs w:val="22"/>
                <w:lang w:val="en-IN" w:eastAsia="he-IL" w:bidi="he-IL"/>
              </w:rPr>
            </w:pPr>
            <w:r w:rsidRPr="002D6AC2">
              <w:rPr>
                <w:rFonts w:ascii="Times New Roman" w:hAnsi="Times New Roman"/>
                <w:sz w:val="22"/>
                <w:szCs w:val="22"/>
                <w:lang w:val="en-IN" w:eastAsia="he-IL" w:bidi="he-IL"/>
              </w:rPr>
              <w:t>Maximum altitude of operation</w:t>
            </w:r>
          </w:p>
        </w:tc>
        <w:tc>
          <w:tcPr>
            <w:tcW w:w="5499" w:type="dxa"/>
          </w:tcPr>
          <w:p w14:paraId="0953DFAF" w14:textId="59DC03ED" w:rsidR="000A181A" w:rsidRPr="000A181A" w:rsidRDefault="000A181A" w:rsidP="000A181A">
            <w:pPr>
              <w:spacing w:line="312" w:lineRule="auto"/>
              <w:contextualSpacing w:val="0"/>
              <w:rPr>
                <w:rFonts w:ascii="Times New Roman" w:hAnsi="Times New Roman"/>
                <w:sz w:val="22"/>
                <w:szCs w:val="22"/>
                <w:lang w:val="en-IN" w:eastAsia="he-IL" w:bidi="he-IL"/>
              </w:rPr>
            </w:pPr>
          </w:p>
        </w:tc>
      </w:tr>
      <w:tr w:rsidR="000A181A" w:rsidRPr="002D6AC2" w14:paraId="412D23FD" w14:textId="77777777" w:rsidTr="008E0B76">
        <w:tc>
          <w:tcPr>
            <w:tcW w:w="992" w:type="dxa"/>
          </w:tcPr>
          <w:p w14:paraId="60EEDC99" w14:textId="77777777" w:rsidR="000A181A" w:rsidRPr="002D6AC2" w:rsidRDefault="000A181A">
            <w:pPr>
              <w:pStyle w:val="ListParagraph"/>
              <w:numPr>
                <w:ilvl w:val="0"/>
                <w:numId w:val="14"/>
              </w:numPr>
              <w:spacing w:line="312" w:lineRule="auto"/>
              <w:contextualSpacing w:val="0"/>
              <w:rPr>
                <w:rFonts w:ascii="Times New Roman" w:hAnsi="Times New Roman"/>
                <w:szCs w:val="22"/>
                <w:lang w:val="en-IN" w:eastAsia="he-IL" w:bidi="he-IL"/>
              </w:rPr>
            </w:pPr>
          </w:p>
        </w:tc>
        <w:tc>
          <w:tcPr>
            <w:tcW w:w="2693" w:type="dxa"/>
          </w:tcPr>
          <w:p w14:paraId="4691BC1D" w14:textId="77777777" w:rsidR="000A181A" w:rsidRPr="002D6AC2" w:rsidRDefault="000A181A" w:rsidP="00BC389F">
            <w:pPr>
              <w:spacing w:line="312" w:lineRule="auto"/>
              <w:contextualSpacing w:val="0"/>
              <w:jc w:val="left"/>
              <w:rPr>
                <w:rFonts w:ascii="Times New Roman" w:hAnsi="Times New Roman"/>
                <w:szCs w:val="22"/>
                <w:lang w:val="en-IN" w:eastAsia="he-IL" w:bidi="he-IL"/>
              </w:rPr>
            </w:pPr>
            <w:r w:rsidRPr="002D6AC2">
              <w:rPr>
                <w:rFonts w:ascii="Times New Roman" w:hAnsi="Times New Roman"/>
                <w:szCs w:val="22"/>
                <w:lang w:val="en-IN" w:eastAsia="he-IL" w:bidi="he-IL"/>
              </w:rPr>
              <w:t>Aircraft Structural frequencies</w:t>
            </w:r>
          </w:p>
        </w:tc>
        <w:tc>
          <w:tcPr>
            <w:tcW w:w="5499" w:type="dxa"/>
          </w:tcPr>
          <w:p w14:paraId="5FEA78E7" w14:textId="688F75C2" w:rsidR="000A181A" w:rsidRPr="000A181A" w:rsidRDefault="000A181A" w:rsidP="000A181A">
            <w:pPr>
              <w:spacing w:line="312" w:lineRule="auto"/>
              <w:contextualSpacing w:val="0"/>
              <w:rPr>
                <w:rFonts w:ascii="Times New Roman" w:hAnsi="Times New Roman"/>
                <w:szCs w:val="22"/>
                <w:lang w:val="en-IN" w:eastAsia="he-IL" w:bidi="he-IL"/>
              </w:rPr>
            </w:pPr>
          </w:p>
        </w:tc>
      </w:tr>
      <w:tr w:rsidR="00F17E19" w:rsidRPr="002D6AC2" w14:paraId="73902252" w14:textId="77777777" w:rsidTr="008E0B76">
        <w:tc>
          <w:tcPr>
            <w:tcW w:w="992" w:type="dxa"/>
          </w:tcPr>
          <w:p w14:paraId="28C00100" w14:textId="77777777" w:rsidR="00F17E19" w:rsidRPr="002D6AC2" w:rsidRDefault="00F17E19">
            <w:pPr>
              <w:pStyle w:val="ListParagraph"/>
              <w:numPr>
                <w:ilvl w:val="0"/>
                <w:numId w:val="14"/>
              </w:numPr>
              <w:spacing w:line="312" w:lineRule="auto"/>
              <w:contextualSpacing w:val="0"/>
              <w:rPr>
                <w:rFonts w:ascii="Times New Roman" w:hAnsi="Times New Roman"/>
                <w:szCs w:val="22"/>
                <w:lang w:val="en-IN" w:eastAsia="he-IL" w:bidi="he-IL"/>
              </w:rPr>
            </w:pPr>
          </w:p>
        </w:tc>
        <w:tc>
          <w:tcPr>
            <w:tcW w:w="2693" w:type="dxa"/>
          </w:tcPr>
          <w:p w14:paraId="68F335B7" w14:textId="31B9E61E" w:rsidR="00F17E19" w:rsidRPr="002D6AC2" w:rsidRDefault="00F17E19" w:rsidP="00BC389F">
            <w:pPr>
              <w:spacing w:line="312" w:lineRule="auto"/>
              <w:contextualSpacing w:val="0"/>
              <w:jc w:val="left"/>
              <w:rPr>
                <w:rFonts w:ascii="Times New Roman" w:hAnsi="Times New Roman"/>
                <w:szCs w:val="22"/>
                <w:lang w:val="en-IN" w:eastAsia="he-IL" w:bidi="he-IL"/>
              </w:rPr>
            </w:pPr>
            <w:r>
              <w:rPr>
                <w:rFonts w:ascii="Times New Roman" w:hAnsi="Times New Roman"/>
                <w:szCs w:val="22"/>
                <w:lang w:val="en-IN" w:eastAsia="he-IL" w:bidi="he-IL"/>
              </w:rPr>
              <w:t>Total Technical Life (in Hrs)</w:t>
            </w:r>
          </w:p>
        </w:tc>
        <w:tc>
          <w:tcPr>
            <w:tcW w:w="5499" w:type="dxa"/>
          </w:tcPr>
          <w:p w14:paraId="556089B7" w14:textId="62A58B6F" w:rsidR="00F17E19" w:rsidRPr="000A181A" w:rsidRDefault="00F17E19" w:rsidP="000A181A">
            <w:pPr>
              <w:spacing w:line="312" w:lineRule="auto"/>
              <w:contextualSpacing w:val="0"/>
              <w:rPr>
                <w:rFonts w:ascii="Times New Roman" w:hAnsi="Times New Roman"/>
                <w:szCs w:val="22"/>
                <w:lang w:val="en-IN" w:eastAsia="he-IL" w:bidi="he-IL"/>
              </w:rPr>
            </w:pPr>
          </w:p>
        </w:tc>
      </w:tr>
      <w:tr w:rsidR="00F17E19" w:rsidRPr="002D6AC2" w14:paraId="6C3477CE" w14:textId="77777777" w:rsidTr="008E0B76">
        <w:tc>
          <w:tcPr>
            <w:tcW w:w="992" w:type="dxa"/>
          </w:tcPr>
          <w:p w14:paraId="71856CE7" w14:textId="77777777" w:rsidR="00F17E19" w:rsidRPr="002D6AC2" w:rsidRDefault="00F17E19">
            <w:pPr>
              <w:pStyle w:val="ListParagraph"/>
              <w:numPr>
                <w:ilvl w:val="0"/>
                <w:numId w:val="14"/>
              </w:numPr>
              <w:spacing w:line="312" w:lineRule="auto"/>
              <w:contextualSpacing w:val="0"/>
              <w:rPr>
                <w:rFonts w:ascii="Times New Roman" w:hAnsi="Times New Roman"/>
                <w:szCs w:val="22"/>
                <w:lang w:val="en-IN" w:eastAsia="he-IL" w:bidi="he-IL"/>
              </w:rPr>
            </w:pPr>
          </w:p>
        </w:tc>
        <w:tc>
          <w:tcPr>
            <w:tcW w:w="2693" w:type="dxa"/>
          </w:tcPr>
          <w:p w14:paraId="26AFCF42" w14:textId="5F9C15A8" w:rsidR="00F17E19" w:rsidRDefault="00F17E19" w:rsidP="00BC389F">
            <w:pPr>
              <w:spacing w:line="312" w:lineRule="auto"/>
              <w:contextualSpacing w:val="0"/>
              <w:jc w:val="left"/>
              <w:rPr>
                <w:rFonts w:ascii="Times New Roman" w:hAnsi="Times New Roman"/>
                <w:szCs w:val="22"/>
                <w:lang w:val="en-IN" w:eastAsia="he-IL" w:bidi="he-IL"/>
              </w:rPr>
            </w:pPr>
            <w:r>
              <w:rPr>
                <w:rFonts w:ascii="Times New Roman" w:hAnsi="Times New Roman"/>
                <w:szCs w:val="22"/>
                <w:lang w:val="en-IN" w:eastAsia="he-IL" w:bidi="he-IL"/>
              </w:rPr>
              <w:t>Total Calendar Life (in years)</w:t>
            </w:r>
          </w:p>
        </w:tc>
        <w:tc>
          <w:tcPr>
            <w:tcW w:w="5499" w:type="dxa"/>
          </w:tcPr>
          <w:p w14:paraId="41AEDBD6" w14:textId="03E31A1D" w:rsidR="00F17E19" w:rsidRPr="000A181A" w:rsidRDefault="00F17E19" w:rsidP="000A181A">
            <w:pPr>
              <w:spacing w:line="312" w:lineRule="auto"/>
              <w:contextualSpacing w:val="0"/>
              <w:rPr>
                <w:rFonts w:ascii="Times New Roman" w:hAnsi="Times New Roman"/>
                <w:szCs w:val="22"/>
                <w:lang w:val="en-IN" w:eastAsia="he-IL" w:bidi="he-IL"/>
              </w:rPr>
            </w:pPr>
          </w:p>
        </w:tc>
      </w:tr>
      <w:tr w:rsidR="00F17E19" w:rsidRPr="002D6AC2" w14:paraId="68B77DCB" w14:textId="77777777" w:rsidTr="008E0B76">
        <w:tc>
          <w:tcPr>
            <w:tcW w:w="992" w:type="dxa"/>
          </w:tcPr>
          <w:p w14:paraId="258E9778" w14:textId="77777777" w:rsidR="00F17E19" w:rsidRPr="002D6AC2" w:rsidRDefault="00F17E19">
            <w:pPr>
              <w:pStyle w:val="ListParagraph"/>
              <w:numPr>
                <w:ilvl w:val="0"/>
                <w:numId w:val="14"/>
              </w:numPr>
              <w:spacing w:line="312" w:lineRule="auto"/>
              <w:contextualSpacing w:val="0"/>
              <w:rPr>
                <w:rFonts w:ascii="Times New Roman" w:hAnsi="Times New Roman"/>
                <w:szCs w:val="22"/>
                <w:lang w:val="en-IN" w:eastAsia="he-IL" w:bidi="he-IL"/>
              </w:rPr>
            </w:pPr>
          </w:p>
        </w:tc>
        <w:tc>
          <w:tcPr>
            <w:tcW w:w="2693" w:type="dxa"/>
          </w:tcPr>
          <w:p w14:paraId="6A55989A" w14:textId="0EDB1F1D" w:rsidR="00F17E19" w:rsidRDefault="00F17E19" w:rsidP="00BC389F">
            <w:pPr>
              <w:spacing w:line="312" w:lineRule="auto"/>
              <w:contextualSpacing w:val="0"/>
              <w:jc w:val="left"/>
              <w:rPr>
                <w:rFonts w:ascii="Times New Roman" w:hAnsi="Times New Roman"/>
                <w:szCs w:val="22"/>
                <w:lang w:val="en-IN" w:eastAsia="he-IL" w:bidi="he-IL"/>
              </w:rPr>
            </w:pPr>
            <w:r>
              <w:rPr>
                <w:rFonts w:ascii="Times New Roman" w:hAnsi="Times New Roman"/>
                <w:szCs w:val="22"/>
                <w:lang w:val="en-IN" w:eastAsia="he-IL" w:bidi="he-IL"/>
              </w:rPr>
              <w:t>Number of Landings</w:t>
            </w:r>
          </w:p>
        </w:tc>
        <w:tc>
          <w:tcPr>
            <w:tcW w:w="5499" w:type="dxa"/>
          </w:tcPr>
          <w:p w14:paraId="70CC4D1E" w14:textId="3A6D7685" w:rsidR="00F17E19" w:rsidRPr="000A181A" w:rsidRDefault="00F17E19" w:rsidP="000A181A">
            <w:pPr>
              <w:spacing w:line="312" w:lineRule="auto"/>
              <w:contextualSpacing w:val="0"/>
              <w:rPr>
                <w:rFonts w:ascii="Times New Roman" w:hAnsi="Times New Roman"/>
                <w:szCs w:val="22"/>
                <w:lang w:val="en-IN" w:eastAsia="he-IL" w:bidi="he-IL"/>
              </w:rPr>
            </w:pPr>
          </w:p>
        </w:tc>
      </w:tr>
    </w:tbl>
    <w:p w14:paraId="5FC0B136" w14:textId="33130126" w:rsidR="008F2987" w:rsidRPr="002D6AC2" w:rsidRDefault="000D29A8" w:rsidP="00BA5B6F">
      <w:pPr>
        <w:pStyle w:val="Heading2"/>
      </w:pPr>
      <w:bookmarkStart w:id="18" w:name="_Toc122345333"/>
      <w:bookmarkStart w:id="19" w:name="_Toc128404591"/>
      <w:r w:rsidRPr="002D6AC2">
        <w:t xml:space="preserve">Classification </w:t>
      </w:r>
      <w:r>
        <w:t>o</w:t>
      </w:r>
      <w:r w:rsidRPr="002D6AC2">
        <w:t>f Aircraft</w:t>
      </w:r>
      <w:bookmarkEnd w:id="18"/>
      <w:r>
        <w:t xml:space="preserve"> </w:t>
      </w:r>
      <w:r w:rsidRPr="002D6AC2">
        <w:t>Zone</w:t>
      </w:r>
      <w:bookmarkEnd w:id="19"/>
    </w:p>
    <w:p w14:paraId="7E5B3F94" w14:textId="2DF5C917" w:rsidR="00E613FE" w:rsidRPr="00BB3CEE" w:rsidRDefault="00BC5E35" w:rsidP="00A5668E">
      <w:pPr>
        <w:pStyle w:val="NormalPara"/>
        <w:rPr>
          <w:rFonts w:ascii="Times New Roman" w:hAnsi="Times New Roman" w:cs="Times New Roman"/>
          <w:sz w:val="24"/>
          <w:szCs w:val="24"/>
          <w:lang w:val="en-IN" w:eastAsia="he-IL" w:bidi="he-IL"/>
        </w:rPr>
      </w:pPr>
      <w:r>
        <w:rPr>
          <w:rFonts w:ascii="Times New Roman" w:hAnsi="Times New Roman" w:cs="Times New Roman"/>
          <w:sz w:val="24"/>
          <w:szCs w:val="24"/>
          <w:lang w:val="en-IN" w:eastAsia="he-IL" w:bidi="he-IL"/>
        </w:rPr>
        <w:t>From Mission systems environmental testing perspective</w:t>
      </w:r>
      <w:r w:rsidR="00A5668E" w:rsidRPr="00BB3CEE">
        <w:rPr>
          <w:rFonts w:ascii="Times New Roman" w:hAnsi="Times New Roman" w:cs="Times New Roman"/>
          <w:sz w:val="24"/>
          <w:szCs w:val="24"/>
          <w:lang w:val="en-IN" w:eastAsia="he-IL" w:bidi="he-IL"/>
        </w:rPr>
        <w:t>, the a</w:t>
      </w:r>
      <w:r w:rsidR="00E613FE" w:rsidRPr="00BB3CEE">
        <w:rPr>
          <w:rFonts w:ascii="Times New Roman" w:hAnsi="Times New Roman" w:cs="Times New Roman"/>
          <w:sz w:val="24"/>
          <w:szCs w:val="24"/>
          <w:lang w:val="en-IN" w:eastAsia="he-IL" w:bidi="he-IL"/>
        </w:rPr>
        <w:t>ircraft is divided into zones based on Induced Climatic Environment and Electro Magnetic (EM) Environment</w:t>
      </w:r>
      <w:r w:rsidR="004654AC" w:rsidRPr="00BB3CEE">
        <w:rPr>
          <w:rFonts w:ascii="Times New Roman" w:hAnsi="Times New Roman" w:cs="Times New Roman"/>
          <w:sz w:val="24"/>
          <w:szCs w:val="24"/>
          <w:lang w:val="en-IN" w:eastAsia="he-IL" w:bidi="he-IL"/>
        </w:rPr>
        <w:t>.</w:t>
      </w:r>
    </w:p>
    <w:p w14:paraId="0DA2FE3D" w14:textId="4EBB453C" w:rsidR="00E613FE" w:rsidRPr="00D87C10" w:rsidRDefault="00E613FE" w:rsidP="007864AF">
      <w:pPr>
        <w:pStyle w:val="Heading3"/>
      </w:pPr>
      <w:bookmarkStart w:id="20" w:name="_Toc128404592"/>
      <w:r w:rsidRPr="00D87C10">
        <w:t>Induced Climatic Environment</w:t>
      </w:r>
      <w:bookmarkEnd w:id="20"/>
    </w:p>
    <w:p w14:paraId="5999EB29" w14:textId="191A6AAA" w:rsidR="009A152C" w:rsidRPr="009B33A6" w:rsidRDefault="009A152C" w:rsidP="009B33A6">
      <w:pPr>
        <w:pStyle w:val="Caption"/>
      </w:pPr>
      <w:bookmarkStart w:id="21" w:name="_Toc128405523"/>
      <w:r w:rsidRPr="009B33A6">
        <w:t xml:space="preserve">Table </w:t>
      </w:r>
      <w:r w:rsidR="00BC35E1">
        <w:fldChar w:fldCharType="begin"/>
      </w:r>
      <w:r w:rsidR="00BC35E1">
        <w:instrText xml:space="preserve"> STYLEREF 1 \s </w:instrText>
      </w:r>
      <w:r w:rsidR="00BC35E1">
        <w:fldChar w:fldCharType="separate"/>
      </w:r>
      <w:r w:rsidR="00A73BE0" w:rsidRPr="009B33A6">
        <w:rPr>
          <w:noProof/>
        </w:rPr>
        <w:t>1</w:t>
      </w:r>
      <w:r w:rsidR="00BC35E1">
        <w:rPr>
          <w:noProof/>
        </w:rPr>
        <w:fldChar w:fldCharType="end"/>
      </w:r>
      <w:r w:rsidR="001275DC" w:rsidRPr="009B33A6">
        <w:noBreakHyphen/>
      </w:r>
      <w:r w:rsidR="00BC35E1">
        <w:fldChar w:fldCharType="begin"/>
      </w:r>
      <w:r w:rsidR="00BC35E1">
        <w:instrText xml:space="preserve"> SEQ Table \* ARABIC \s 1 </w:instrText>
      </w:r>
      <w:r w:rsidR="00BC35E1">
        <w:fldChar w:fldCharType="separate"/>
      </w:r>
      <w:r w:rsidR="00A73BE0" w:rsidRPr="009B33A6">
        <w:rPr>
          <w:noProof/>
        </w:rPr>
        <w:t>3</w:t>
      </w:r>
      <w:r w:rsidR="00BC35E1">
        <w:rPr>
          <w:noProof/>
        </w:rPr>
        <w:fldChar w:fldCharType="end"/>
      </w:r>
      <w:r w:rsidRPr="009B33A6">
        <w:t>: Zones for Induced Climatic Environment</w:t>
      </w:r>
      <w:bookmarkEnd w:id="21"/>
    </w:p>
    <w:tbl>
      <w:tblPr>
        <w:tblStyle w:val="TableGrid"/>
        <w:tblW w:w="0" w:type="auto"/>
        <w:tblInd w:w="534" w:type="dxa"/>
        <w:tblLook w:val="04A0" w:firstRow="1" w:lastRow="0" w:firstColumn="1" w:lastColumn="0" w:noHBand="0" w:noVBand="1"/>
      </w:tblPr>
      <w:tblGrid>
        <w:gridCol w:w="570"/>
        <w:gridCol w:w="1882"/>
        <w:gridCol w:w="1190"/>
        <w:gridCol w:w="5416"/>
      </w:tblGrid>
      <w:tr w:rsidR="0081132C" w:rsidRPr="00BB3CEE" w14:paraId="0583CCC3" w14:textId="77777777" w:rsidTr="00DA23A9">
        <w:tc>
          <w:tcPr>
            <w:tcW w:w="570" w:type="dxa"/>
            <w:shd w:val="clear" w:color="auto" w:fill="BFBFBF" w:themeFill="background1" w:themeFillShade="BF"/>
            <w:vAlign w:val="center"/>
          </w:tcPr>
          <w:p w14:paraId="3EAB6ECC" w14:textId="77777777" w:rsidR="0081132C" w:rsidRPr="00BB3CEE" w:rsidRDefault="0081132C" w:rsidP="00BB3CEE">
            <w:pPr>
              <w:spacing w:line="240" w:lineRule="auto"/>
              <w:jc w:val="center"/>
              <w:rPr>
                <w:rFonts w:ascii="Times New Roman" w:hAnsi="Times New Roman"/>
                <w:b/>
                <w:sz w:val="24"/>
                <w:szCs w:val="24"/>
              </w:rPr>
            </w:pPr>
            <w:r w:rsidRPr="00BB3CEE">
              <w:rPr>
                <w:rFonts w:ascii="Times New Roman" w:hAnsi="Times New Roman"/>
                <w:b/>
                <w:sz w:val="24"/>
                <w:szCs w:val="24"/>
              </w:rPr>
              <w:t>SL. No</w:t>
            </w:r>
          </w:p>
        </w:tc>
        <w:tc>
          <w:tcPr>
            <w:tcW w:w="1882" w:type="dxa"/>
            <w:shd w:val="clear" w:color="auto" w:fill="BFBFBF" w:themeFill="background1" w:themeFillShade="BF"/>
            <w:vAlign w:val="center"/>
          </w:tcPr>
          <w:p w14:paraId="51C667A4" w14:textId="77777777" w:rsidR="0081132C" w:rsidRPr="00BB3CEE" w:rsidRDefault="00471ACC" w:rsidP="00BB3CEE">
            <w:pPr>
              <w:spacing w:line="240" w:lineRule="auto"/>
              <w:jc w:val="center"/>
              <w:rPr>
                <w:rFonts w:ascii="Times New Roman" w:hAnsi="Times New Roman"/>
                <w:b/>
                <w:sz w:val="24"/>
                <w:szCs w:val="24"/>
              </w:rPr>
            </w:pPr>
            <w:r w:rsidRPr="00BB3CEE">
              <w:rPr>
                <w:rFonts w:ascii="Times New Roman" w:hAnsi="Times New Roman"/>
                <w:b/>
                <w:sz w:val="24"/>
                <w:szCs w:val="24"/>
              </w:rPr>
              <w:t xml:space="preserve">Climatic </w:t>
            </w:r>
            <w:r w:rsidR="0081132C" w:rsidRPr="00BB3CEE">
              <w:rPr>
                <w:rFonts w:ascii="Times New Roman" w:hAnsi="Times New Roman"/>
                <w:b/>
                <w:sz w:val="24"/>
                <w:szCs w:val="24"/>
              </w:rPr>
              <w:t>Zone Name</w:t>
            </w:r>
          </w:p>
        </w:tc>
        <w:tc>
          <w:tcPr>
            <w:tcW w:w="1190" w:type="dxa"/>
            <w:shd w:val="clear" w:color="auto" w:fill="BFBFBF" w:themeFill="background1" w:themeFillShade="BF"/>
            <w:vAlign w:val="center"/>
          </w:tcPr>
          <w:p w14:paraId="4382EF1F" w14:textId="77777777" w:rsidR="0081132C" w:rsidRPr="00BB3CEE" w:rsidRDefault="00471ACC" w:rsidP="00BB3CEE">
            <w:pPr>
              <w:spacing w:line="240" w:lineRule="auto"/>
              <w:jc w:val="center"/>
              <w:rPr>
                <w:rFonts w:ascii="Times New Roman" w:hAnsi="Times New Roman"/>
                <w:b/>
                <w:sz w:val="24"/>
                <w:szCs w:val="24"/>
              </w:rPr>
            </w:pPr>
            <w:r w:rsidRPr="00BB3CEE">
              <w:rPr>
                <w:rFonts w:ascii="Times New Roman" w:hAnsi="Times New Roman"/>
                <w:b/>
                <w:sz w:val="24"/>
                <w:szCs w:val="24"/>
              </w:rPr>
              <w:t xml:space="preserve">Climatic </w:t>
            </w:r>
            <w:r w:rsidR="0081132C" w:rsidRPr="00BB3CEE">
              <w:rPr>
                <w:rFonts w:ascii="Times New Roman" w:hAnsi="Times New Roman"/>
                <w:b/>
                <w:sz w:val="24"/>
                <w:szCs w:val="24"/>
              </w:rPr>
              <w:t>Zone Identifier</w:t>
            </w:r>
          </w:p>
        </w:tc>
        <w:tc>
          <w:tcPr>
            <w:tcW w:w="5416" w:type="dxa"/>
            <w:shd w:val="clear" w:color="auto" w:fill="BFBFBF" w:themeFill="background1" w:themeFillShade="BF"/>
            <w:vAlign w:val="center"/>
          </w:tcPr>
          <w:p w14:paraId="111C4B5C" w14:textId="77777777" w:rsidR="0081132C" w:rsidRPr="00BB3CEE" w:rsidRDefault="0081132C" w:rsidP="00BB3CEE">
            <w:pPr>
              <w:spacing w:line="240" w:lineRule="auto"/>
              <w:jc w:val="center"/>
              <w:rPr>
                <w:rFonts w:ascii="Times New Roman" w:hAnsi="Times New Roman"/>
                <w:b/>
                <w:sz w:val="24"/>
                <w:szCs w:val="24"/>
              </w:rPr>
            </w:pPr>
            <w:r w:rsidRPr="00BB3CEE">
              <w:rPr>
                <w:rFonts w:ascii="Times New Roman" w:hAnsi="Times New Roman"/>
                <w:b/>
                <w:sz w:val="24"/>
                <w:szCs w:val="24"/>
              </w:rPr>
              <w:t>Zone Description</w:t>
            </w:r>
          </w:p>
        </w:tc>
      </w:tr>
      <w:tr w:rsidR="0081132C" w:rsidRPr="00BB3CEE" w14:paraId="74829EE1" w14:textId="77777777" w:rsidTr="00DA23A9">
        <w:tc>
          <w:tcPr>
            <w:tcW w:w="570" w:type="dxa"/>
          </w:tcPr>
          <w:p w14:paraId="2C52FB21" w14:textId="77777777" w:rsidR="0081132C" w:rsidRPr="00BB3CEE" w:rsidRDefault="0081132C">
            <w:pPr>
              <w:pStyle w:val="NormalNumbered"/>
              <w:numPr>
                <w:ilvl w:val="0"/>
                <w:numId w:val="17"/>
              </w:numPr>
              <w:rPr>
                <w:rFonts w:ascii="Times New Roman" w:hAnsi="Times New Roman"/>
                <w:sz w:val="24"/>
                <w:szCs w:val="24"/>
              </w:rPr>
            </w:pPr>
          </w:p>
        </w:tc>
        <w:tc>
          <w:tcPr>
            <w:tcW w:w="1882" w:type="dxa"/>
          </w:tcPr>
          <w:p w14:paraId="0678F3DD" w14:textId="77777777" w:rsidR="0081132C" w:rsidRPr="00BB3CEE" w:rsidRDefault="0081132C" w:rsidP="004C623A">
            <w:pPr>
              <w:pStyle w:val="NormalNumbered"/>
              <w:numPr>
                <w:ilvl w:val="0"/>
                <w:numId w:val="0"/>
              </w:numPr>
              <w:spacing w:line="312" w:lineRule="auto"/>
              <w:rPr>
                <w:rFonts w:ascii="Times New Roman" w:hAnsi="Times New Roman"/>
                <w:sz w:val="24"/>
                <w:szCs w:val="24"/>
              </w:rPr>
            </w:pPr>
            <w:r w:rsidRPr="00BB3CEE">
              <w:rPr>
                <w:rFonts w:ascii="Times New Roman" w:hAnsi="Times New Roman"/>
                <w:sz w:val="24"/>
                <w:szCs w:val="24"/>
              </w:rPr>
              <w:t>Internal Controlled</w:t>
            </w:r>
            <w:r w:rsidR="00471ACC" w:rsidRPr="00BB3CEE">
              <w:rPr>
                <w:rFonts w:ascii="Times New Roman" w:hAnsi="Times New Roman"/>
                <w:sz w:val="24"/>
                <w:szCs w:val="24"/>
              </w:rPr>
              <w:t xml:space="preserve"> Zone</w:t>
            </w:r>
          </w:p>
        </w:tc>
        <w:tc>
          <w:tcPr>
            <w:tcW w:w="1190" w:type="dxa"/>
          </w:tcPr>
          <w:p w14:paraId="693014B6" w14:textId="77777777" w:rsidR="0081132C" w:rsidRPr="00BB3CEE" w:rsidRDefault="0081132C" w:rsidP="00BB3CEE">
            <w:pPr>
              <w:pStyle w:val="NormalNumbered"/>
              <w:numPr>
                <w:ilvl w:val="0"/>
                <w:numId w:val="0"/>
              </w:numPr>
              <w:jc w:val="center"/>
              <w:rPr>
                <w:rFonts w:ascii="Times New Roman" w:hAnsi="Times New Roman"/>
                <w:sz w:val="24"/>
                <w:szCs w:val="24"/>
              </w:rPr>
            </w:pPr>
            <w:r w:rsidRPr="00BB3CEE">
              <w:rPr>
                <w:rFonts w:ascii="Times New Roman" w:hAnsi="Times New Roman"/>
                <w:sz w:val="24"/>
                <w:szCs w:val="24"/>
              </w:rPr>
              <w:t>CIC</w:t>
            </w:r>
          </w:p>
        </w:tc>
        <w:tc>
          <w:tcPr>
            <w:tcW w:w="5416" w:type="dxa"/>
          </w:tcPr>
          <w:p w14:paraId="7497897E" w14:textId="146897B2" w:rsidR="0081132C" w:rsidRPr="00BB3CEE" w:rsidRDefault="0081132C" w:rsidP="0081132C">
            <w:pPr>
              <w:pStyle w:val="NormalNumbered"/>
              <w:numPr>
                <w:ilvl w:val="0"/>
                <w:numId w:val="0"/>
              </w:numPr>
              <w:rPr>
                <w:rFonts w:ascii="Times New Roman" w:hAnsi="Times New Roman"/>
                <w:sz w:val="24"/>
                <w:szCs w:val="24"/>
              </w:rPr>
            </w:pPr>
          </w:p>
        </w:tc>
      </w:tr>
      <w:tr w:rsidR="0081132C" w:rsidRPr="00BB3CEE" w14:paraId="23A51021" w14:textId="77777777" w:rsidTr="00DA23A9">
        <w:tc>
          <w:tcPr>
            <w:tcW w:w="570" w:type="dxa"/>
          </w:tcPr>
          <w:p w14:paraId="52162489" w14:textId="77777777" w:rsidR="0081132C" w:rsidRPr="00BB3CEE" w:rsidRDefault="0081132C">
            <w:pPr>
              <w:pStyle w:val="NormalNumbered"/>
              <w:numPr>
                <w:ilvl w:val="0"/>
                <w:numId w:val="17"/>
              </w:numPr>
              <w:rPr>
                <w:rFonts w:ascii="Times New Roman" w:hAnsi="Times New Roman"/>
                <w:sz w:val="24"/>
                <w:szCs w:val="24"/>
              </w:rPr>
            </w:pPr>
          </w:p>
        </w:tc>
        <w:tc>
          <w:tcPr>
            <w:tcW w:w="1882" w:type="dxa"/>
          </w:tcPr>
          <w:p w14:paraId="36846CEB" w14:textId="77777777" w:rsidR="0081132C" w:rsidRPr="00BB3CEE" w:rsidRDefault="0081132C" w:rsidP="004C623A">
            <w:pPr>
              <w:pStyle w:val="NormalNumbered"/>
              <w:numPr>
                <w:ilvl w:val="0"/>
                <w:numId w:val="0"/>
              </w:numPr>
              <w:spacing w:line="312" w:lineRule="auto"/>
              <w:rPr>
                <w:rFonts w:ascii="Times New Roman" w:hAnsi="Times New Roman"/>
                <w:sz w:val="24"/>
                <w:szCs w:val="24"/>
              </w:rPr>
            </w:pPr>
            <w:r w:rsidRPr="00BB3CEE">
              <w:rPr>
                <w:rFonts w:ascii="Times New Roman" w:hAnsi="Times New Roman"/>
                <w:sz w:val="24"/>
                <w:szCs w:val="24"/>
              </w:rPr>
              <w:t>Internal Uncontrolled</w:t>
            </w:r>
            <w:r w:rsidR="00471ACC" w:rsidRPr="00BB3CEE">
              <w:rPr>
                <w:rFonts w:ascii="Times New Roman" w:hAnsi="Times New Roman"/>
                <w:sz w:val="24"/>
                <w:szCs w:val="24"/>
              </w:rPr>
              <w:t xml:space="preserve"> Zone </w:t>
            </w:r>
          </w:p>
        </w:tc>
        <w:tc>
          <w:tcPr>
            <w:tcW w:w="1190" w:type="dxa"/>
          </w:tcPr>
          <w:p w14:paraId="11534259" w14:textId="5AAB8EBF" w:rsidR="0081132C" w:rsidRPr="00BB3CEE" w:rsidRDefault="0081132C" w:rsidP="00BB3CEE">
            <w:pPr>
              <w:pStyle w:val="NormalNumbered"/>
              <w:numPr>
                <w:ilvl w:val="0"/>
                <w:numId w:val="0"/>
              </w:numPr>
              <w:jc w:val="center"/>
              <w:rPr>
                <w:rFonts w:ascii="Times New Roman" w:hAnsi="Times New Roman"/>
                <w:sz w:val="24"/>
                <w:szCs w:val="24"/>
              </w:rPr>
            </w:pPr>
            <w:r w:rsidRPr="00BB3CEE">
              <w:rPr>
                <w:rFonts w:ascii="Times New Roman" w:hAnsi="Times New Roman"/>
                <w:sz w:val="24"/>
                <w:szCs w:val="24"/>
              </w:rPr>
              <w:t>CUC</w:t>
            </w:r>
          </w:p>
        </w:tc>
        <w:tc>
          <w:tcPr>
            <w:tcW w:w="5416" w:type="dxa"/>
          </w:tcPr>
          <w:p w14:paraId="4225150B" w14:textId="0B90572B" w:rsidR="0081132C" w:rsidRPr="00BB3CEE" w:rsidRDefault="0081132C" w:rsidP="005918FD">
            <w:pPr>
              <w:spacing w:line="312" w:lineRule="auto"/>
              <w:contextualSpacing w:val="0"/>
              <w:jc w:val="left"/>
              <w:rPr>
                <w:rFonts w:ascii="Times New Roman" w:hAnsi="Times New Roman"/>
                <w:bCs/>
                <w:color w:val="000000"/>
                <w:sz w:val="24"/>
                <w:szCs w:val="24"/>
              </w:rPr>
            </w:pPr>
          </w:p>
        </w:tc>
      </w:tr>
      <w:tr w:rsidR="0081132C" w:rsidRPr="00BB3CEE" w14:paraId="37B83AFD" w14:textId="77777777" w:rsidTr="00DA23A9">
        <w:tc>
          <w:tcPr>
            <w:tcW w:w="570" w:type="dxa"/>
          </w:tcPr>
          <w:p w14:paraId="0E688042" w14:textId="77777777" w:rsidR="0081132C" w:rsidRPr="00BB3CEE" w:rsidRDefault="0081132C">
            <w:pPr>
              <w:pStyle w:val="NormalNumbered"/>
              <w:numPr>
                <w:ilvl w:val="0"/>
                <w:numId w:val="17"/>
              </w:numPr>
              <w:rPr>
                <w:rFonts w:ascii="Times New Roman" w:hAnsi="Times New Roman"/>
                <w:sz w:val="24"/>
                <w:szCs w:val="24"/>
              </w:rPr>
            </w:pPr>
          </w:p>
        </w:tc>
        <w:tc>
          <w:tcPr>
            <w:tcW w:w="1882" w:type="dxa"/>
          </w:tcPr>
          <w:p w14:paraId="5A0D1547" w14:textId="77777777" w:rsidR="0081132C" w:rsidRPr="00BB3CEE" w:rsidRDefault="0081132C" w:rsidP="0081132C">
            <w:pPr>
              <w:pStyle w:val="NormalNumbered"/>
              <w:numPr>
                <w:ilvl w:val="0"/>
                <w:numId w:val="0"/>
              </w:numPr>
              <w:rPr>
                <w:rFonts w:ascii="Times New Roman" w:hAnsi="Times New Roman"/>
                <w:sz w:val="24"/>
                <w:szCs w:val="24"/>
              </w:rPr>
            </w:pPr>
            <w:r w:rsidRPr="00BB3CEE">
              <w:rPr>
                <w:rFonts w:ascii="Times New Roman" w:hAnsi="Times New Roman"/>
                <w:sz w:val="24"/>
                <w:szCs w:val="24"/>
              </w:rPr>
              <w:t>External</w:t>
            </w:r>
            <w:r w:rsidR="00471ACC" w:rsidRPr="00BB3CEE">
              <w:rPr>
                <w:rFonts w:ascii="Times New Roman" w:hAnsi="Times New Roman"/>
                <w:sz w:val="24"/>
                <w:szCs w:val="24"/>
              </w:rPr>
              <w:t xml:space="preserve"> Zone</w:t>
            </w:r>
          </w:p>
        </w:tc>
        <w:tc>
          <w:tcPr>
            <w:tcW w:w="1190" w:type="dxa"/>
          </w:tcPr>
          <w:p w14:paraId="42F63290" w14:textId="77777777" w:rsidR="0081132C" w:rsidRPr="00BB3CEE" w:rsidRDefault="0081132C" w:rsidP="00BB3CEE">
            <w:pPr>
              <w:pStyle w:val="NormalNumbered"/>
              <w:numPr>
                <w:ilvl w:val="0"/>
                <w:numId w:val="0"/>
              </w:numPr>
              <w:jc w:val="center"/>
              <w:rPr>
                <w:rFonts w:ascii="Times New Roman" w:hAnsi="Times New Roman"/>
                <w:sz w:val="24"/>
                <w:szCs w:val="24"/>
              </w:rPr>
            </w:pPr>
            <w:r w:rsidRPr="00BB3CEE">
              <w:rPr>
                <w:rFonts w:ascii="Times New Roman" w:hAnsi="Times New Roman"/>
                <w:sz w:val="24"/>
                <w:szCs w:val="24"/>
              </w:rPr>
              <w:t>CEX</w:t>
            </w:r>
          </w:p>
        </w:tc>
        <w:tc>
          <w:tcPr>
            <w:tcW w:w="5416" w:type="dxa"/>
          </w:tcPr>
          <w:p w14:paraId="79FE9C1F" w14:textId="3B6CB562" w:rsidR="0081132C" w:rsidRPr="00BB3CEE" w:rsidRDefault="0081132C" w:rsidP="0081132C">
            <w:pPr>
              <w:pStyle w:val="NormalNumbered"/>
              <w:numPr>
                <w:ilvl w:val="0"/>
                <w:numId w:val="0"/>
              </w:numPr>
              <w:rPr>
                <w:rFonts w:ascii="Times New Roman" w:hAnsi="Times New Roman"/>
                <w:sz w:val="24"/>
                <w:szCs w:val="24"/>
              </w:rPr>
            </w:pPr>
          </w:p>
        </w:tc>
      </w:tr>
    </w:tbl>
    <w:p w14:paraId="464CD934" w14:textId="77777777" w:rsidR="00BC5E35" w:rsidRDefault="00BC5E35" w:rsidP="009B33A6">
      <w:pPr>
        <w:pStyle w:val="CaptionLeft"/>
      </w:pPr>
    </w:p>
    <w:p w14:paraId="65D06F93" w14:textId="7241919B" w:rsidR="00F17E19" w:rsidRPr="001777D9" w:rsidRDefault="00BC5E35" w:rsidP="009B33A6">
      <w:pPr>
        <w:pStyle w:val="CaptionLeft"/>
      </w:pPr>
      <w:r w:rsidRPr="00DA19FA">
        <w:t xml:space="preserve">Note </w:t>
      </w:r>
      <w:r w:rsidR="00BC35E1">
        <w:fldChar w:fldCharType="begin"/>
      </w:r>
      <w:r w:rsidR="00BC35E1">
        <w:instrText xml:space="preserve"> STYLEREF 1 \s </w:instrText>
      </w:r>
      <w:r w:rsidR="00BC35E1">
        <w:fldChar w:fldCharType="separate"/>
      </w:r>
      <w:r w:rsidR="00A73BE0">
        <w:rPr>
          <w:noProof/>
        </w:rPr>
        <w:t>1</w:t>
      </w:r>
      <w:r w:rsidR="00BC35E1">
        <w:rPr>
          <w:noProof/>
        </w:rPr>
        <w:fldChar w:fldCharType="end"/>
      </w:r>
      <w:r w:rsidR="00250F7D" w:rsidRPr="00DA19FA">
        <w:noBreakHyphen/>
      </w:r>
      <w:r w:rsidR="00BC35E1">
        <w:fldChar w:fldCharType="begin"/>
      </w:r>
      <w:r w:rsidR="00BC35E1">
        <w:instrText xml:space="preserve"> SEQ Note \* ARABIC \s 1 </w:instrText>
      </w:r>
      <w:r w:rsidR="00BC35E1">
        <w:fldChar w:fldCharType="separate"/>
      </w:r>
      <w:r w:rsidR="00A73BE0">
        <w:rPr>
          <w:noProof/>
        </w:rPr>
        <w:t>1</w:t>
      </w:r>
      <w:r w:rsidR="00BC35E1">
        <w:rPr>
          <w:noProof/>
        </w:rPr>
        <w:fldChar w:fldCharType="end"/>
      </w:r>
      <w:r w:rsidRPr="001777D9">
        <w:t xml:space="preserve"> : The above classification of zones is generic</w:t>
      </w:r>
      <w:r w:rsidR="00621564">
        <w:t xml:space="preserve"> and may be different for different types of platforms</w:t>
      </w:r>
      <w:r w:rsidRPr="001777D9">
        <w:t xml:space="preserve">. </w:t>
      </w:r>
    </w:p>
    <w:p w14:paraId="347EEE58" w14:textId="03CDC03A" w:rsidR="007B5A65" w:rsidRPr="009A152C" w:rsidRDefault="007B5A65" w:rsidP="007B5A65">
      <w:pPr>
        <w:pStyle w:val="Caption"/>
        <w:rPr>
          <w:lang w:val="en-IN" w:eastAsia="he-IL" w:bidi="he-IL"/>
        </w:rPr>
      </w:pPr>
      <w:r w:rsidRPr="002D6AC2">
        <w:t xml:space="preserve">Table </w:t>
      </w:r>
      <w:r w:rsidR="00BC35E1">
        <w:fldChar w:fldCharType="begin"/>
      </w:r>
      <w:r w:rsidR="00BC35E1">
        <w:instrText xml:space="preserve"> STYLEREF 1 \s </w:instrText>
      </w:r>
      <w:r w:rsidR="00BC35E1">
        <w:fldChar w:fldCharType="separate"/>
      </w:r>
      <w:r>
        <w:rPr>
          <w:noProof/>
        </w:rPr>
        <w:t>1</w:t>
      </w:r>
      <w:r w:rsidR="00BC35E1">
        <w:rPr>
          <w:noProof/>
        </w:rPr>
        <w:fldChar w:fldCharType="end"/>
      </w:r>
      <w:r>
        <w:noBreakHyphen/>
      </w:r>
      <w:r w:rsidR="00BC35E1">
        <w:fldChar w:fldCharType="begin"/>
      </w:r>
      <w:r w:rsidR="00BC35E1">
        <w:instrText xml:space="preserve"> SEQ Table \* ARABIC \s 1 </w:instrText>
      </w:r>
      <w:r w:rsidR="00BC35E1">
        <w:fldChar w:fldCharType="separate"/>
      </w:r>
      <w:r>
        <w:rPr>
          <w:noProof/>
        </w:rPr>
        <w:t>4</w:t>
      </w:r>
      <w:r w:rsidR="00BC35E1">
        <w:rPr>
          <w:noProof/>
        </w:rPr>
        <w:fldChar w:fldCharType="end"/>
      </w:r>
      <w:r w:rsidRPr="002D6AC2">
        <w:t xml:space="preserve">: </w:t>
      </w:r>
      <w:r>
        <w:t>Zones for External Store (Like Weapons/ pods)*</w:t>
      </w:r>
    </w:p>
    <w:tbl>
      <w:tblPr>
        <w:tblStyle w:val="TableGrid"/>
        <w:tblW w:w="0" w:type="auto"/>
        <w:tblInd w:w="534" w:type="dxa"/>
        <w:tblLook w:val="04A0" w:firstRow="1" w:lastRow="0" w:firstColumn="1" w:lastColumn="0" w:noHBand="0" w:noVBand="1"/>
      </w:tblPr>
      <w:tblGrid>
        <w:gridCol w:w="570"/>
        <w:gridCol w:w="1882"/>
        <w:gridCol w:w="1190"/>
        <w:gridCol w:w="5416"/>
      </w:tblGrid>
      <w:tr w:rsidR="007B5A65" w:rsidRPr="00BB3CEE" w14:paraId="6318A534" w14:textId="77777777" w:rsidTr="00ED4DCE">
        <w:tc>
          <w:tcPr>
            <w:tcW w:w="570" w:type="dxa"/>
            <w:shd w:val="clear" w:color="auto" w:fill="BFBFBF" w:themeFill="background1" w:themeFillShade="BF"/>
            <w:vAlign w:val="center"/>
          </w:tcPr>
          <w:p w14:paraId="5A166BCD" w14:textId="77777777" w:rsidR="007B5A65" w:rsidRPr="00BB3CEE" w:rsidRDefault="007B5A65" w:rsidP="00ED4DCE">
            <w:pPr>
              <w:spacing w:line="240" w:lineRule="auto"/>
              <w:jc w:val="center"/>
              <w:rPr>
                <w:rFonts w:ascii="Times New Roman" w:hAnsi="Times New Roman"/>
                <w:b/>
                <w:sz w:val="24"/>
                <w:szCs w:val="24"/>
              </w:rPr>
            </w:pPr>
            <w:r w:rsidRPr="00BB3CEE">
              <w:rPr>
                <w:rFonts w:ascii="Times New Roman" w:hAnsi="Times New Roman"/>
                <w:b/>
                <w:sz w:val="24"/>
                <w:szCs w:val="24"/>
              </w:rPr>
              <w:t>SL. No</w:t>
            </w:r>
          </w:p>
        </w:tc>
        <w:tc>
          <w:tcPr>
            <w:tcW w:w="1882" w:type="dxa"/>
            <w:shd w:val="clear" w:color="auto" w:fill="BFBFBF" w:themeFill="background1" w:themeFillShade="BF"/>
            <w:vAlign w:val="center"/>
          </w:tcPr>
          <w:p w14:paraId="29327270" w14:textId="77777777" w:rsidR="007B5A65" w:rsidRPr="00BB3CEE" w:rsidRDefault="007B5A65" w:rsidP="00ED4DCE">
            <w:pPr>
              <w:spacing w:line="240" w:lineRule="auto"/>
              <w:jc w:val="center"/>
              <w:rPr>
                <w:rFonts w:ascii="Times New Roman" w:hAnsi="Times New Roman"/>
                <w:b/>
                <w:sz w:val="24"/>
                <w:szCs w:val="24"/>
              </w:rPr>
            </w:pPr>
            <w:r w:rsidRPr="00BB3CEE">
              <w:rPr>
                <w:rFonts w:ascii="Times New Roman" w:hAnsi="Times New Roman"/>
                <w:b/>
                <w:sz w:val="24"/>
                <w:szCs w:val="24"/>
              </w:rPr>
              <w:t>Climatic Zone Name</w:t>
            </w:r>
          </w:p>
        </w:tc>
        <w:tc>
          <w:tcPr>
            <w:tcW w:w="1190" w:type="dxa"/>
            <w:shd w:val="clear" w:color="auto" w:fill="BFBFBF" w:themeFill="background1" w:themeFillShade="BF"/>
            <w:vAlign w:val="center"/>
          </w:tcPr>
          <w:p w14:paraId="0F5CF9CC" w14:textId="77777777" w:rsidR="007B5A65" w:rsidRPr="00BB3CEE" w:rsidRDefault="007B5A65" w:rsidP="00ED4DCE">
            <w:pPr>
              <w:spacing w:line="240" w:lineRule="auto"/>
              <w:jc w:val="center"/>
              <w:rPr>
                <w:rFonts w:ascii="Times New Roman" w:hAnsi="Times New Roman"/>
                <w:b/>
                <w:sz w:val="24"/>
                <w:szCs w:val="24"/>
              </w:rPr>
            </w:pPr>
            <w:r w:rsidRPr="00BB3CEE">
              <w:rPr>
                <w:rFonts w:ascii="Times New Roman" w:hAnsi="Times New Roman"/>
                <w:b/>
                <w:sz w:val="24"/>
                <w:szCs w:val="24"/>
              </w:rPr>
              <w:t>Climatic Zone Identifier</w:t>
            </w:r>
          </w:p>
        </w:tc>
        <w:tc>
          <w:tcPr>
            <w:tcW w:w="5416" w:type="dxa"/>
            <w:shd w:val="clear" w:color="auto" w:fill="BFBFBF" w:themeFill="background1" w:themeFillShade="BF"/>
            <w:vAlign w:val="center"/>
          </w:tcPr>
          <w:p w14:paraId="7CE7C90B" w14:textId="77777777" w:rsidR="007B5A65" w:rsidRPr="00BB3CEE" w:rsidRDefault="007B5A65" w:rsidP="00ED4DCE">
            <w:pPr>
              <w:spacing w:line="240" w:lineRule="auto"/>
              <w:jc w:val="center"/>
              <w:rPr>
                <w:rFonts w:ascii="Times New Roman" w:hAnsi="Times New Roman"/>
                <w:b/>
                <w:sz w:val="24"/>
                <w:szCs w:val="24"/>
              </w:rPr>
            </w:pPr>
            <w:r w:rsidRPr="00BB3CEE">
              <w:rPr>
                <w:rFonts w:ascii="Times New Roman" w:hAnsi="Times New Roman"/>
                <w:b/>
                <w:sz w:val="24"/>
                <w:szCs w:val="24"/>
              </w:rPr>
              <w:t>Zone Description</w:t>
            </w:r>
          </w:p>
        </w:tc>
      </w:tr>
      <w:tr w:rsidR="007B5A65" w:rsidRPr="00BB3CEE" w14:paraId="6F41D612" w14:textId="77777777" w:rsidTr="00ED4DCE">
        <w:tc>
          <w:tcPr>
            <w:tcW w:w="570" w:type="dxa"/>
          </w:tcPr>
          <w:p w14:paraId="43869F9F" w14:textId="77777777" w:rsidR="007B5A65" w:rsidRPr="00BB3CEE" w:rsidRDefault="007B5A65" w:rsidP="007B5A65">
            <w:pPr>
              <w:pStyle w:val="NormalNumbered"/>
              <w:numPr>
                <w:ilvl w:val="0"/>
                <w:numId w:val="33"/>
              </w:numPr>
              <w:rPr>
                <w:rFonts w:ascii="Times New Roman" w:hAnsi="Times New Roman"/>
                <w:sz w:val="24"/>
                <w:szCs w:val="24"/>
              </w:rPr>
            </w:pPr>
          </w:p>
        </w:tc>
        <w:tc>
          <w:tcPr>
            <w:tcW w:w="1882" w:type="dxa"/>
          </w:tcPr>
          <w:p w14:paraId="1EA66789" w14:textId="55347F31" w:rsidR="007B5A65" w:rsidRPr="00BB3CEE" w:rsidRDefault="007B5A65" w:rsidP="007B5A65">
            <w:pPr>
              <w:pStyle w:val="NormalNumbered"/>
              <w:numPr>
                <w:ilvl w:val="0"/>
                <w:numId w:val="0"/>
              </w:numPr>
              <w:spacing w:line="312" w:lineRule="auto"/>
              <w:rPr>
                <w:rFonts w:ascii="Times New Roman" w:hAnsi="Times New Roman"/>
                <w:sz w:val="24"/>
                <w:szCs w:val="24"/>
              </w:rPr>
            </w:pPr>
            <w:r>
              <w:rPr>
                <w:rFonts w:ascii="Times New Roman" w:hAnsi="Times New Roman"/>
                <w:sz w:val="24"/>
                <w:szCs w:val="24"/>
              </w:rPr>
              <w:t xml:space="preserve">Nose Section </w:t>
            </w:r>
          </w:p>
        </w:tc>
        <w:tc>
          <w:tcPr>
            <w:tcW w:w="1190" w:type="dxa"/>
          </w:tcPr>
          <w:p w14:paraId="70DEC543" w14:textId="7A784FFC" w:rsidR="007B5A65" w:rsidRPr="00BB3CEE" w:rsidRDefault="00DF6D8C" w:rsidP="00DF6D8C">
            <w:pPr>
              <w:pStyle w:val="NormalNumbered"/>
              <w:numPr>
                <w:ilvl w:val="0"/>
                <w:numId w:val="0"/>
              </w:numPr>
              <w:jc w:val="center"/>
              <w:rPr>
                <w:rFonts w:ascii="Times New Roman" w:hAnsi="Times New Roman"/>
                <w:sz w:val="24"/>
                <w:szCs w:val="24"/>
              </w:rPr>
            </w:pPr>
            <w:r>
              <w:rPr>
                <w:rFonts w:ascii="Times New Roman" w:hAnsi="Times New Roman"/>
                <w:sz w:val="24"/>
                <w:szCs w:val="24"/>
              </w:rPr>
              <w:t>SNS</w:t>
            </w:r>
          </w:p>
        </w:tc>
        <w:tc>
          <w:tcPr>
            <w:tcW w:w="5416" w:type="dxa"/>
          </w:tcPr>
          <w:p w14:paraId="2D429B05" w14:textId="77777777" w:rsidR="007B5A65" w:rsidRPr="00BB3CEE" w:rsidRDefault="007B5A65" w:rsidP="00ED4DCE">
            <w:pPr>
              <w:pStyle w:val="NormalNumbered"/>
              <w:numPr>
                <w:ilvl w:val="0"/>
                <w:numId w:val="0"/>
              </w:numPr>
              <w:rPr>
                <w:rFonts w:ascii="Times New Roman" w:hAnsi="Times New Roman"/>
                <w:sz w:val="24"/>
                <w:szCs w:val="24"/>
              </w:rPr>
            </w:pPr>
          </w:p>
        </w:tc>
      </w:tr>
      <w:tr w:rsidR="007B5A65" w:rsidRPr="00BB3CEE" w14:paraId="71F38837" w14:textId="77777777" w:rsidTr="00ED4DCE">
        <w:tc>
          <w:tcPr>
            <w:tcW w:w="570" w:type="dxa"/>
          </w:tcPr>
          <w:p w14:paraId="4BBE66C7" w14:textId="77777777" w:rsidR="007B5A65" w:rsidRPr="00BB3CEE" w:rsidRDefault="007B5A65" w:rsidP="007B5A65">
            <w:pPr>
              <w:pStyle w:val="NormalNumbered"/>
              <w:numPr>
                <w:ilvl w:val="0"/>
                <w:numId w:val="33"/>
              </w:numPr>
              <w:rPr>
                <w:rFonts w:ascii="Times New Roman" w:hAnsi="Times New Roman"/>
                <w:sz w:val="24"/>
                <w:szCs w:val="24"/>
              </w:rPr>
            </w:pPr>
          </w:p>
        </w:tc>
        <w:tc>
          <w:tcPr>
            <w:tcW w:w="1882" w:type="dxa"/>
          </w:tcPr>
          <w:p w14:paraId="6279AC0B" w14:textId="424E7FD1" w:rsidR="007B5A65" w:rsidRPr="00BB3CEE" w:rsidRDefault="007B5A65" w:rsidP="007B5A65">
            <w:pPr>
              <w:pStyle w:val="NormalNumbered"/>
              <w:numPr>
                <w:ilvl w:val="0"/>
                <w:numId w:val="0"/>
              </w:numPr>
              <w:spacing w:line="312" w:lineRule="auto"/>
              <w:rPr>
                <w:rFonts w:ascii="Times New Roman" w:hAnsi="Times New Roman"/>
                <w:sz w:val="24"/>
                <w:szCs w:val="24"/>
              </w:rPr>
            </w:pPr>
            <w:r>
              <w:rPr>
                <w:rFonts w:ascii="Times New Roman" w:hAnsi="Times New Roman"/>
                <w:sz w:val="24"/>
                <w:szCs w:val="24"/>
              </w:rPr>
              <w:t xml:space="preserve">Tail Section </w:t>
            </w:r>
          </w:p>
        </w:tc>
        <w:tc>
          <w:tcPr>
            <w:tcW w:w="1190" w:type="dxa"/>
          </w:tcPr>
          <w:p w14:paraId="70CA1456" w14:textId="708F1E7E" w:rsidR="007B5A65" w:rsidRPr="00BB3CEE" w:rsidRDefault="00DF6D8C" w:rsidP="00ED4DCE">
            <w:pPr>
              <w:pStyle w:val="NormalNumbered"/>
              <w:numPr>
                <w:ilvl w:val="0"/>
                <w:numId w:val="0"/>
              </w:numPr>
              <w:jc w:val="center"/>
              <w:rPr>
                <w:rFonts w:ascii="Times New Roman" w:hAnsi="Times New Roman"/>
                <w:sz w:val="24"/>
                <w:szCs w:val="24"/>
              </w:rPr>
            </w:pPr>
            <w:r>
              <w:rPr>
                <w:rFonts w:ascii="Times New Roman" w:hAnsi="Times New Roman"/>
                <w:sz w:val="24"/>
                <w:szCs w:val="24"/>
              </w:rPr>
              <w:t>STS</w:t>
            </w:r>
          </w:p>
        </w:tc>
        <w:tc>
          <w:tcPr>
            <w:tcW w:w="5416" w:type="dxa"/>
          </w:tcPr>
          <w:p w14:paraId="137B0821" w14:textId="77777777" w:rsidR="007B5A65" w:rsidRPr="00BB3CEE" w:rsidRDefault="007B5A65" w:rsidP="00ED4DCE">
            <w:pPr>
              <w:spacing w:line="312" w:lineRule="auto"/>
              <w:contextualSpacing w:val="0"/>
              <w:jc w:val="left"/>
              <w:rPr>
                <w:rFonts w:ascii="Times New Roman" w:hAnsi="Times New Roman"/>
                <w:bCs/>
                <w:color w:val="000000"/>
                <w:sz w:val="24"/>
                <w:szCs w:val="24"/>
              </w:rPr>
            </w:pPr>
          </w:p>
        </w:tc>
      </w:tr>
      <w:tr w:rsidR="007B5A65" w:rsidRPr="00BB3CEE" w14:paraId="49A504B9" w14:textId="77777777" w:rsidTr="00ED4DCE">
        <w:tc>
          <w:tcPr>
            <w:tcW w:w="570" w:type="dxa"/>
          </w:tcPr>
          <w:p w14:paraId="26BDA8F5" w14:textId="77777777" w:rsidR="007B5A65" w:rsidRPr="00BB3CEE" w:rsidRDefault="007B5A65" w:rsidP="007B5A65">
            <w:pPr>
              <w:pStyle w:val="NormalNumbered"/>
              <w:numPr>
                <w:ilvl w:val="0"/>
                <w:numId w:val="33"/>
              </w:numPr>
              <w:rPr>
                <w:rFonts w:ascii="Times New Roman" w:hAnsi="Times New Roman"/>
                <w:sz w:val="24"/>
                <w:szCs w:val="24"/>
              </w:rPr>
            </w:pPr>
          </w:p>
        </w:tc>
        <w:tc>
          <w:tcPr>
            <w:tcW w:w="1882" w:type="dxa"/>
          </w:tcPr>
          <w:p w14:paraId="550785F6" w14:textId="082C7EFD" w:rsidR="007B5A65" w:rsidRPr="00BB3CEE" w:rsidRDefault="00DF6D8C" w:rsidP="00ED4DCE">
            <w:pPr>
              <w:pStyle w:val="NormalNumbered"/>
              <w:numPr>
                <w:ilvl w:val="0"/>
                <w:numId w:val="0"/>
              </w:numPr>
              <w:rPr>
                <w:rFonts w:ascii="Times New Roman" w:hAnsi="Times New Roman"/>
                <w:sz w:val="24"/>
                <w:szCs w:val="24"/>
              </w:rPr>
            </w:pPr>
            <w:proofErr w:type="spellStart"/>
            <w:r>
              <w:rPr>
                <w:rFonts w:ascii="Times New Roman" w:hAnsi="Times New Roman"/>
                <w:sz w:val="24"/>
                <w:szCs w:val="24"/>
              </w:rPr>
              <w:t>Mid S</w:t>
            </w:r>
            <w:r w:rsidR="007B5A65">
              <w:rPr>
                <w:rFonts w:ascii="Times New Roman" w:hAnsi="Times New Roman"/>
                <w:sz w:val="24"/>
                <w:szCs w:val="24"/>
              </w:rPr>
              <w:t>ection</w:t>
            </w:r>
            <w:proofErr w:type="spellEnd"/>
          </w:p>
        </w:tc>
        <w:tc>
          <w:tcPr>
            <w:tcW w:w="1190" w:type="dxa"/>
          </w:tcPr>
          <w:p w14:paraId="1CAB08BC" w14:textId="1B58A317" w:rsidR="007B5A65" w:rsidRPr="00BB3CEE" w:rsidRDefault="00DF6D8C" w:rsidP="00ED4DCE">
            <w:pPr>
              <w:pStyle w:val="NormalNumbered"/>
              <w:numPr>
                <w:ilvl w:val="0"/>
                <w:numId w:val="0"/>
              </w:numPr>
              <w:jc w:val="center"/>
              <w:rPr>
                <w:rFonts w:ascii="Times New Roman" w:hAnsi="Times New Roman"/>
                <w:sz w:val="24"/>
                <w:szCs w:val="24"/>
              </w:rPr>
            </w:pPr>
            <w:r>
              <w:rPr>
                <w:rFonts w:ascii="Times New Roman" w:hAnsi="Times New Roman"/>
                <w:sz w:val="24"/>
                <w:szCs w:val="24"/>
              </w:rPr>
              <w:t>SMS</w:t>
            </w:r>
          </w:p>
        </w:tc>
        <w:tc>
          <w:tcPr>
            <w:tcW w:w="5416" w:type="dxa"/>
          </w:tcPr>
          <w:p w14:paraId="687ACA05" w14:textId="77777777" w:rsidR="007B5A65" w:rsidRPr="00BB3CEE" w:rsidRDefault="007B5A65" w:rsidP="00ED4DCE">
            <w:pPr>
              <w:pStyle w:val="NormalNumbered"/>
              <w:numPr>
                <w:ilvl w:val="0"/>
                <w:numId w:val="0"/>
              </w:numPr>
              <w:rPr>
                <w:rFonts w:ascii="Times New Roman" w:hAnsi="Times New Roman"/>
                <w:sz w:val="24"/>
                <w:szCs w:val="24"/>
              </w:rPr>
            </w:pPr>
          </w:p>
        </w:tc>
      </w:tr>
      <w:tr w:rsidR="00C85BB5" w:rsidRPr="00BB3CEE" w14:paraId="0644E138" w14:textId="77777777" w:rsidTr="00ED4DCE">
        <w:tc>
          <w:tcPr>
            <w:tcW w:w="570" w:type="dxa"/>
          </w:tcPr>
          <w:p w14:paraId="1F2F26FA" w14:textId="77777777" w:rsidR="00C85BB5" w:rsidRPr="00BB3CEE" w:rsidRDefault="00C85BB5" w:rsidP="007B5A65">
            <w:pPr>
              <w:pStyle w:val="NormalNumbered"/>
              <w:numPr>
                <w:ilvl w:val="0"/>
                <w:numId w:val="33"/>
              </w:numPr>
              <w:rPr>
                <w:rFonts w:ascii="Times New Roman" w:hAnsi="Times New Roman"/>
                <w:sz w:val="24"/>
                <w:szCs w:val="24"/>
              </w:rPr>
            </w:pPr>
          </w:p>
        </w:tc>
        <w:tc>
          <w:tcPr>
            <w:tcW w:w="1882" w:type="dxa"/>
          </w:tcPr>
          <w:p w14:paraId="6EF71A63" w14:textId="422A84E3" w:rsidR="00C85BB5" w:rsidRDefault="00C85BB5" w:rsidP="00ED4DCE">
            <w:pPr>
              <w:pStyle w:val="NormalNumbered"/>
              <w:numPr>
                <w:ilvl w:val="0"/>
                <w:numId w:val="0"/>
              </w:numPr>
              <w:rPr>
                <w:rFonts w:ascii="Times New Roman" w:hAnsi="Times New Roman"/>
                <w:sz w:val="24"/>
                <w:szCs w:val="24"/>
              </w:rPr>
            </w:pPr>
            <w:r>
              <w:rPr>
                <w:rFonts w:ascii="Times New Roman" w:hAnsi="Times New Roman"/>
                <w:sz w:val="24"/>
                <w:szCs w:val="24"/>
              </w:rPr>
              <w:t>Warhead section</w:t>
            </w:r>
          </w:p>
        </w:tc>
        <w:tc>
          <w:tcPr>
            <w:tcW w:w="1190" w:type="dxa"/>
          </w:tcPr>
          <w:p w14:paraId="18BC3271" w14:textId="36D4B30E" w:rsidR="00C85BB5" w:rsidRDefault="00C85BB5" w:rsidP="00DF6D8C">
            <w:pPr>
              <w:pStyle w:val="NormalNumbered"/>
              <w:numPr>
                <w:ilvl w:val="0"/>
                <w:numId w:val="0"/>
              </w:numPr>
              <w:jc w:val="center"/>
              <w:rPr>
                <w:rFonts w:ascii="Times New Roman" w:hAnsi="Times New Roman"/>
                <w:sz w:val="24"/>
                <w:szCs w:val="24"/>
              </w:rPr>
            </w:pPr>
            <w:r>
              <w:rPr>
                <w:rFonts w:ascii="Times New Roman" w:hAnsi="Times New Roman"/>
                <w:sz w:val="24"/>
                <w:szCs w:val="24"/>
              </w:rPr>
              <w:t>SWH</w:t>
            </w:r>
          </w:p>
        </w:tc>
        <w:tc>
          <w:tcPr>
            <w:tcW w:w="5416" w:type="dxa"/>
          </w:tcPr>
          <w:p w14:paraId="06E7D0E0" w14:textId="77777777" w:rsidR="00C85BB5" w:rsidRPr="00BB3CEE" w:rsidRDefault="00C85BB5" w:rsidP="00ED4DCE">
            <w:pPr>
              <w:pStyle w:val="NormalNumbered"/>
              <w:numPr>
                <w:ilvl w:val="0"/>
                <w:numId w:val="0"/>
              </w:numPr>
              <w:rPr>
                <w:rFonts w:ascii="Times New Roman" w:hAnsi="Times New Roman"/>
                <w:sz w:val="24"/>
                <w:szCs w:val="24"/>
              </w:rPr>
            </w:pPr>
          </w:p>
        </w:tc>
      </w:tr>
      <w:tr w:rsidR="007B5A65" w:rsidRPr="00BB3CEE" w14:paraId="00A20368" w14:textId="77777777" w:rsidTr="00ED4DCE">
        <w:tc>
          <w:tcPr>
            <w:tcW w:w="570" w:type="dxa"/>
          </w:tcPr>
          <w:p w14:paraId="6DC7E664" w14:textId="77777777" w:rsidR="007B5A65" w:rsidRPr="00BB3CEE" w:rsidRDefault="007B5A65" w:rsidP="007B5A65">
            <w:pPr>
              <w:pStyle w:val="NormalNumbered"/>
              <w:numPr>
                <w:ilvl w:val="0"/>
                <w:numId w:val="33"/>
              </w:numPr>
              <w:rPr>
                <w:rFonts w:ascii="Times New Roman" w:hAnsi="Times New Roman"/>
                <w:sz w:val="24"/>
                <w:szCs w:val="24"/>
              </w:rPr>
            </w:pPr>
          </w:p>
        </w:tc>
        <w:tc>
          <w:tcPr>
            <w:tcW w:w="1882" w:type="dxa"/>
          </w:tcPr>
          <w:p w14:paraId="28DE764D" w14:textId="7A3B789F" w:rsidR="007B5A65" w:rsidRDefault="00DF6D8C" w:rsidP="00ED4DCE">
            <w:pPr>
              <w:pStyle w:val="NormalNumbered"/>
              <w:numPr>
                <w:ilvl w:val="0"/>
                <w:numId w:val="0"/>
              </w:numPr>
              <w:rPr>
                <w:rFonts w:ascii="Times New Roman" w:hAnsi="Times New Roman"/>
                <w:sz w:val="24"/>
                <w:szCs w:val="24"/>
              </w:rPr>
            </w:pPr>
            <w:r>
              <w:rPr>
                <w:rFonts w:ascii="Times New Roman" w:hAnsi="Times New Roman"/>
                <w:sz w:val="24"/>
                <w:szCs w:val="24"/>
              </w:rPr>
              <w:t>Skin</w:t>
            </w:r>
          </w:p>
        </w:tc>
        <w:tc>
          <w:tcPr>
            <w:tcW w:w="1190" w:type="dxa"/>
          </w:tcPr>
          <w:p w14:paraId="796D3811" w14:textId="5BD0450A" w:rsidR="007B5A65" w:rsidRPr="00BB3CEE" w:rsidRDefault="00DF6D8C" w:rsidP="00DF6D8C">
            <w:pPr>
              <w:pStyle w:val="NormalNumbered"/>
              <w:numPr>
                <w:ilvl w:val="0"/>
                <w:numId w:val="0"/>
              </w:numPr>
              <w:jc w:val="center"/>
              <w:rPr>
                <w:rFonts w:ascii="Times New Roman" w:hAnsi="Times New Roman"/>
                <w:sz w:val="24"/>
                <w:szCs w:val="24"/>
              </w:rPr>
            </w:pPr>
            <w:r>
              <w:rPr>
                <w:rFonts w:ascii="Times New Roman" w:hAnsi="Times New Roman"/>
                <w:sz w:val="24"/>
                <w:szCs w:val="24"/>
              </w:rPr>
              <w:t>SSK</w:t>
            </w:r>
          </w:p>
        </w:tc>
        <w:tc>
          <w:tcPr>
            <w:tcW w:w="5416" w:type="dxa"/>
          </w:tcPr>
          <w:p w14:paraId="6E0CEB0B" w14:textId="77777777" w:rsidR="007B5A65" w:rsidRPr="00BB3CEE" w:rsidRDefault="007B5A65" w:rsidP="00ED4DCE">
            <w:pPr>
              <w:pStyle w:val="NormalNumbered"/>
              <w:numPr>
                <w:ilvl w:val="0"/>
                <w:numId w:val="0"/>
              </w:numPr>
              <w:rPr>
                <w:rFonts w:ascii="Times New Roman" w:hAnsi="Times New Roman"/>
                <w:sz w:val="24"/>
                <w:szCs w:val="24"/>
              </w:rPr>
            </w:pPr>
          </w:p>
        </w:tc>
      </w:tr>
    </w:tbl>
    <w:p w14:paraId="11400E59" w14:textId="0754211A" w:rsidR="00BC5E35" w:rsidRDefault="00BC5E35" w:rsidP="009B33A6">
      <w:pPr>
        <w:pStyle w:val="CaptionLeft"/>
      </w:pPr>
    </w:p>
    <w:p w14:paraId="4186A67B" w14:textId="4559978C" w:rsidR="007B5A65" w:rsidRDefault="007B5A65" w:rsidP="009B33A6">
      <w:pPr>
        <w:pStyle w:val="CaptionLeft"/>
      </w:pPr>
      <w:r>
        <w:t xml:space="preserve">*Depending on the type of store, </w:t>
      </w:r>
      <w:r w:rsidR="00621564">
        <w:t xml:space="preserve">the </w:t>
      </w:r>
      <w:r>
        <w:t xml:space="preserve">number and type of </w:t>
      </w:r>
      <w:r w:rsidR="00621564">
        <w:t>zones</w:t>
      </w:r>
      <w:r>
        <w:t xml:space="preserve"> may be different</w:t>
      </w:r>
    </w:p>
    <w:p w14:paraId="6DCF5A68" w14:textId="77777777" w:rsidR="00DF6D8C" w:rsidRPr="00D87C10" w:rsidRDefault="00DF6D8C" w:rsidP="00DF6D8C">
      <w:pPr>
        <w:pStyle w:val="Heading3"/>
      </w:pPr>
      <w:bookmarkStart w:id="22" w:name="_Toc128404593"/>
      <w:r w:rsidRPr="00D87C10">
        <w:t>Electromagnetic (EM) Environment</w:t>
      </w:r>
      <w:bookmarkEnd w:id="22"/>
    </w:p>
    <w:p w14:paraId="46CC3BB2" w14:textId="77777777" w:rsidR="00DF6D8C" w:rsidRPr="009A152C" w:rsidRDefault="00DF6D8C" w:rsidP="00DF6D8C">
      <w:pPr>
        <w:pStyle w:val="Caption"/>
        <w:rPr>
          <w:lang w:val="en-IN" w:eastAsia="he-IL" w:bidi="he-IL"/>
        </w:rPr>
      </w:pPr>
      <w:bookmarkStart w:id="23" w:name="_Toc128405524"/>
      <w:r w:rsidRPr="002D6AC2">
        <w:t xml:space="preserve">Table </w:t>
      </w:r>
      <w:r w:rsidR="00BC35E1">
        <w:fldChar w:fldCharType="begin"/>
      </w:r>
      <w:r w:rsidR="00BC35E1">
        <w:instrText xml:space="preserve"> STYLEREF 1 \s </w:instrText>
      </w:r>
      <w:r w:rsidR="00BC35E1">
        <w:fldChar w:fldCharType="separate"/>
      </w:r>
      <w:r>
        <w:rPr>
          <w:noProof/>
        </w:rPr>
        <w:t>1</w:t>
      </w:r>
      <w:r w:rsidR="00BC35E1">
        <w:rPr>
          <w:noProof/>
        </w:rPr>
        <w:fldChar w:fldCharType="end"/>
      </w:r>
      <w:r>
        <w:noBreakHyphen/>
        <w:t>5</w:t>
      </w:r>
      <w:r w:rsidRPr="002D6AC2">
        <w:t xml:space="preserve">: </w:t>
      </w:r>
      <w:r>
        <w:t>Zones for Electromagnetic Environment</w:t>
      </w:r>
      <w:bookmarkEnd w:id="23"/>
      <w:r>
        <w:t xml:space="preserve"> </w:t>
      </w:r>
    </w:p>
    <w:tbl>
      <w:tblPr>
        <w:tblStyle w:val="TableGrid"/>
        <w:tblW w:w="0" w:type="auto"/>
        <w:tblInd w:w="534" w:type="dxa"/>
        <w:tblLook w:val="04A0" w:firstRow="1" w:lastRow="0" w:firstColumn="1" w:lastColumn="0" w:noHBand="0" w:noVBand="1"/>
      </w:tblPr>
      <w:tblGrid>
        <w:gridCol w:w="570"/>
        <w:gridCol w:w="1763"/>
        <w:gridCol w:w="1190"/>
        <w:gridCol w:w="5535"/>
      </w:tblGrid>
      <w:tr w:rsidR="00DF6D8C" w:rsidRPr="00907311" w14:paraId="7BBDA403" w14:textId="77777777" w:rsidTr="00ED4DCE">
        <w:tc>
          <w:tcPr>
            <w:tcW w:w="570" w:type="dxa"/>
            <w:shd w:val="clear" w:color="auto" w:fill="BFBFBF" w:themeFill="background1" w:themeFillShade="BF"/>
            <w:vAlign w:val="center"/>
          </w:tcPr>
          <w:p w14:paraId="241AF581" w14:textId="77777777" w:rsidR="00DF6D8C" w:rsidRPr="00907311" w:rsidRDefault="00DF6D8C" w:rsidP="00ED4DCE">
            <w:pPr>
              <w:spacing w:line="240" w:lineRule="auto"/>
              <w:jc w:val="center"/>
              <w:rPr>
                <w:rFonts w:ascii="Times New Roman" w:hAnsi="Times New Roman"/>
                <w:b/>
                <w:sz w:val="22"/>
                <w:szCs w:val="22"/>
              </w:rPr>
            </w:pPr>
            <w:r w:rsidRPr="00907311">
              <w:rPr>
                <w:rFonts w:ascii="Times New Roman" w:hAnsi="Times New Roman"/>
                <w:b/>
                <w:sz w:val="22"/>
                <w:szCs w:val="22"/>
              </w:rPr>
              <w:t>SL. No</w:t>
            </w:r>
          </w:p>
        </w:tc>
        <w:tc>
          <w:tcPr>
            <w:tcW w:w="1763" w:type="dxa"/>
            <w:shd w:val="clear" w:color="auto" w:fill="BFBFBF" w:themeFill="background1" w:themeFillShade="BF"/>
            <w:vAlign w:val="center"/>
          </w:tcPr>
          <w:p w14:paraId="39492789" w14:textId="77777777" w:rsidR="00DF6D8C" w:rsidRPr="00907311" w:rsidRDefault="00DF6D8C" w:rsidP="00ED4DCE">
            <w:pPr>
              <w:spacing w:line="240" w:lineRule="auto"/>
              <w:jc w:val="center"/>
              <w:rPr>
                <w:rFonts w:ascii="Times New Roman" w:hAnsi="Times New Roman"/>
                <w:b/>
                <w:sz w:val="22"/>
                <w:szCs w:val="22"/>
              </w:rPr>
            </w:pPr>
            <w:r w:rsidRPr="00907311">
              <w:rPr>
                <w:rFonts w:ascii="Times New Roman" w:hAnsi="Times New Roman"/>
                <w:b/>
                <w:sz w:val="22"/>
                <w:szCs w:val="22"/>
              </w:rPr>
              <w:t>EM Zone Name</w:t>
            </w:r>
          </w:p>
        </w:tc>
        <w:tc>
          <w:tcPr>
            <w:tcW w:w="1190" w:type="dxa"/>
            <w:shd w:val="clear" w:color="auto" w:fill="BFBFBF" w:themeFill="background1" w:themeFillShade="BF"/>
            <w:vAlign w:val="center"/>
          </w:tcPr>
          <w:p w14:paraId="467E8C29" w14:textId="77777777" w:rsidR="00DF6D8C" w:rsidRPr="00907311" w:rsidRDefault="00DF6D8C" w:rsidP="00ED4DCE">
            <w:pPr>
              <w:spacing w:line="240" w:lineRule="auto"/>
              <w:jc w:val="center"/>
              <w:rPr>
                <w:rFonts w:ascii="Times New Roman" w:hAnsi="Times New Roman"/>
                <w:b/>
                <w:sz w:val="22"/>
                <w:szCs w:val="22"/>
              </w:rPr>
            </w:pPr>
            <w:r w:rsidRPr="00907311">
              <w:rPr>
                <w:rFonts w:ascii="Times New Roman" w:hAnsi="Times New Roman"/>
                <w:b/>
                <w:sz w:val="22"/>
                <w:szCs w:val="22"/>
              </w:rPr>
              <w:t>EM Zone Identifier</w:t>
            </w:r>
          </w:p>
        </w:tc>
        <w:tc>
          <w:tcPr>
            <w:tcW w:w="5535" w:type="dxa"/>
            <w:shd w:val="clear" w:color="auto" w:fill="BFBFBF" w:themeFill="background1" w:themeFillShade="BF"/>
            <w:vAlign w:val="center"/>
          </w:tcPr>
          <w:p w14:paraId="7FD3CF1E" w14:textId="77777777" w:rsidR="00DF6D8C" w:rsidRPr="00907311" w:rsidRDefault="00DF6D8C" w:rsidP="00ED4DCE">
            <w:pPr>
              <w:spacing w:line="240" w:lineRule="auto"/>
              <w:jc w:val="center"/>
              <w:rPr>
                <w:rFonts w:ascii="Times New Roman" w:hAnsi="Times New Roman"/>
                <w:b/>
                <w:sz w:val="22"/>
                <w:szCs w:val="22"/>
              </w:rPr>
            </w:pPr>
            <w:r w:rsidRPr="00907311">
              <w:rPr>
                <w:rFonts w:ascii="Times New Roman" w:hAnsi="Times New Roman"/>
                <w:b/>
                <w:sz w:val="22"/>
                <w:szCs w:val="22"/>
              </w:rPr>
              <w:t>Zone Description</w:t>
            </w:r>
          </w:p>
        </w:tc>
      </w:tr>
      <w:tr w:rsidR="00DF6D8C" w:rsidRPr="00907311" w14:paraId="414AB40D" w14:textId="77777777" w:rsidTr="00ED4DCE">
        <w:tc>
          <w:tcPr>
            <w:tcW w:w="570" w:type="dxa"/>
          </w:tcPr>
          <w:p w14:paraId="3549F982" w14:textId="77777777" w:rsidR="00DF6D8C" w:rsidRPr="00907311" w:rsidRDefault="00DF6D8C" w:rsidP="00ED4DCE">
            <w:pPr>
              <w:pStyle w:val="NormalNumbered"/>
              <w:numPr>
                <w:ilvl w:val="0"/>
                <w:numId w:val="19"/>
              </w:numPr>
              <w:rPr>
                <w:rFonts w:ascii="Times New Roman" w:hAnsi="Times New Roman"/>
                <w:sz w:val="22"/>
                <w:szCs w:val="22"/>
              </w:rPr>
            </w:pPr>
          </w:p>
        </w:tc>
        <w:tc>
          <w:tcPr>
            <w:tcW w:w="1763" w:type="dxa"/>
          </w:tcPr>
          <w:p w14:paraId="71F5B1C9" w14:textId="77777777" w:rsidR="00DF6D8C" w:rsidRPr="00907311" w:rsidRDefault="00DF6D8C" w:rsidP="00ED4DCE">
            <w:pPr>
              <w:jc w:val="left"/>
              <w:rPr>
                <w:rFonts w:ascii="Times New Roman" w:hAnsi="Times New Roman"/>
                <w:sz w:val="22"/>
                <w:szCs w:val="22"/>
              </w:rPr>
            </w:pPr>
            <w:r w:rsidRPr="00907311">
              <w:rPr>
                <w:rFonts w:ascii="Times New Roman" w:hAnsi="Times New Roman"/>
                <w:sz w:val="22"/>
                <w:szCs w:val="22"/>
              </w:rPr>
              <w:t>External Zone</w:t>
            </w:r>
          </w:p>
        </w:tc>
        <w:tc>
          <w:tcPr>
            <w:tcW w:w="1190" w:type="dxa"/>
          </w:tcPr>
          <w:p w14:paraId="79B269BF" w14:textId="77777777" w:rsidR="00DF6D8C" w:rsidRPr="00907311" w:rsidRDefault="00DF6D8C" w:rsidP="00ED4DCE">
            <w:pPr>
              <w:jc w:val="center"/>
              <w:rPr>
                <w:rFonts w:ascii="Times New Roman" w:hAnsi="Times New Roman"/>
                <w:sz w:val="22"/>
                <w:szCs w:val="22"/>
              </w:rPr>
            </w:pPr>
            <w:r w:rsidRPr="00907311">
              <w:rPr>
                <w:rFonts w:ascii="Times New Roman" w:hAnsi="Times New Roman"/>
                <w:sz w:val="22"/>
                <w:szCs w:val="22"/>
              </w:rPr>
              <w:t>EEX</w:t>
            </w:r>
          </w:p>
        </w:tc>
        <w:tc>
          <w:tcPr>
            <w:tcW w:w="5535" w:type="dxa"/>
          </w:tcPr>
          <w:p w14:paraId="4C8FBCCC" w14:textId="77777777" w:rsidR="00DF6D8C" w:rsidRPr="00907311" w:rsidRDefault="00DF6D8C" w:rsidP="00ED4DCE">
            <w:pPr>
              <w:rPr>
                <w:rFonts w:ascii="Times New Roman" w:hAnsi="Times New Roman"/>
                <w:sz w:val="22"/>
                <w:szCs w:val="22"/>
              </w:rPr>
            </w:pPr>
            <w:r w:rsidRPr="00907311">
              <w:rPr>
                <w:rFonts w:ascii="Times New Roman" w:hAnsi="Times New Roman"/>
                <w:sz w:val="22"/>
                <w:szCs w:val="22"/>
              </w:rPr>
              <w:t xml:space="preserve">An equipment location on a platform which is exposed to the external electromagnetic environment (EME). i.e. outside electrically conductive structure or regions which does not use electrically conductive treatments like </w:t>
            </w:r>
            <w:proofErr w:type="spellStart"/>
            <w:r w:rsidRPr="00907311">
              <w:rPr>
                <w:rFonts w:ascii="Times New Roman" w:hAnsi="Times New Roman"/>
                <w:sz w:val="22"/>
                <w:szCs w:val="22"/>
              </w:rPr>
              <w:t>radome</w:t>
            </w:r>
            <w:proofErr w:type="spellEnd"/>
            <w:r w:rsidRPr="00907311">
              <w:rPr>
                <w:rFonts w:ascii="Times New Roman" w:hAnsi="Times New Roman"/>
                <w:sz w:val="22"/>
                <w:szCs w:val="22"/>
              </w:rPr>
              <w:t xml:space="preserve"> and windscreen.</w:t>
            </w:r>
          </w:p>
        </w:tc>
      </w:tr>
      <w:tr w:rsidR="00DF6D8C" w:rsidRPr="00907311" w14:paraId="34031DD6" w14:textId="77777777" w:rsidTr="00ED4DCE">
        <w:tc>
          <w:tcPr>
            <w:tcW w:w="570" w:type="dxa"/>
          </w:tcPr>
          <w:p w14:paraId="69EA3DAC" w14:textId="77777777" w:rsidR="00DF6D8C" w:rsidRPr="00907311" w:rsidRDefault="00DF6D8C" w:rsidP="00ED4DCE">
            <w:pPr>
              <w:pStyle w:val="NormalNumbered"/>
              <w:numPr>
                <w:ilvl w:val="0"/>
                <w:numId w:val="19"/>
              </w:numPr>
              <w:rPr>
                <w:rFonts w:ascii="Times New Roman" w:hAnsi="Times New Roman"/>
                <w:sz w:val="22"/>
                <w:szCs w:val="22"/>
              </w:rPr>
            </w:pPr>
          </w:p>
        </w:tc>
        <w:tc>
          <w:tcPr>
            <w:tcW w:w="1763" w:type="dxa"/>
          </w:tcPr>
          <w:p w14:paraId="5A4CDF5A" w14:textId="77777777" w:rsidR="00DF6D8C" w:rsidRPr="00907311" w:rsidRDefault="00DF6D8C" w:rsidP="00ED4DCE">
            <w:pPr>
              <w:jc w:val="left"/>
              <w:rPr>
                <w:rFonts w:ascii="Times New Roman" w:hAnsi="Times New Roman"/>
                <w:sz w:val="22"/>
                <w:szCs w:val="22"/>
              </w:rPr>
            </w:pPr>
            <w:r w:rsidRPr="00907311">
              <w:rPr>
                <w:rFonts w:ascii="Times New Roman" w:hAnsi="Times New Roman"/>
                <w:sz w:val="22"/>
                <w:szCs w:val="22"/>
              </w:rPr>
              <w:t xml:space="preserve">Internal Zone </w:t>
            </w:r>
          </w:p>
        </w:tc>
        <w:tc>
          <w:tcPr>
            <w:tcW w:w="1190" w:type="dxa"/>
          </w:tcPr>
          <w:p w14:paraId="522160CD" w14:textId="77777777" w:rsidR="00DF6D8C" w:rsidRPr="00907311" w:rsidRDefault="00DF6D8C" w:rsidP="00ED4DCE">
            <w:pPr>
              <w:jc w:val="center"/>
              <w:rPr>
                <w:rFonts w:ascii="Times New Roman" w:hAnsi="Times New Roman"/>
                <w:sz w:val="22"/>
                <w:szCs w:val="22"/>
              </w:rPr>
            </w:pPr>
            <w:r w:rsidRPr="00907311">
              <w:rPr>
                <w:rFonts w:ascii="Times New Roman" w:hAnsi="Times New Roman"/>
                <w:sz w:val="22"/>
                <w:szCs w:val="22"/>
              </w:rPr>
              <w:t>EIN</w:t>
            </w:r>
          </w:p>
        </w:tc>
        <w:tc>
          <w:tcPr>
            <w:tcW w:w="5535" w:type="dxa"/>
          </w:tcPr>
          <w:p w14:paraId="658B81E5" w14:textId="77777777" w:rsidR="00DF6D8C" w:rsidRPr="00907311" w:rsidRDefault="00DF6D8C" w:rsidP="00ED4DCE">
            <w:pPr>
              <w:rPr>
                <w:rFonts w:ascii="Times New Roman" w:hAnsi="Times New Roman"/>
                <w:sz w:val="22"/>
                <w:szCs w:val="22"/>
              </w:rPr>
            </w:pPr>
            <w:r w:rsidRPr="00907311">
              <w:rPr>
                <w:rFonts w:ascii="Times New Roman" w:hAnsi="Times New Roman"/>
                <w:sz w:val="22"/>
                <w:szCs w:val="22"/>
              </w:rPr>
              <w:t>An equipment location on a platform which is totally inside an electrically conductive structure.</w:t>
            </w:r>
          </w:p>
        </w:tc>
      </w:tr>
    </w:tbl>
    <w:p w14:paraId="769C66F1" w14:textId="48DF8F9E" w:rsidR="00DF6D8C" w:rsidRPr="00907311" w:rsidRDefault="00DF6D8C" w:rsidP="00DF6D8C">
      <w:pPr>
        <w:pStyle w:val="CaptionLeft"/>
        <w:rPr>
          <w:lang w:val="en-IN" w:eastAsia="he-IL" w:bidi="he-IL"/>
        </w:rPr>
      </w:pPr>
      <w:r w:rsidRPr="00907311">
        <w:rPr>
          <w:lang w:val="en-IN" w:eastAsia="he-IL" w:bidi="he-IL"/>
        </w:rPr>
        <w:t>.</w:t>
      </w:r>
      <w:r w:rsidR="006C2A45" w:rsidRPr="006C2A45">
        <w:rPr>
          <w:rStyle w:val="CaptionChar"/>
          <w:b/>
          <w:bCs/>
          <w:sz w:val="22"/>
        </w:rPr>
        <w:t xml:space="preserve"> </w:t>
      </w:r>
      <w:r w:rsidR="006C2A45" w:rsidRPr="00DA19FA">
        <w:rPr>
          <w:rStyle w:val="CaptionChar"/>
          <w:b/>
          <w:bCs/>
          <w:sz w:val="22"/>
        </w:rPr>
        <w:t xml:space="preserve">Note </w:t>
      </w:r>
      <w:r w:rsidR="006C2A45" w:rsidRPr="00DA19FA">
        <w:rPr>
          <w:rStyle w:val="CaptionChar"/>
          <w:b/>
          <w:bCs/>
          <w:sz w:val="22"/>
        </w:rPr>
        <w:fldChar w:fldCharType="begin"/>
      </w:r>
      <w:r w:rsidR="006C2A45" w:rsidRPr="00DA19FA">
        <w:rPr>
          <w:rStyle w:val="CaptionChar"/>
          <w:b/>
          <w:bCs/>
          <w:sz w:val="22"/>
        </w:rPr>
        <w:instrText xml:space="preserve"> STYLEREF 1 \s </w:instrText>
      </w:r>
      <w:r w:rsidR="006C2A45" w:rsidRPr="00DA19FA">
        <w:rPr>
          <w:rStyle w:val="CaptionChar"/>
          <w:b/>
          <w:bCs/>
          <w:sz w:val="22"/>
        </w:rPr>
        <w:fldChar w:fldCharType="separate"/>
      </w:r>
      <w:r w:rsidR="006C2A45">
        <w:rPr>
          <w:rStyle w:val="CaptionChar"/>
          <w:b/>
          <w:bCs/>
          <w:noProof/>
          <w:sz w:val="22"/>
        </w:rPr>
        <w:t>1</w:t>
      </w:r>
      <w:r w:rsidR="006C2A45" w:rsidRPr="00DA19FA">
        <w:rPr>
          <w:rStyle w:val="CaptionChar"/>
          <w:b/>
          <w:bCs/>
          <w:sz w:val="22"/>
        </w:rPr>
        <w:fldChar w:fldCharType="end"/>
      </w:r>
      <w:r w:rsidR="006C2A45" w:rsidRPr="00DA19FA">
        <w:rPr>
          <w:rStyle w:val="CaptionChar"/>
          <w:b/>
          <w:bCs/>
          <w:sz w:val="22"/>
        </w:rPr>
        <w:noBreakHyphen/>
      </w:r>
      <w:r w:rsidR="006C2A45" w:rsidRPr="00DA19FA">
        <w:rPr>
          <w:rStyle w:val="CaptionChar"/>
          <w:b/>
          <w:bCs/>
          <w:sz w:val="22"/>
        </w:rPr>
        <w:fldChar w:fldCharType="begin"/>
      </w:r>
      <w:r w:rsidR="006C2A45" w:rsidRPr="00DA19FA">
        <w:rPr>
          <w:rStyle w:val="CaptionChar"/>
          <w:b/>
          <w:bCs/>
          <w:sz w:val="22"/>
        </w:rPr>
        <w:instrText xml:space="preserve"> SEQ Note \* ARABIC \s 1 </w:instrText>
      </w:r>
      <w:r w:rsidR="006C2A45" w:rsidRPr="00DA19FA">
        <w:rPr>
          <w:rStyle w:val="CaptionChar"/>
          <w:b/>
          <w:bCs/>
          <w:sz w:val="22"/>
        </w:rPr>
        <w:fldChar w:fldCharType="separate"/>
      </w:r>
      <w:r w:rsidR="006C2A45">
        <w:rPr>
          <w:rStyle w:val="CaptionChar"/>
          <w:b/>
          <w:bCs/>
          <w:noProof/>
          <w:sz w:val="22"/>
        </w:rPr>
        <w:t>2</w:t>
      </w:r>
      <w:r w:rsidR="006C2A45" w:rsidRPr="00DA19FA">
        <w:rPr>
          <w:rStyle w:val="CaptionChar"/>
          <w:b/>
          <w:bCs/>
          <w:sz w:val="22"/>
        </w:rPr>
        <w:fldChar w:fldCharType="end"/>
      </w:r>
      <w:r w:rsidR="006C2A45" w:rsidRPr="00907311">
        <w:rPr>
          <w:rStyle w:val="CaptionChar"/>
          <w:sz w:val="22"/>
        </w:rPr>
        <w:t xml:space="preserve"> :</w:t>
      </w:r>
      <w:r w:rsidR="006C2A45" w:rsidRPr="00907311">
        <w:t xml:space="preserve"> </w:t>
      </w:r>
      <w:r w:rsidR="006C2A45" w:rsidRPr="00907311">
        <w:rPr>
          <w:lang w:val="en-IN" w:eastAsia="he-IL" w:bidi="he-IL"/>
        </w:rPr>
        <w:t>The technical specification and QTP of each LRU shall explicitly bring out climatic and EM environmental zone in which the equipment is mounted</w:t>
      </w:r>
    </w:p>
    <w:p w14:paraId="4B9BF3D6" w14:textId="77777777" w:rsidR="00F17E19" w:rsidRDefault="00F17E19" w:rsidP="00044449">
      <w:pPr>
        <w:pStyle w:val="Heading6"/>
        <w:rPr>
          <w:rFonts w:ascii="Times New Roman" w:eastAsia="Calibri" w:hAnsi="Times New Roman"/>
          <w:szCs w:val="24"/>
          <w:lang w:val="en-IN" w:eastAsia="he-IL" w:bidi="he-IL"/>
        </w:rPr>
      </w:pPr>
      <w:r>
        <w:br w:type="page"/>
      </w:r>
    </w:p>
    <w:p w14:paraId="3DF53F94" w14:textId="02D9F283" w:rsidR="00FA2B7C" w:rsidRPr="002D6AC2" w:rsidRDefault="00E6722B" w:rsidP="00BA5B6F">
      <w:pPr>
        <w:pStyle w:val="Heading2"/>
      </w:pPr>
      <w:bookmarkStart w:id="24" w:name="_Toc122345334"/>
      <w:bookmarkStart w:id="25" w:name="_Toc128404594"/>
      <w:r w:rsidRPr="002D6AC2">
        <w:lastRenderedPageBreak/>
        <w:t>Applying the</w:t>
      </w:r>
      <w:r w:rsidR="00FA2B7C" w:rsidRPr="002D6AC2">
        <w:t xml:space="preserve"> Master Environmental </w:t>
      </w:r>
      <w:r w:rsidRPr="002D6AC2">
        <w:t xml:space="preserve">Test </w:t>
      </w:r>
      <w:r w:rsidR="00FA2B7C" w:rsidRPr="002D6AC2">
        <w:t>Specification</w:t>
      </w:r>
      <w:bookmarkEnd w:id="24"/>
      <w:bookmarkEnd w:id="25"/>
    </w:p>
    <w:p w14:paraId="0494E583" w14:textId="59850F99" w:rsidR="00E6722B" w:rsidRPr="00907311" w:rsidRDefault="00FA2B7C">
      <w:pPr>
        <w:pStyle w:val="NormalPara"/>
        <w:numPr>
          <w:ilvl w:val="0"/>
          <w:numId w:val="20"/>
        </w:numPr>
        <w:ind w:left="709" w:hanging="439"/>
        <w:rPr>
          <w:rFonts w:ascii="Times New Roman" w:hAnsi="Times New Roman" w:cs="Times New Roman"/>
          <w:szCs w:val="22"/>
          <w:lang w:val="en-IN" w:eastAsia="he-IL" w:bidi="he-IL"/>
        </w:rPr>
      </w:pPr>
      <w:r w:rsidRPr="00907311">
        <w:rPr>
          <w:rFonts w:ascii="Times New Roman" w:hAnsi="Times New Roman" w:cs="Times New Roman"/>
          <w:szCs w:val="22"/>
          <w:lang w:val="en-IN" w:eastAsia="he-IL" w:bidi="he-IL"/>
        </w:rPr>
        <w:t xml:space="preserve">The </w:t>
      </w:r>
      <w:r w:rsidR="00E6722B" w:rsidRPr="00907311">
        <w:rPr>
          <w:rFonts w:ascii="Times New Roman" w:hAnsi="Times New Roman" w:cs="Times New Roman"/>
          <w:szCs w:val="22"/>
          <w:lang w:val="en-IN" w:eastAsia="he-IL" w:bidi="he-IL"/>
        </w:rPr>
        <w:t>l</w:t>
      </w:r>
      <w:r w:rsidRPr="00907311">
        <w:rPr>
          <w:rFonts w:ascii="Times New Roman" w:hAnsi="Times New Roman" w:cs="Times New Roman"/>
          <w:szCs w:val="22"/>
          <w:lang w:val="en-IN" w:eastAsia="he-IL" w:bidi="he-IL"/>
        </w:rPr>
        <w:t xml:space="preserve">ist of </w:t>
      </w:r>
      <w:r w:rsidR="00E6722B" w:rsidRPr="00907311">
        <w:rPr>
          <w:rFonts w:ascii="Times New Roman" w:hAnsi="Times New Roman" w:cs="Times New Roman"/>
          <w:szCs w:val="22"/>
          <w:lang w:val="en-IN" w:eastAsia="he-IL" w:bidi="he-IL"/>
        </w:rPr>
        <w:t>climatic, mechanical</w:t>
      </w:r>
      <w:r w:rsidRPr="00907311">
        <w:rPr>
          <w:rFonts w:ascii="Times New Roman" w:hAnsi="Times New Roman" w:cs="Times New Roman"/>
          <w:szCs w:val="22"/>
          <w:lang w:val="en-IN" w:eastAsia="he-IL" w:bidi="he-IL"/>
        </w:rPr>
        <w:t xml:space="preserve"> and EM tests given in the document are generic for </w:t>
      </w:r>
      <w:r w:rsidR="00DA23A9">
        <w:rPr>
          <w:rFonts w:ascii="Times New Roman" w:hAnsi="Times New Roman" w:cs="Times New Roman"/>
          <w:szCs w:val="22"/>
          <w:lang w:val="en-IN" w:eastAsia="he-IL" w:bidi="he-IL"/>
        </w:rPr>
        <w:t>XXXXX</w:t>
      </w:r>
      <w:r w:rsidRPr="00907311">
        <w:rPr>
          <w:rFonts w:ascii="Times New Roman" w:hAnsi="Times New Roman" w:cs="Times New Roman"/>
          <w:szCs w:val="22"/>
          <w:lang w:val="en-IN" w:eastAsia="he-IL" w:bidi="he-IL"/>
        </w:rPr>
        <w:t xml:space="preserve"> Platform. </w:t>
      </w:r>
      <w:r w:rsidR="00E6722B" w:rsidRPr="00907311">
        <w:rPr>
          <w:rFonts w:ascii="Times New Roman" w:hAnsi="Times New Roman" w:cs="Times New Roman"/>
          <w:szCs w:val="22"/>
          <w:lang w:val="en-IN" w:eastAsia="he-IL" w:bidi="he-IL"/>
        </w:rPr>
        <w:t>The following considerations are to be taken into account while tailoring:</w:t>
      </w:r>
    </w:p>
    <w:p w14:paraId="5F3596C6" w14:textId="6D4AFF00" w:rsidR="00E6722B" w:rsidRPr="00907311" w:rsidRDefault="00FA2B7C" w:rsidP="00DA19FA">
      <w:pPr>
        <w:pStyle w:val="NormalPara"/>
        <w:numPr>
          <w:ilvl w:val="1"/>
          <w:numId w:val="20"/>
        </w:numPr>
        <w:ind w:left="1276"/>
        <w:rPr>
          <w:rFonts w:ascii="Times New Roman" w:hAnsi="Times New Roman" w:cs="Times New Roman"/>
          <w:szCs w:val="22"/>
          <w:lang w:val="en-IN" w:eastAsia="he-IL" w:bidi="he-IL"/>
        </w:rPr>
      </w:pPr>
      <w:r w:rsidRPr="00907311">
        <w:rPr>
          <w:rFonts w:ascii="Times New Roman" w:hAnsi="Times New Roman" w:cs="Times New Roman"/>
          <w:szCs w:val="22"/>
          <w:lang w:val="en-IN" w:eastAsia="he-IL" w:bidi="he-IL"/>
        </w:rPr>
        <w:t xml:space="preserve">The list of tests may be tailored suitably based on environmental exposure </w:t>
      </w:r>
      <w:r w:rsidR="00C74300" w:rsidRPr="00907311">
        <w:rPr>
          <w:rFonts w:ascii="Times New Roman" w:hAnsi="Times New Roman" w:cs="Times New Roman"/>
          <w:szCs w:val="22"/>
          <w:lang w:val="en-IN" w:eastAsia="he-IL" w:bidi="he-IL"/>
        </w:rPr>
        <w:t>(as per Life-Cycle Environmental Profile (LCEP) derived in accordance with Part 1, Task 402</w:t>
      </w:r>
      <w:r w:rsidR="00F17E19" w:rsidRPr="00907311">
        <w:rPr>
          <w:rFonts w:ascii="Times New Roman" w:hAnsi="Times New Roman" w:cs="Times New Roman"/>
          <w:szCs w:val="22"/>
          <w:lang w:val="en-IN" w:eastAsia="he-IL" w:bidi="he-IL"/>
        </w:rPr>
        <w:t xml:space="preserve"> of Mil-Std-810G</w:t>
      </w:r>
      <w:r w:rsidR="00C74300" w:rsidRPr="00907311">
        <w:rPr>
          <w:rFonts w:ascii="Times New Roman" w:hAnsi="Times New Roman" w:cs="Times New Roman"/>
          <w:szCs w:val="22"/>
          <w:lang w:val="en-IN" w:eastAsia="he-IL" w:bidi="he-IL"/>
        </w:rPr>
        <w:t xml:space="preserve">) </w:t>
      </w:r>
      <w:r w:rsidRPr="00907311">
        <w:rPr>
          <w:rFonts w:ascii="Times New Roman" w:hAnsi="Times New Roman" w:cs="Times New Roman"/>
          <w:szCs w:val="22"/>
          <w:lang w:val="en-IN" w:eastAsia="he-IL" w:bidi="he-IL"/>
        </w:rPr>
        <w:t xml:space="preserve">derived from </w:t>
      </w:r>
      <w:r w:rsidR="00C74300" w:rsidRPr="00907311">
        <w:rPr>
          <w:rFonts w:ascii="Times New Roman" w:hAnsi="Times New Roman" w:cs="Times New Roman"/>
          <w:szCs w:val="22"/>
          <w:lang w:val="en-IN" w:eastAsia="he-IL" w:bidi="he-IL"/>
        </w:rPr>
        <w:t>Operational Requirements Document</w:t>
      </w:r>
      <w:r w:rsidRPr="00907311">
        <w:rPr>
          <w:rFonts w:ascii="Times New Roman" w:hAnsi="Times New Roman" w:cs="Times New Roman"/>
          <w:szCs w:val="22"/>
          <w:lang w:val="en-IN" w:eastAsia="he-IL" w:bidi="he-IL"/>
        </w:rPr>
        <w:t xml:space="preserve"> (</w:t>
      </w:r>
      <w:r w:rsidR="00C74300" w:rsidRPr="00907311">
        <w:rPr>
          <w:rFonts w:ascii="Times New Roman" w:hAnsi="Times New Roman" w:cs="Times New Roman"/>
          <w:szCs w:val="22"/>
          <w:lang w:val="en-IN" w:eastAsia="he-IL" w:bidi="he-IL"/>
        </w:rPr>
        <w:t>ORD</w:t>
      </w:r>
      <w:r w:rsidRPr="00907311">
        <w:rPr>
          <w:rFonts w:ascii="Times New Roman" w:hAnsi="Times New Roman" w:cs="Times New Roman"/>
          <w:szCs w:val="22"/>
          <w:lang w:val="en-IN" w:eastAsia="he-IL" w:bidi="he-IL"/>
        </w:rPr>
        <w:t xml:space="preserve">), exact </w:t>
      </w:r>
      <w:r w:rsidR="00E6722B" w:rsidRPr="00907311">
        <w:rPr>
          <w:rFonts w:ascii="Times New Roman" w:hAnsi="Times New Roman" w:cs="Times New Roman"/>
          <w:szCs w:val="22"/>
          <w:lang w:val="en-IN" w:eastAsia="he-IL" w:bidi="he-IL"/>
        </w:rPr>
        <w:t xml:space="preserve">mounting </w:t>
      </w:r>
      <w:r w:rsidRPr="00907311">
        <w:rPr>
          <w:rFonts w:ascii="Times New Roman" w:hAnsi="Times New Roman" w:cs="Times New Roman"/>
          <w:szCs w:val="22"/>
          <w:lang w:val="en-IN" w:eastAsia="he-IL" w:bidi="he-IL"/>
        </w:rPr>
        <w:t>location of the LRU and envisaged Total Technical Life/ Total Calendar life (TCL)</w:t>
      </w:r>
      <w:r w:rsidR="00C74300" w:rsidRPr="00907311">
        <w:rPr>
          <w:rFonts w:ascii="Times New Roman" w:hAnsi="Times New Roman" w:cs="Times New Roman"/>
          <w:szCs w:val="22"/>
          <w:lang w:val="en-IN" w:eastAsia="he-IL" w:bidi="he-IL"/>
        </w:rPr>
        <w:t xml:space="preserve"> /Total Storage Life and technology of implementation. Similarly, the EMI/EMC test </w:t>
      </w:r>
      <w:r w:rsidR="00190CBC" w:rsidRPr="00907311">
        <w:rPr>
          <w:rFonts w:ascii="Times New Roman" w:hAnsi="Times New Roman" w:cs="Times New Roman"/>
          <w:szCs w:val="22"/>
          <w:lang w:val="en-IN" w:eastAsia="he-IL" w:bidi="he-IL"/>
        </w:rPr>
        <w:t>specifications</w:t>
      </w:r>
      <w:r w:rsidR="00C74300" w:rsidRPr="00907311">
        <w:rPr>
          <w:rFonts w:ascii="Times New Roman" w:hAnsi="Times New Roman" w:cs="Times New Roman"/>
          <w:szCs w:val="22"/>
          <w:lang w:val="en-IN" w:eastAsia="he-IL" w:bidi="he-IL"/>
        </w:rPr>
        <w:t xml:space="preserve"> </w:t>
      </w:r>
      <w:r w:rsidR="00190CBC" w:rsidRPr="00907311">
        <w:rPr>
          <w:rFonts w:ascii="Times New Roman" w:hAnsi="Times New Roman" w:cs="Times New Roman"/>
          <w:szCs w:val="22"/>
          <w:lang w:val="en-IN" w:eastAsia="he-IL" w:bidi="he-IL"/>
        </w:rPr>
        <w:t xml:space="preserve">may be derived </w:t>
      </w:r>
      <w:r w:rsidR="00C74300" w:rsidRPr="00907311">
        <w:rPr>
          <w:rFonts w:ascii="Times New Roman" w:hAnsi="Times New Roman" w:cs="Times New Roman"/>
          <w:szCs w:val="22"/>
          <w:lang w:val="en-IN" w:eastAsia="he-IL" w:bidi="he-IL"/>
        </w:rPr>
        <w:t>from EME requirements given from Mil-Std-464C</w:t>
      </w:r>
      <w:r w:rsidR="00190CBC" w:rsidRPr="00907311">
        <w:rPr>
          <w:rFonts w:ascii="Times New Roman" w:hAnsi="Times New Roman" w:cs="Times New Roman"/>
          <w:szCs w:val="22"/>
          <w:lang w:val="en-IN" w:eastAsia="he-IL" w:bidi="he-IL"/>
        </w:rPr>
        <w:t>/HIRF specification as per FAR-25 after tailoring based on platform shielding effectiveness.</w:t>
      </w:r>
    </w:p>
    <w:p w14:paraId="25E60F03" w14:textId="61108A0D" w:rsidR="00E6722B" w:rsidRPr="00907311" w:rsidRDefault="00E6722B" w:rsidP="00DA19FA">
      <w:pPr>
        <w:pStyle w:val="NormalPara"/>
        <w:numPr>
          <w:ilvl w:val="1"/>
          <w:numId w:val="20"/>
        </w:numPr>
        <w:ind w:left="1276"/>
        <w:rPr>
          <w:rFonts w:ascii="Times New Roman" w:hAnsi="Times New Roman" w:cs="Times New Roman"/>
          <w:szCs w:val="22"/>
          <w:lang w:val="en-IN" w:eastAsia="he-IL" w:bidi="he-IL"/>
        </w:rPr>
      </w:pPr>
      <w:r w:rsidRPr="00907311">
        <w:rPr>
          <w:rFonts w:ascii="Times New Roman" w:hAnsi="Times New Roman" w:cs="Times New Roman"/>
          <w:szCs w:val="22"/>
          <w:lang w:val="en-IN" w:eastAsia="he-IL" w:bidi="he-IL"/>
        </w:rPr>
        <w:t xml:space="preserve">The </w:t>
      </w:r>
      <w:r w:rsidR="001777D9" w:rsidRPr="00907311">
        <w:rPr>
          <w:rFonts w:ascii="Times New Roman" w:hAnsi="Times New Roman" w:cs="Times New Roman"/>
          <w:szCs w:val="22"/>
          <w:lang w:val="en-IN" w:eastAsia="he-IL" w:bidi="he-IL"/>
        </w:rPr>
        <w:t>T</w:t>
      </w:r>
      <w:r w:rsidRPr="00907311">
        <w:rPr>
          <w:rFonts w:ascii="Times New Roman" w:hAnsi="Times New Roman" w:cs="Times New Roman"/>
          <w:szCs w:val="22"/>
          <w:lang w:val="en-IN" w:eastAsia="he-IL" w:bidi="he-IL"/>
        </w:rPr>
        <w:t xml:space="preserve">echnical </w:t>
      </w:r>
      <w:r w:rsidR="001777D9" w:rsidRPr="00907311">
        <w:rPr>
          <w:rFonts w:ascii="Times New Roman" w:hAnsi="Times New Roman" w:cs="Times New Roman"/>
          <w:szCs w:val="22"/>
          <w:lang w:val="en-IN" w:eastAsia="he-IL" w:bidi="he-IL"/>
        </w:rPr>
        <w:t>S</w:t>
      </w:r>
      <w:r w:rsidRPr="00907311">
        <w:rPr>
          <w:rFonts w:ascii="Times New Roman" w:hAnsi="Times New Roman" w:cs="Times New Roman"/>
          <w:szCs w:val="22"/>
          <w:lang w:val="en-IN" w:eastAsia="he-IL" w:bidi="he-IL"/>
        </w:rPr>
        <w:t xml:space="preserve">pecification, the Qualification Test Plan/Procedure (QTP) document and ATP documents </w:t>
      </w:r>
      <w:r w:rsidR="001777D9" w:rsidRPr="00907311">
        <w:rPr>
          <w:rFonts w:ascii="Times New Roman" w:hAnsi="Times New Roman" w:cs="Times New Roman"/>
          <w:szCs w:val="22"/>
          <w:lang w:val="en-IN" w:eastAsia="he-IL" w:bidi="he-IL"/>
        </w:rPr>
        <w:t>shall</w:t>
      </w:r>
      <w:r w:rsidRPr="00907311">
        <w:rPr>
          <w:rFonts w:ascii="Times New Roman" w:hAnsi="Times New Roman" w:cs="Times New Roman"/>
          <w:szCs w:val="22"/>
          <w:lang w:val="en-IN" w:eastAsia="he-IL" w:bidi="he-IL"/>
        </w:rPr>
        <w:t xml:space="preserve"> </w:t>
      </w:r>
      <w:r w:rsidR="00DA19FA" w:rsidRPr="00907311">
        <w:rPr>
          <w:rFonts w:ascii="Times New Roman" w:hAnsi="Times New Roman" w:cs="Times New Roman"/>
          <w:szCs w:val="22"/>
          <w:lang w:val="en-IN" w:eastAsia="he-IL" w:bidi="he-IL"/>
        </w:rPr>
        <w:t>provide</w:t>
      </w:r>
      <w:r w:rsidR="001777D9" w:rsidRPr="00907311">
        <w:rPr>
          <w:rFonts w:ascii="Times New Roman" w:hAnsi="Times New Roman" w:cs="Times New Roman"/>
          <w:szCs w:val="22"/>
          <w:lang w:val="en-IN" w:eastAsia="he-IL" w:bidi="he-IL"/>
        </w:rPr>
        <w:t xml:space="preserve"> the details of the</w:t>
      </w:r>
      <w:r w:rsidRPr="00907311">
        <w:rPr>
          <w:rFonts w:ascii="Times New Roman" w:hAnsi="Times New Roman" w:cs="Times New Roman"/>
          <w:szCs w:val="22"/>
          <w:lang w:val="en-IN" w:eastAsia="he-IL" w:bidi="he-IL"/>
        </w:rPr>
        <w:t xml:space="preserve"> test specifications applicable to the LRU. The </w:t>
      </w:r>
      <w:r w:rsidR="001777D9" w:rsidRPr="00907311">
        <w:rPr>
          <w:rFonts w:ascii="Times New Roman" w:hAnsi="Times New Roman" w:cs="Times New Roman"/>
          <w:szCs w:val="22"/>
          <w:lang w:val="en-IN" w:eastAsia="he-IL" w:bidi="he-IL"/>
        </w:rPr>
        <w:t xml:space="preserve">sub-system requirement specification, LRU </w:t>
      </w:r>
      <w:r w:rsidRPr="00907311">
        <w:rPr>
          <w:rFonts w:ascii="Times New Roman" w:hAnsi="Times New Roman" w:cs="Times New Roman"/>
          <w:szCs w:val="22"/>
          <w:lang w:val="en-IN" w:eastAsia="he-IL" w:bidi="he-IL"/>
        </w:rPr>
        <w:t>Te</w:t>
      </w:r>
      <w:r w:rsidR="001777D9" w:rsidRPr="00907311">
        <w:rPr>
          <w:rFonts w:ascii="Times New Roman" w:hAnsi="Times New Roman" w:cs="Times New Roman"/>
          <w:szCs w:val="22"/>
          <w:lang w:val="en-IN" w:eastAsia="he-IL" w:bidi="he-IL"/>
        </w:rPr>
        <w:t>chnical</w:t>
      </w:r>
      <w:r w:rsidRPr="00907311">
        <w:rPr>
          <w:rFonts w:ascii="Times New Roman" w:hAnsi="Times New Roman" w:cs="Times New Roman"/>
          <w:szCs w:val="22"/>
          <w:lang w:val="en-IN" w:eastAsia="he-IL" w:bidi="he-IL"/>
        </w:rPr>
        <w:t xml:space="preserve"> Specification </w:t>
      </w:r>
      <w:r w:rsidR="001777D9" w:rsidRPr="00907311">
        <w:rPr>
          <w:rFonts w:ascii="Times New Roman" w:hAnsi="Times New Roman" w:cs="Times New Roman"/>
          <w:szCs w:val="22"/>
          <w:lang w:val="en-IN" w:eastAsia="he-IL" w:bidi="he-IL"/>
        </w:rPr>
        <w:t xml:space="preserve">and QTP </w:t>
      </w:r>
      <w:r w:rsidRPr="00907311">
        <w:rPr>
          <w:rFonts w:ascii="Times New Roman" w:hAnsi="Times New Roman" w:cs="Times New Roman"/>
          <w:szCs w:val="22"/>
          <w:lang w:val="en-IN" w:eastAsia="he-IL" w:bidi="he-IL"/>
        </w:rPr>
        <w:t>of the LRU takes precedence over this document.</w:t>
      </w:r>
    </w:p>
    <w:p w14:paraId="567C50BA" w14:textId="19294650" w:rsidR="00D376E6" w:rsidRPr="00907311" w:rsidRDefault="00E6722B" w:rsidP="00E416AE">
      <w:pPr>
        <w:pStyle w:val="NormalPara"/>
        <w:ind w:left="709" w:hanging="439"/>
        <w:rPr>
          <w:rFonts w:ascii="Times New Roman" w:hAnsi="Times New Roman" w:cs="Times New Roman"/>
          <w:szCs w:val="22"/>
          <w:lang w:val="en-IN" w:eastAsia="he-IL" w:bidi="he-IL"/>
        </w:rPr>
      </w:pPr>
      <w:r w:rsidRPr="00907311">
        <w:rPr>
          <w:rFonts w:ascii="Times New Roman" w:hAnsi="Times New Roman" w:cs="Times New Roman"/>
          <w:szCs w:val="22"/>
          <w:lang w:val="en-IN" w:eastAsia="he-IL" w:bidi="he-IL"/>
        </w:rPr>
        <w:t>The order of precedence is given in the figure below</w:t>
      </w:r>
      <w:r w:rsidR="005918FD" w:rsidRPr="00907311">
        <w:rPr>
          <w:rFonts w:ascii="Times New Roman" w:hAnsi="Times New Roman" w:cs="Times New Roman"/>
          <w:szCs w:val="22"/>
          <w:lang w:val="en-IN" w:eastAsia="he-IL" w:bidi="he-IL"/>
        </w:rPr>
        <w:t>.</w:t>
      </w:r>
    </w:p>
    <w:p w14:paraId="2E72FF27" w14:textId="0DC0BFAD" w:rsidR="00E6722B" w:rsidRPr="00907311" w:rsidRDefault="00E05473" w:rsidP="004A083C">
      <w:pPr>
        <w:pStyle w:val="NormalPara"/>
        <w:ind w:left="709" w:hanging="439"/>
        <w:rPr>
          <w:rFonts w:ascii="Times New Roman" w:hAnsi="Times New Roman" w:cs="Times New Roman"/>
          <w:szCs w:val="22"/>
          <w:lang w:val="en-IN" w:eastAsia="he-IL" w:bidi="he-IL"/>
        </w:rPr>
      </w:pPr>
      <w:r w:rsidRPr="00907311">
        <w:rPr>
          <w:rFonts w:ascii="Times New Roman" w:hAnsi="Times New Roman" w:cs="Times New Roman"/>
          <w:noProof/>
          <w:szCs w:val="22"/>
          <w:lang w:val="en-IN" w:eastAsia="en-IN" w:bidi="hi-IN"/>
        </w:rPr>
        <mc:AlternateContent>
          <mc:Choice Requires="wps">
            <w:drawing>
              <wp:anchor distT="0" distB="0" distL="114300" distR="114300" simplePos="0" relativeHeight="251665920" behindDoc="0" locked="0" layoutInCell="1" allowOverlap="1" wp14:anchorId="78FCAF17" wp14:editId="55BB0DEA">
                <wp:simplePos x="0" y="0"/>
                <wp:positionH relativeFrom="column">
                  <wp:posOffset>1033670</wp:posOffset>
                </wp:positionH>
                <wp:positionV relativeFrom="paragraph">
                  <wp:posOffset>906753</wp:posOffset>
                </wp:positionV>
                <wp:extent cx="3978910" cy="562666"/>
                <wp:effectExtent l="0" t="12700" r="34290" b="21590"/>
                <wp:wrapNone/>
                <wp:docPr id="2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8910" cy="562666"/>
                        </a:xfrm>
                        <a:prstGeom prst="rightArrow">
                          <a:avLst>
                            <a:gd name="adj1" fmla="val 50000"/>
                            <a:gd name="adj2" fmla="val 197044"/>
                          </a:avLst>
                        </a:prstGeom>
                        <a:solidFill>
                          <a:schemeClr val="accent1">
                            <a:lumMod val="20000"/>
                            <a:lumOff val="80000"/>
                          </a:schemeClr>
                        </a:solidFill>
                        <a:ln w="9525">
                          <a:solidFill>
                            <a:srgbClr val="000000"/>
                          </a:solidFill>
                          <a:miter lim="800000"/>
                          <a:headEnd/>
                          <a:tailEnd/>
                        </a:ln>
                      </wps:spPr>
                      <wps:txbx>
                        <w:txbxContent>
                          <w:p w14:paraId="6DEE8391" w14:textId="77777777" w:rsidR="00DA23A9" w:rsidRPr="006B7A17" w:rsidRDefault="00DA23A9" w:rsidP="00DA01E1">
                            <w:pPr>
                              <w:jc w:val="center"/>
                              <w:rPr>
                                <w:rFonts w:ascii="Times New Roman" w:hAnsi="Times New Roman" w:cs="Times New Roman"/>
                                <w:b/>
                                <w:sz w:val="24"/>
                                <w:szCs w:val="24"/>
                                <w:lang w:val="en-IN"/>
                              </w:rPr>
                            </w:pPr>
                            <w:r w:rsidRPr="006B7A17">
                              <w:rPr>
                                <w:rFonts w:ascii="Times New Roman" w:hAnsi="Times New Roman" w:cs="Times New Roman"/>
                                <w:b/>
                                <w:sz w:val="24"/>
                                <w:szCs w:val="24"/>
                                <w:lang w:val="en-IN"/>
                              </w:rPr>
                              <w:t>Increasing Order of Precedence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FCAF1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6" o:spid="_x0000_s1057" type="#_x0000_t13" style="position:absolute;left:0;text-align:left;margin-left:81.4pt;margin-top:71.4pt;width:313.3pt;height:44.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" adj="15581" fillcolor="#deeaf6 [660]">
                <v:textbox>
                  <w:txbxContent>
                    <w:p w14:paraId="6DEE8391" w14:textId="77777777" w:rsidR="00DA23A9" w:rsidRPr="006B7A17" w:rsidRDefault="00DA23A9" w:rsidP="00DA01E1">
                      <w:pPr>
                        <w:jc w:val="center"/>
                        <w:rPr>
                          <w:rFonts w:ascii="Times New Roman" w:hAnsi="Times New Roman" w:cs="Times New Roman"/>
                          <w:b/>
                          <w:sz w:val="24"/>
                          <w:szCs w:val="24"/>
                          <w:lang w:val="en-IN"/>
                        </w:rPr>
                      </w:pPr>
                      <w:r w:rsidRPr="006B7A17">
                        <w:rPr>
                          <w:rFonts w:ascii="Times New Roman" w:hAnsi="Times New Roman" w:cs="Times New Roman"/>
                          <w:b/>
                          <w:sz w:val="24"/>
                          <w:szCs w:val="24"/>
                          <w:lang w:val="en-IN"/>
                        </w:rPr>
                        <w:t>Increasing Order of Precedence</w:t>
                      </w:r>
                    </w:p>
                  </w:txbxContent>
                </v:textbox>
              </v:shape>
            </w:pict>
          </mc:Fallback>
        </mc:AlternateContent>
      </w:r>
      <w:r w:rsidR="00E6722B" w:rsidRPr="00907311">
        <w:rPr>
          <w:rFonts w:ascii="Times New Roman" w:hAnsi="Times New Roman" w:cs="Times New Roman"/>
          <w:noProof/>
          <w:szCs w:val="22"/>
          <w:lang w:val="en-IN" w:eastAsia="en-IN" w:bidi="hi-IN"/>
        </w:rPr>
        <w:drawing>
          <wp:inline distT="0" distB="0" distL="0" distR="0" wp14:anchorId="10D60017" wp14:editId="323ACD6B">
            <wp:extent cx="5892601" cy="907415"/>
            <wp:effectExtent l="38100" t="0" r="5143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CB334DE" w14:textId="2ED7703F" w:rsidR="00DA01E1" w:rsidRPr="00907311" w:rsidRDefault="00DA01E1" w:rsidP="00DA01E1">
      <w:pPr>
        <w:pStyle w:val="NormalPara"/>
        <w:ind w:left="709" w:firstLine="0"/>
        <w:rPr>
          <w:rFonts w:ascii="Times New Roman" w:hAnsi="Times New Roman" w:cs="Times New Roman"/>
          <w:szCs w:val="22"/>
          <w:lang w:val="en-IN" w:eastAsia="he-IL" w:bidi="he-IL"/>
        </w:rPr>
      </w:pPr>
    </w:p>
    <w:p w14:paraId="19F9E2FA" w14:textId="6DBF20F4" w:rsidR="00D376E6" w:rsidRPr="00907311" w:rsidRDefault="00D376E6" w:rsidP="00DA01E1">
      <w:pPr>
        <w:pStyle w:val="NormalPara"/>
        <w:ind w:left="709" w:firstLine="0"/>
        <w:rPr>
          <w:rFonts w:ascii="Times New Roman" w:hAnsi="Times New Roman" w:cs="Times New Roman"/>
          <w:szCs w:val="22"/>
          <w:lang w:val="en-IN" w:eastAsia="he-IL" w:bidi="he-IL"/>
        </w:rPr>
      </w:pPr>
      <w:r w:rsidRPr="00907311">
        <w:rPr>
          <w:rFonts w:ascii="Times New Roman" w:hAnsi="Times New Roman" w:cs="Times New Roman"/>
          <w:noProof/>
          <w:szCs w:val="22"/>
          <w:lang w:val="en-IN" w:eastAsia="en-IN" w:bidi="hi-IN"/>
        </w:rPr>
        <mc:AlternateContent>
          <mc:Choice Requires="wps">
            <w:drawing>
              <wp:anchor distT="0" distB="0" distL="114300" distR="114300" simplePos="0" relativeHeight="251794432" behindDoc="0" locked="0" layoutInCell="1" allowOverlap="1" wp14:anchorId="586026A7" wp14:editId="3C3AEF3E">
                <wp:simplePos x="0" y="0"/>
                <wp:positionH relativeFrom="column">
                  <wp:posOffset>1123405</wp:posOffset>
                </wp:positionH>
                <wp:positionV relativeFrom="paragraph">
                  <wp:posOffset>260985</wp:posOffset>
                </wp:positionV>
                <wp:extent cx="3695700" cy="165100"/>
                <wp:effectExtent l="0" t="0" r="0" b="6350"/>
                <wp:wrapThrough wrapText="bothSides">
                  <wp:wrapPolygon edited="0">
                    <wp:start x="0" y="0"/>
                    <wp:lineTo x="0" y="19938"/>
                    <wp:lineTo x="21489" y="19938"/>
                    <wp:lineTo x="21489" y="0"/>
                    <wp:lineTo x="0" y="0"/>
                  </wp:wrapPolygon>
                </wp:wrapThrough>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5700" cy="165100"/>
                        </a:xfrm>
                        <a:prstGeom prst="rect">
                          <a:avLst/>
                        </a:prstGeom>
                        <a:solidFill>
                          <a:prstClr val="white"/>
                        </a:solidFill>
                        <a:ln>
                          <a:noFill/>
                        </a:ln>
                      </wps:spPr>
                      <wps:txbx>
                        <w:txbxContent>
                          <w:p w14:paraId="22854C3E" w14:textId="1149CFB2" w:rsidR="00DA23A9" w:rsidRPr="0063574C" w:rsidRDefault="00DA23A9" w:rsidP="009B33A6">
                            <w:pPr>
                              <w:pStyle w:val="Caption"/>
                              <w:rPr>
                                <w:rFonts w:eastAsia="Times New Roman"/>
                                <w:noProof/>
                                <w:spacing w:val="-1"/>
                              </w:rPr>
                            </w:pPr>
                            <w:bookmarkStart w:id="26" w:name="_Toc128405499"/>
                            <w:r>
                              <w:t xml:space="preserve">Figure </w:t>
                            </w:r>
                            <w:r w:rsidR="00BC35E1">
                              <w:fldChar w:fldCharType="begin"/>
                            </w:r>
                            <w:r w:rsidR="00BC35E1">
                              <w:instrText xml:space="preserve"> STYLEREF 1 \s </w:instrText>
                            </w:r>
                            <w:r w:rsidR="00BC35E1">
                              <w:fldChar w:fldCharType="separate"/>
                            </w:r>
                            <w:r>
                              <w:rPr>
                                <w:noProof/>
                              </w:rPr>
                              <w:t>1</w:t>
                            </w:r>
                            <w:r w:rsidR="00BC35E1">
                              <w:rPr>
                                <w:noProof/>
                              </w:rPr>
                              <w:fldChar w:fldCharType="end"/>
                            </w:r>
                            <w:r>
                              <w:noBreakHyphen/>
                            </w:r>
                            <w:r w:rsidR="00BC35E1">
                              <w:fldChar w:fldCharType="begin"/>
                            </w:r>
                            <w:r w:rsidR="00BC35E1">
                              <w:instrText xml:space="preserve"> SEQ Figure \* ARABIC \s 1 </w:instrText>
                            </w:r>
                            <w:r w:rsidR="00BC35E1">
                              <w:fldChar w:fldCharType="separate"/>
                            </w:r>
                            <w:r>
                              <w:rPr>
                                <w:noProof/>
                              </w:rPr>
                              <w:t>1</w:t>
                            </w:r>
                            <w:r w:rsidR="00BC35E1">
                              <w:rPr>
                                <w:noProof/>
                              </w:rPr>
                              <w:fldChar w:fldCharType="end"/>
                            </w:r>
                            <w:r>
                              <w:t>: Order of Precedence</w:t>
                            </w:r>
                            <w:bookmarkEnd w:id="26"/>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86026A7" id="Text Box 4" o:spid="_x0000_s1058" type="#_x0000_t202" style="position:absolute;left:0;text-align:left;margin-left:88.45pt;margin-top:20.55pt;width:291pt;height:13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" stroked="f">
                <v:textbox inset="0,0,0,0">
                  <w:txbxContent>
                    <w:p w14:paraId="22854C3E" w14:textId="1149CFB2" w:rsidR="00DA23A9" w:rsidRPr="0063574C" w:rsidRDefault="00DA23A9" w:rsidP="009B33A6">
                      <w:pPr>
                        <w:pStyle w:val="Caption"/>
                        <w:rPr>
                          <w:rFonts w:eastAsia="Times New Roman"/>
                          <w:noProof/>
                          <w:spacing w:val="-1"/>
                        </w:rPr>
                      </w:pPr>
                      <w:bookmarkStart w:id="26" w:name="_Toc128405499"/>
                      <w:r>
                        <w:t xml:space="preserve">Figure </w:t>
                      </w:r>
                      <w:fldSimple w:instr=" STYLEREF 1 \s ">
                        <w:r>
                          <w:rPr>
                            <w:noProof/>
                          </w:rPr>
                          <w:t>1</w:t>
                        </w:r>
                      </w:fldSimple>
                      <w:r>
                        <w:noBreakHyphen/>
                      </w:r>
                      <w:fldSimple w:instr=" SEQ Figure \* ARABIC \s 1 ">
                        <w:r>
                          <w:rPr>
                            <w:noProof/>
                          </w:rPr>
                          <w:t>1</w:t>
                        </w:r>
                      </w:fldSimple>
                      <w:r>
                        <w:t>: Order of Precedence</w:t>
                      </w:r>
                      <w:bookmarkEnd w:id="26"/>
                    </w:p>
                  </w:txbxContent>
                </v:textbox>
                <w10:wrap type="through"/>
              </v:shape>
            </w:pict>
          </mc:Fallback>
        </mc:AlternateContent>
      </w:r>
    </w:p>
    <w:p w14:paraId="51FFD6E1" w14:textId="77777777" w:rsidR="00DA01E1" w:rsidRPr="00907311" w:rsidRDefault="00DA01E1" w:rsidP="00DA01E1">
      <w:pPr>
        <w:pStyle w:val="NormalPara"/>
        <w:ind w:left="709" w:firstLine="0"/>
        <w:rPr>
          <w:rFonts w:ascii="Times New Roman" w:hAnsi="Times New Roman" w:cs="Times New Roman"/>
          <w:szCs w:val="22"/>
          <w:lang w:val="en-IN" w:eastAsia="he-IL" w:bidi="he-IL"/>
        </w:rPr>
      </w:pPr>
    </w:p>
    <w:p w14:paraId="5EE35259" w14:textId="77777777" w:rsidR="005918FD" w:rsidRPr="00907311" w:rsidRDefault="005918FD" w:rsidP="009B33A6">
      <w:pPr>
        <w:pStyle w:val="NormalPara"/>
        <w:numPr>
          <w:ilvl w:val="0"/>
          <w:numId w:val="20"/>
        </w:numPr>
        <w:snapToGrid w:val="0"/>
        <w:spacing w:before="120"/>
        <w:ind w:left="709" w:hanging="437"/>
        <w:contextualSpacing w:val="0"/>
        <w:rPr>
          <w:rFonts w:ascii="Times New Roman" w:hAnsi="Times New Roman" w:cs="Times New Roman"/>
          <w:szCs w:val="22"/>
          <w:lang w:val="en-IN" w:eastAsia="he-IL" w:bidi="he-IL"/>
        </w:rPr>
      </w:pPr>
      <w:r w:rsidRPr="00907311">
        <w:rPr>
          <w:rFonts w:ascii="Times New Roman" w:hAnsi="Times New Roman" w:cs="Times New Roman"/>
          <w:szCs w:val="22"/>
          <w:lang w:val="en-IN" w:eastAsia="he-IL" w:bidi="he-IL"/>
        </w:rPr>
        <w:t>The Pass/Fail criteria during performance checks under different environmental and EM conditions shall be tailored based on the role and criticality of the equipment.</w:t>
      </w:r>
    </w:p>
    <w:p w14:paraId="5BA79A08" w14:textId="286888DA" w:rsidR="00FA2B7C" w:rsidRDefault="00E6722B">
      <w:pPr>
        <w:pStyle w:val="NormalPara"/>
        <w:numPr>
          <w:ilvl w:val="0"/>
          <w:numId w:val="20"/>
        </w:numPr>
        <w:ind w:left="709" w:hanging="439"/>
        <w:rPr>
          <w:rFonts w:ascii="Times New Roman" w:hAnsi="Times New Roman" w:cs="Times New Roman"/>
          <w:szCs w:val="22"/>
          <w:lang w:val="en-IN" w:eastAsia="he-IL" w:bidi="he-IL"/>
        </w:rPr>
      </w:pPr>
      <w:r w:rsidRPr="00907311">
        <w:rPr>
          <w:rFonts w:ascii="Times New Roman" w:hAnsi="Times New Roman" w:cs="Times New Roman"/>
          <w:szCs w:val="22"/>
          <w:lang w:val="en-IN" w:eastAsia="he-IL" w:bidi="he-IL"/>
        </w:rPr>
        <w:t>The following are the general guidelines</w:t>
      </w:r>
      <w:r w:rsidR="00DA01E1" w:rsidRPr="00907311">
        <w:rPr>
          <w:rFonts w:ascii="Times New Roman" w:hAnsi="Times New Roman" w:cs="Times New Roman"/>
          <w:szCs w:val="22"/>
          <w:lang w:val="en-IN" w:eastAsia="he-IL" w:bidi="he-IL"/>
        </w:rPr>
        <w:t xml:space="preserve"> from the procurement </w:t>
      </w:r>
      <w:r w:rsidR="005918FD" w:rsidRPr="00907311">
        <w:rPr>
          <w:rFonts w:ascii="Times New Roman" w:hAnsi="Times New Roman" w:cs="Times New Roman"/>
          <w:szCs w:val="22"/>
          <w:lang w:val="en-IN" w:eastAsia="he-IL" w:bidi="he-IL"/>
        </w:rPr>
        <w:t>perspective</w:t>
      </w:r>
    </w:p>
    <w:p w14:paraId="4D56D835" w14:textId="77777777" w:rsidR="00CB02C7" w:rsidRPr="00907311" w:rsidRDefault="00CB02C7" w:rsidP="00CB02C7">
      <w:pPr>
        <w:pStyle w:val="NormalPara"/>
        <w:ind w:left="709" w:firstLine="0"/>
        <w:rPr>
          <w:rFonts w:ascii="Times New Roman" w:hAnsi="Times New Roman" w:cs="Times New Roman"/>
          <w:szCs w:val="22"/>
          <w:lang w:val="en-IN" w:eastAsia="he-IL" w:bidi="he-IL"/>
        </w:rPr>
      </w:pPr>
    </w:p>
    <w:p w14:paraId="571DFFEF" w14:textId="37340C7D" w:rsidR="00E416AE" w:rsidRPr="00907311" w:rsidRDefault="00E416AE" w:rsidP="009B33A6">
      <w:pPr>
        <w:pStyle w:val="Caption"/>
        <w:rPr>
          <w:lang w:val="en-IN" w:eastAsia="he-IL" w:bidi="he-IL"/>
        </w:rPr>
      </w:pPr>
      <w:bookmarkStart w:id="27" w:name="_Toc128405525"/>
      <w:r w:rsidRPr="00907311">
        <w:t xml:space="preserve">Table </w:t>
      </w:r>
      <w:r w:rsidR="00BC35E1">
        <w:fldChar w:fldCharType="begin"/>
      </w:r>
      <w:r w:rsidR="00BC35E1">
        <w:instrText xml:space="preserve"> STYLEREF 1 \s </w:instrText>
      </w:r>
      <w:r w:rsidR="00BC35E1">
        <w:fldChar w:fldCharType="separate"/>
      </w:r>
      <w:r w:rsidR="00A73BE0">
        <w:rPr>
          <w:noProof/>
        </w:rPr>
        <w:t>1</w:t>
      </w:r>
      <w:r w:rsidR="00BC35E1">
        <w:rPr>
          <w:noProof/>
        </w:rPr>
        <w:fldChar w:fldCharType="end"/>
      </w:r>
      <w:r w:rsidR="001275DC">
        <w:noBreakHyphen/>
      </w:r>
      <w:r w:rsidR="007B5A65">
        <w:t>6</w:t>
      </w:r>
      <w:r w:rsidRPr="00907311">
        <w:t xml:space="preserve">: </w:t>
      </w:r>
      <w:r w:rsidR="008A5449" w:rsidRPr="00907311">
        <w:rPr>
          <w:lang w:val="en-IN" w:eastAsia="he-IL" w:bidi="he-IL"/>
        </w:rPr>
        <w:t>G</w:t>
      </w:r>
      <w:r w:rsidRPr="00907311">
        <w:rPr>
          <w:lang w:val="en-IN" w:eastAsia="he-IL" w:bidi="he-IL"/>
        </w:rPr>
        <w:t>eneral guidelines from the procurement perspective</w:t>
      </w:r>
      <w:bookmarkEnd w:id="27"/>
    </w:p>
    <w:tbl>
      <w:tblPr>
        <w:tblStyle w:val="TableGrid"/>
        <w:tblW w:w="0" w:type="auto"/>
        <w:tblInd w:w="534" w:type="dxa"/>
        <w:tblLook w:val="04A0" w:firstRow="1" w:lastRow="0" w:firstColumn="1" w:lastColumn="0" w:noHBand="0" w:noVBand="1"/>
      </w:tblPr>
      <w:tblGrid>
        <w:gridCol w:w="541"/>
        <w:gridCol w:w="2874"/>
        <w:gridCol w:w="1085"/>
        <w:gridCol w:w="4790"/>
      </w:tblGrid>
      <w:tr w:rsidR="00F546FC" w:rsidRPr="00907311" w14:paraId="1F685EB4" w14:textId="77777777" w:rsidTr="00F546FC">
        <w:tc>
          <w:tcPr>
            <w:tcW w:w="528" w:type="dxa"/>
            <w:shd w:val="clear" w:color="auto" w:fill="BFBFBF" w:themeFill="background1" w:themeFillShade="BF"/>
            <w:vAlign w:val="center"/>
          </w:tcPr>
          <w:p w14:paraId="47CD00FE" w14:textId="77777777" w:rsidR="00DA01E1" w:rsidRPr="00907311" w:rsidRDefault="00DA01E1" w:rsidP="005918FD">
            <w:pPr>
              <w:jc w:val="center"/>
              <w:rPr>
                <w:rFonts w:ascii="Times New Roman" w:hAnsi="Times New Roman"/>
                <w:b/>
                <w:sz w:val="22"/>
                <w:szCs w:val="22"/>
              </w:rPr>
            </w:pPr>
            <w:r w:rsidRPr="00907311">
              <w:rPr>
                <w:rFonts w:ascii="Times New Roman" w:hAnsi="Times New Roman"/>
                <w:b/>
                <w:sz w:val="22"/>
                <w:szCs w:val="22"/>
              </w:rPr>
              <w:t>SL. No</w:t>
            </w:r>
          </w:p>
        </w:tc>
        <w:tc>
          <w:tcPr>
            <w:tcW w:w="2874" w:type="dxa"/>
            <w:shd w:val="clear" w:color="auto" w:fill="BFBFBF" w:themeFill="background1" w:themeFillShade="BF"/>
            <w:vAlign w:val="center"/>
          </w:tcPr>
          <w:p w14:paraId="1EABF32E" w14:textId="77777777" w:rsidR="00DA01E1" w:rsidRPr="00907311" w:rsidRDefault="00DA01E1" w:rsidP="005918FD">
            <w:pPr>
              <w:jc w:val="center"/>
              <w:rPr>
                <w:rFonts w:ascii="Times New Roman" w:hAnsi="Times New Roman"/>
                <w:b/>
                <w:sz w:val="22"/>
                <w:szCs w:val="22"/>
              </w:rPr>
            </w:pPr>
            <w:r w:rsidRPr="00907311">
              <w:rPr>
                <w:rFonts w:ascii="Times New Roman" w:hAnsi="Times New Roman"/>
                <w:b/>
                <w:sz w:val="22"/>
                <w:szCs w:val="22"/>
              </w:rPr>
              <w:t>Type of procurement</w:t>
            </w:r>
          </w:p>
        </w:tc>
        <w:tc>
          <w:tcPr>
            <w:tcW w:w="850" w:type="dxa"/>
            <w:shd w:val="clear" w:color="auto" w:fill="BFBFBF" w:themeFill="background1" w:themeFillShade="BF"/>
            <w:vAlign w:val="center"/>
          </w:tcPr>
          <w:p w14:paraId="459CFC8F" w14:textId="77777777" w:rsidR="00DA01E1" w:rsidRPr="00907311" w:rsidRDefault="00DA01E1" w:rsidP="005918FD">
            <w:pPr>
              <w:jc w:val="center"/>
              <w:rPr>
                <w:rFonts w:ascii="Times New Roman" w:hAnsi="Times New Roman"/>
                <w:b/>
                <w:sz w:val="22"/>
                <w:szCs w:val="22"/>
              </w:rPr>
            </w:pPr>
            <w:r w:rsidRPr="00907311">
              <w:rPr>
                <w:rFonts w:ascii="Times New Roman" w:hAnsi="Times New Roman"/>
                <w:b/>
                <w:sz w:val="22"/>
                <w:szCs w:val="22"/>
              </w:rPr>
              <w:t>Code</w:t>
            </w:r>
          </w:p>
        </w:tc>
        <w:tc>
          <w:tcPr>
            <w:tcW w:w="4790" w:type="dxa"/>
            <w:shd w:val="clear" w:color="auto" w:fill="BFBFBF" w:themeFill="background1" w:themeFillShade="BF"/>
            <w:vAlign w:val="center"/>
          </w:tcPr>
          <w:p w14:paraId="3291D36A" w14:textId="77777777" w:rsidR="00DA01E1" w:rsidRPr="00907311" w:rsidRDefault="00DA01E1" w:rsidP="005918FD">
            <w:pPr>
              <w:jc w:val="center"/>
              <w:rPr>
                <w:rFonts w:ascii="Times New Roman" w:hAnsi="Times New Roman"/>
                <w:b/>
                <w:sz w:val="22"/>
                <w:szCs w:val="22"/>
              </w:rPr>
            </w:pPr>
            <w:r w:rsidRPr="00907311">
              <w:rPr>
                <w:rFonts w:ascii="Times New Roman" w:hAnsi="Times New Roman"/>
                <w:b/>
                <w:sz w:val="22"/>
                <w:szCs w:val="22"/>
              </w:rPr>
              <w:t>Applicability</w:t>
            </w:r>
          </w:p>
        </w:tc>
      </w:tr>
      <w:tr w:rsidR="00F546FC" w:rsidRPr="00907311" w14:paraId="06647ECC" w14:textId="77777777" w:rsidTr="00F546FC">
        <w:tc>
          <w:tcPr>
            <w:tcW w:w="528" w:type="dxa"/>
          </w:tcPr>
          <w:p w14:paraId="0205E707" w14:textId="77777777" w:rsidR="00DA01E1" w:rsidRPr="00907311" w:rsidRDefault="00DA01E1" w:rsidP="001777D9">
            <w:pPr>
              <w:pStyle w:val="NormalNumbered"/>
              <w:numPr>
                <w:ilvl w:val="0"/>
                <w:numId w:val="21"/>
              </w:numPr>
              <w:spacing w:line="276" w:lineRule="auto"/>
              <w:rPr>
                <w:rFonts w:ascii="Times New Roman" w:hAnsi="Times New Roman"/>
                <w:sz w:val="22"/>
                <w:szCs w:val="22"/>
              </w:rPr>
            </w:pPr>
          </w:p>
        </w:tc>
        <w:tc>
          <w:tcPr>
            <w:tcW w:w="2874" w:type="dxa"/>
          </w:tcPr>
          <w:p w14:paraId="42B447C5" w14:textId="6DAB4C87" w:rsidR="00DA01E1" w:rsidRPr="00907311" w:rsidRDefault="00044449" w:rsidP="001777D9">
            <w:pPr>
              <w:spacing w:line="276" w:lineRule="auto"/>
              <w:jc w:val="left"/>
              <w:rPr>
                <w:rFonts w:ascii="Times New Roman" w:hAnsi="Times New Roman"/>
                <w:sz w:val="22"/>
                <w:szCs w:val="22"/>
              </w:rPr>
            </w:pPr>
            <w:r>
              <w:rPr>
                <w:rFonts w:ascii="Times New Roman" w:hAnsi="Times New Roman"/>
                <w:sz w:val="22"/>
                <w:szCs w:val="22"/>
              </w:rPr>
              <w:t>New Development Items</w:t>
            </w:r>
          </w:p>
        </w:tc>
        <w:tc>
          <w:tcPr>
            <w:tcW w:w="850" w:type="dxa"/>
          </w:tcPr>
          <w:p w14:paraId="1932277C" w14:textId="77777777" w:rsidR="00DA01E1" w:rsidRPr="00907311" w:rsidRDefault="00DA01E1" w:rsidP="001777D9">
            <w:pPr>
              <w:spacing w:line="276" w:lineRule="auto"/>
              <w:rPr>
                <w:rFonts w:ascii="Times New Roman" w:hAnsi="Times New Roman"/>
                <w:sz w:val="22"/>
                <w:szCs w:val="22"/>
              </w:rPr>
            </w:pPr>
            <w:r w:rsidRPr="00907311">
              <w:rPr>
                <w:rFonts w:ascii="Times New Roman" w:hAnsi="Times New Roman"/>
                <w:sz w:val="22"/>
                <w:szCs w:val="22"/>
              </w:rPr>
              <w:t>Ab-Initio</w:t>
            </w:r>
          </w:p>
        </w:tc>
        <w:tc>
          <w:tcPr>
            <w:tcW w:w="4790" w:type="dxa"/>
          </w:tcPr>
          <w:p w14:paraId="34218E7F" w14:textId="77777777" w:rsidR="00DA01E1" w:rsidRPr="00907311" w:rsidRDefault="00DA01E1" w:rsidP="001777D9">
            <w:pPr>
              <w:spacing w:line="276" w:lineRule="auto"/>
              <w:rPr>
                <w:rFonts w:ascii="Times New Roman" w:hAnsi="Times New Roman"/>
                <w:sz w:val="22"/>
                <w:szCs w:val="22"/>
              </w:rPr>
            </w:pPr>
            <w:r w:rsidRPr="00907311">
              <w:rPr>
                <w:rFonts w:ascii="Times New Roman" w:hAnsi="Times New Roman"/>
                <w:sz w:val="22"/>
                <w:szCs w:val="22"/>
              </w:rPr>
              <w:t>The requirement specifications, technical specifications, QTP/ATP should derive the environmental test specification from this document. Tests shall be carried out as per the LRU specific test plan documents.</w:t>
            </w:r>
          </w:p>
        </w:tc>
      </w:tr>
      <w:tr w:rsidR="00F546FC" w:rsidRPr="00907311" w14:paraId="3A602DB7" w14:textId="77777777" w:rsidTr="00F546FC">
        <w:tc>
          <w:tcPr>
            <w:tcW w:w="528" w:type="dxa"/>
          </w:tcPr>
          <w:p w14:paraId="586117B9" w14:textId="77777777" w:rsidR="00F546FC" w:rsidRPr="00907311" w:rsidRDefault="00F546FC" w:rsidP="001777D9">
            <w:pPr>
              <w:pStyle w:val="NormalNumbered"/>
              <w:numPr>
                <w:ilvl w:val="0"/>
                <w:numId w:val="21"/>
              </w:numPr>
              <w:spacing w:line="276" w:lineRule="auto"/>
              <w:rPr>
                <w:rFonts w:ascii="Times New Roman" w:hAnsi="Times New Roman"/>
                <w:sz w:val="22"/>
                <w:szCs w:val="22"/>
              </w:rPr>
            </w:pPr>
          </w:p>
        </w:tc>
        <w:tc>
          <w:tcPr>
            <w:tcW w:w="2874" w:type="dxa"/>
          </w:tcPr>
          <w:p w14:paraId="3B0D65EF" w14:textId="156804A4" w:rsidR="00F546FC" w:rsidRPr="00907311" w:rsidRDefault="00044449" w:rsidP="00BD0E94">
            <w:pPr>
              <w:spacing w:line="276" w:lineRule="auto"/>
              <w:jc w:val="left"/>
              <w:rPr>
                <w:rFonts w:ascii="Times New Roman" w:hAnsi="Times New Roman"/>
                <w:sz w:val="22"/>
                <w:szCs w:val="22"/>
              </w:rPr>
            </w:pPr>
            <w:r>
              <w:rPr>
                <w:rFonts w:ascii="Times New Roman" w:hAnsi="Times New Roman"/>
                <w:sz w:val="22"/>
                <w:szCs w:val="22"/>
              </w:rPr>
              <w:t>Previ</w:t>
            </w:r>
            <w:r w:rsidR="00BD0E94">
              <w:rPr>
                <w:rFonts w:ascii="Times New Roman" w:hAnsi="Times New Roman"/>
                <w:sz w:val="22"/>
                <w:szCs w:val="22"/>
              </w:rPr>
              <w:t>ou</w:t>
            </w:r>
            <w:r>
              <w:rPr>
                <w:rFonts w:ascii="Times New Roman" w:hAnsi="Times New Roman"/>
                <w:sz w:val="22"/>
                <w:szCs w:val="22"/>
              </w:rPr>
              <w:t>sly Developed Items</w:t>
            </w:r>
          </w:p>
        </w:tc>
        <w:tc>
          <w:tcPr>
            <w:tcW w:w="850" w:type="dxa"/>
          </w:tcPr>
          <w:p w14:paraId="0C0C6662" w14:textId="77777777" w:rsidR="00F546FC" w:rsidRPr="00907311" w:rsidRDefault="00F546FC" w:rsidP="001777D9">
            <w:pPr>
              <w:spacing w:line="276" w:lineRule="auto"/>
              <w:rPr>
                <w:rFonts w:ascii="Times New Roman" w:hAnsi="Times New Roman"/>
                <w:sz w:val="22"/>
                <w:szCs w:val="22"/>
              </w:rPr>
            </w:pPr>
            <w:r w:rsidRPr="00907311">
              <w:rPr>
                <w:rFonts w:ascii="Times New Roman" w:hAnsi="Times New Roman"/>
                <w:sz w:val="22"/>
                <w:szCs w:val="22"/>
              </w:rPr>
              <w:t>NDI</w:t>
            </w:r>
          </w:p>
        </w:tc>
        <w:tc>
          <w:tcPr>
            <w:tcW w:w="4790" w:type="dxa"/>
          </w:tcPr>
          <w:p w14:paraId="52C067EF" w14:textId="43536E84" w:rsidR="00F546FC" w:rsidRPr="00907311" w:rsidRDefault="00F546FC" w:rsidP="001777D9">
            <w:pPr>
              <w:spacing w:line="276" w:lineRule="auto"/>
              <w:rPr>
                <w:rFonts w:ascii="Times New Roman" w:hAnsi="Times New Roman"/>
                <w:sz w:val="22"/>
                <w:szCs w:val="22"/>
              </w:rPr>
            </w:pPr>
            <w:r w:rsidRPr="00907311">
              <w:rPr>
                <w:rFonts w:ascii="Times New Roman" w:hAnsi="Times New Roman"/>
                <w:bCs/>
                <w:color w:val="000000"/>
                <w:sz w:val="22"/>
                <w:szCs w:val="22"/>
              </w:rPr>
              <w:t xml:space="preserve">The requirement specification </w:t>
            </w:r>
            <w:r w:rsidR="00C74300" w:rsidRPr="00907311">
              <w:rPr>
                <w:rFonts w:ascii="Times New Roman" w:hAnsi="Times New Roman"/>
                <w:bCs/>
                <w:color w:val="000000"/>
                <w:sz w:val="22"/>
                <w:szCs w:val="22"/>
              </w:rPr>
              <w:t xml:space="preserve">of the Subsystem/LRU </w:t>
            </w:r>
            <w:r w:rsidR="003D5867" w:rsidRPr="00907311">
              <w:rPr>
                <w:rFonts w:ascii="Times New Roman" w:hAnsi="Times New Roman"/>
                <w:bCs/>
                <w:color w:val="000000"/>
                <w:sz w:val="22"/>
                <w:szCs w:val="22"/>
              </w:rPr>
              <w:t>can be</w:t>
            </w:r>
            <w:r w:rsidRPr="00907311">
              <w:rPr>
                <w:rFonts w:ascii="Times New Roman" w:hAnsi="Times New Roman"/>
                <w:bCs/>
                <w:color w:val="000000"/>
                <w:sz w:val="22"/>
                <w:szCs w:val="22"/>
              </w:rPr>
              <w:t xml:space="preserve"> derived from this document. </w:t>
            </w:r>
            <w:r w:rsidRPr="00907311">
              <w:rPr>
                <w:rFonts w:ascii="Times New Roman" w:hAnsi="Times New Roman"/>
                <w:sz w:val="22"/>
                <w:szCs w:val="22"/>
              </w:rPr>
              <w:t xml:space="preserve">For </w:t>
            </w:r>
            <w:r w:rsidR="00C74300" w:rsidRPr="00907311">
              <w:rPr>
                <w:rFonts w:ascii="Times New Roman" w:hAnsi="Times New Roman"/>
                <w:sz w:val="22"/>
                <w:szCs w:val="22"/>
              </w:rPr>
              <w:t>selected NDI</w:t>
            </w:r>
            <w:r w:rsidRPr="00907311">
              <w:rPr>
                <w:rFonts w:ascii="Times New Roman" w:hAnsi="Times New Roman"/>
                <w:sz w:val="22"/>
                <w:szCs w:val="22"/>
              </w:rPr>
              <w:t>, the main contractor shall ensure that it meets the specification</w:t>
            </w:r>
            <w:r w:rsidR="00C74300" w:rsidRPr="00907311">
              <w:rPr>
                <w:rFonts w:ascii="Times New Roman" w:hAnsi="Times New Roman"/>
                <w:sz w:val="22"/>
                <w:szCs w:val="22"/>
              </w:rPr>
              <w:t>.</w:t>
            </w:r>
            <w:r w:rsidR="003D5867" w:rsidRPr="00907311">
              <w:rPr>
                <w:rFonts w:ascii="Times New Roman" w:hAnsi="Times New Roman"/>
                <w:sz w:val="22"/>
                <w:szCs w:val="22"/>
              </w:rPr>
              <w:t xml:space="preserve"> If found inadequate, the delta qualification to be carried out.</w:t>
            </w:r>
          </w:p>
        </w:tc>
      </w:tr>
      <w:tr w:rsidR="00F546FC" w:rsidRPr="00907311" w14:paraId="79E10AE1" w14:textId="77777777" w:rsidTr="00F546FC">
        <w:tc>
          <w:tcPr>
            <w:tcW w:w="528" w:type="dxa"/>
          </w:tcPr>
          <w:p w14:paraId="16C6A2EB" w14:textId="77777777" w:rsidR="00DA01E1" w:rsidRPr="00907311" w:rsidRDefault="00DA01E1" w:rsidP="001777D9">
            <w:pPr>
              <w:pStyle w:val="NormalNumbered"/>
              <w:numPr>
                <w:ilvl w:val="0"/>
                <w:numId w:val="21"/>
              </w:numPr>
              <w:spacing w:line="276" w:lineRule="auto"/>
              <w:rPr>
                <w:rFonts w:ascii="Times New Roman" w:hAnsi="Times New Roman"/>
                <w:sz w:val="22"/>
                <w:szCs w:val="22"/>
              </w:rPr>
            </w:pPr>
          </w:p>
        </w:tc>
        <w:tc>
          <w:tcPr>
            <w:tcW w:w="2874" w:type="dxa"/>
          </w:tcPr>
          <w:p w14:paraId="5D64D840" w14:textId="77777777" w:rsidR="00DA01E1" w:rsidRPr="00907311" w:rsidRDefault="00DA01E1" w:rsidP="001777D9">
            <w:pPr>
              <w:spacing w:line="276" w:lineRule="auto"/>
              <w:rPr>
                <w:rFonts w:ascii="Times New Roman" w:hAnsi="Times New Roman"/>
                <w:sz w:val="22"/>
                <w:szCs w:val="22"/>
              </w:rPr>
            </w:pPr>
            <w:r w:rsidRPr="00907311">
              <w:rPr>
                <w:rFonts w:ascii="Times New Roman" w:hAnsi="Times New Roman"/>
                <w:sz w:val="22"/>
                <w:szCs w:val="22"/>
              </w:rPr>
              <w:t xml:space="preserve">Off the Shelf </w:t>
            </w:r>
          </w:p>
          <w:p w14:paraId="00C90903" w14:textId="77777777" w:rsidR="00F546FC" w:rsidRPr="00907311" w:rsidRDefault="00F546FC" w:rsidP="001777D9">
            <w:pPr>
              <w:spacing w:line="276" w:lineRule="auto"/>
              <w:jc w:val="left"/>
              <w:rPr>
                <w:rFonts w:ascii="Times New Roman" w:hAnsi="Times New Roman"/>
                <w:sz w:val="22"/>
                <w:szCs w:val="22"/>
              </w:rPr>
            </w:pPr>
            <w:r w:rsidRPr="00907311">
              <w:rPr>
                <w:rFonts w:ascii="Times New Roman" w:hAnsi="Times New Roman"/>
                <w:sz w:val="22"/>
                <w:szCs w:val="22"/>
              </w:rPr>
              <w:t>(LRUs selected based on vendor specification / catalogue)</w:t>
            </w:r>
          </w:p>
        </w:tc>
        <w:tc>
          <w:tcPr>
            <w:tcW w:w="850" w:type="dxa"/>
          </w:tcPr>
          <w:p w14:paraId="3B6B71EF" w14:textId="77777777" w:rsidR="00DA01E1" w:rsidRPr="00907311" w:rsidRDefault="00DA01E1" w:rsidP="001777D9">
            <w:pPr>
              <w:spacing w:line="276" w:lineRule="auto"/>
              <w:rPr>
                <w:rFonts w:ascii="Times New Roman" w:hAnsi="Times New Roman"/>
                <w:sz w:val="22"/>
                <w:szCs w:val="22"/>
              </w:rPr>
            </w:pPr>
            <w:r w:rsidRPr="00907311">
              <w:rPr>
                <w:rFonts w:ascii="Times New Roman" w:hAnsi="Times New Roman"/>
                <w:sz w:val="22"/>
                <w:szCs w:val="22"/>
              </w:rPr>
              <w:t>COTS</w:t>
            </w:r>
          </w:p>
        </w:tc>
        <w:tc>
          <w:tcPr>
            <w:tcW w:w="4790" w:type="dxa"/>
          </w:tcPr>
          <w:p w14:paraId="53F07743" w14:textId="0D3267CB" w:rsidR="00F92E11" w:rsidRPr="00907311" w:rsidRDefault="00F92E11" w:rsidP="001777D9">
            <w:pPr>
              <w:pStyle w:val="ListParagraph"/>
              <w:numPr>
                <w:ilvl w:val="0"/>
                <w:numId w:val="29"/>
              </w:numPr>
              <w:spacing w:line="276" w:lineRule="auto"/>
              <w:ind w:left="365"/>
              <w:rPr>
                <w:rFonts w:ascii="Times New Roman" w:hAnsi="Times New Roman"/>
                <w:bCs/>
                <w:color w:val="000000"/>
                <w:sz w:val="22"/>
                <w:szCs w:val="22"/>
              </w:rPr>
            </w:pPr>
            <w:r w:rsidRPr="00907311">
              <w:rPr>
                <w:rFonts w:ascii="Times New Roman" w:hAnsi="Times New Roman"/>
                <w:bCs/>
                <w:color w:val="000000"/>
                <w:sz w:val="22"/>
                <w:szCs w:val="22"/>
              </w:rPr>
              <w:t>The</w:t>
            </w:r>
            <w:r w:rsidR="00397F12" w:rsidRPr="00907311">
              <w:rPr>
                <w:rFonts w:ascii="Times New Roman" w:hAnsi="Times New Roman"/>
                <w:bCs/>
                <w:color w:val="000000"/>
                <w:sz w:val="22"/>
                <w:szCs w:val="22"/>
              </w:rPr>
              <w:t xml:space="preserve"> sub-systems/LRU</w:t>
            </w:r>
            <w:r w:rsidRPr="00907311">
              <w:rPr>
                <w:rFonts w:ascii="Times New Roman" w:hAnsi="Times New Roman"/>
                <w:bCs/>
                <w:color w:val="000000"/>
                <w:sz w:val="22"/>
                <w:szCs w:val="22"/>
              </w:rPr>
              <w:t xml:space="preserve"> requirement specification shall be derived from this document. The main contractor shall select the </w:t>
            </w:r>
            <w:r w:rsidR="00397F12" w:rsidRPr="00907311">
              <w:rPr>
                <w:rFonts w:ascii="Times New Roman" w:hAnsi="Times New Roman"/>
                <w:bCs/>
                <w:color w:val="000000"/>
                <w:sz w:val="22"/>
                <w:szCs w:val="22"/>
              </w:rPr>
              <w:t xml:space="preserve">COTS </w:t>
            </w:r>
            <w:r w:rsidRPr="00907311">
              <w:rPr>
                <w:rFonts w:ascii="Times New Roman" w:hAnsi="Times New Roman"/>
                <w:bCs/>
                <w:color w:val="000000"/>
                <w:sz w:val="22"/>
                <w:szCs w:val="22"/>
              </w:rPr>
              <w:t>LRU that meets the environmental requirements</w:t>
            </w:r>
            <w:r w:rsidR="00397F12" w:rsidRPr="00907311">
              <w:rPr>
                <w:rFonts w:ascii="Times New Roman" w:hAnsi="Times New Roman"/>
                <w:bCs/>
                <w:color w:val="000000"/>
                <w:sz w:val="22"/>
                <w:szCs w:val="22"/>
              </w:rPr>
              <w:t xml:space="preserve"> given in the requirement specifications</w:t>
            </w:r>
            <w:r w:rsidRPr="00907311">
              <w:rPr>
                <w:rFonts w:ascii="Times New Roman" w:hAnsi="Times New Roman"/>
                <w:bCs/>
                <w:color w:val="000000"/>
                <w:sz w:val="22"/>
                <w:szCs w:val="22"/>
              </w:rPr>
              <w:t xml:space="preserve">. Efforts should be made to acquire all test reports along with </w:t>
            </w:r>
            <w:r w:rsidR="003D5867" w:rsidRPr="00907311">
              <w:rPr>
                <w:rFonts w:ascii="Times New Roman" w:hAnsi="Times New Roman"/>
                <w:bCs/>
                <w:color w:val="000000"/>
                <w:sz w:val="22"/>
                <w:szCs w:val="22"/>
              </w:rPr>
              <w:t>Declaration of Design Performance (D</w:t>
            </w:r>
            <w:r w:rsidRPr="00907311">
              <w:rPr>
                <w:rFonts w:ascii="Times New Roman" w:hAnsi="Times New Roman"/>
                <w:bCs/>
                <w:color w:val="000000"/>
                <w:sz w:val="22"/>
                <w:szCs w:val="22"/>
              </w:rPr>
              <w:t>DP</w:t>
            </w:r>
            <w:r w:rsidR="003D5867" w:rsidRPr="00907311">
              <w:rPr>
                <w:rFonts w:ascii="Times New Roman" w:hAnsi="Times New Roman"/>
                <w:bCs/>
                <w:color w:val="000000"/>
                <w:sz w:val="22"/>
                <w:szCs w:val="22"/>
              </w:rPr>
              <w:t>)</w:t>
            </w:r>
            <w:r w:rsidRPr="00907311">
              <w:rPr>
                <w:rFonts w:ascii="Times New Roman" w:hAnsi="Times New Roman"/>
                <w:bCs/>
                <w:color w:val="000000"/>
                <w:sz w:val="22"/>
                <w:szCs w:val="22"/>
              </w:rPr>
              <w:t xml:space="preserve">. </w:t>
            </w:r>
          </w:p>
          <w:p w14:paraId="4B1C1AAF" w14:textId="2724C0B5" w:rsidR="00F92E11" w:rsidRPr="00907311" w:rsidRDefault="00F92E11" w:rsidP="001777D9">
            <w:pPr>
              <w:pStyle w:val="ListParagraph"/>
              <w:numPr>
                <w:ilvl w:val="0"/>
                <w:numId w:val="29"/>
              </w:numPr>
              <w:spacing w:line="276" w:lineRule="auto"/>
              <w:ind w:left="365"/>
              <w:rPr>
                <w:rFonts w:ascii="Times New Roman" w:hAnsi="Times New Roman"/>
                <w:bCs/>
                <w:color w:val="000000"/>
                <w:sz w:val="22"/>
                <w:szCs w:val="22"/>
              </w:rPr>
            </w:pPr>
            <w:r w:rsidRPr="00907311">
              <w:rPr>
                <w:rFonts w:ascii="Times New Roman" w:hAnsi="Times New Roman"/>
                <w:bCs/>
                <w:color w:val="000000"/>
                <w:sz w:val="22"/>
                <w:szCs w:val="22"/>
              </w:rPr>
              <w:t>This applies for both indigenous and Bought out COTS items</w:t>
            </w:r>
            <w:r w:rsidR="001777D9" w:rsidRPr="00907311">
              <w:rPr>
                <w:rFonts w:ascii="Times New Roman" w:hAnsi="Times New Roman"/>
                <w:bCs/>
                <w:color w:val="000000"/>
                <w:sz w:val="22"/>
                <w:szCs w:val="22"/>
              </w:rPr>
              <w:t>.</w:t>
            </w:r>
          </w:p>
          <w:p w14:paraId="10388125" w14:textId="5D47007B" w:rsidR="00F92E11" w:rsidRPr="00907311" w:rsidRDefault="00F92E11" w:rsidP="001777D9">
            <w:pPr>
              <w:pStyle w:val="ListParagraph"/>
              <w:numPr>
                <w:ilvl w:val="0"/>
                <w:numId w:val="29"/>
              </w:numPr>
              <w:spacing w:line="276" w:lineRule="auto"/>
              <w:ind w:left="365"/>
              <w:rPr>
                <w:rFonts w:ascii="Times New Roman" w:hAnsi="Times New Roman"/>
                <w:bCs/>
                <w:color w:val="000000"/>
                <w:sz w:val="22"/>
                <w:szCs w:val="22"/>
              </w:rPr>
            </w:pPr>
            <w:r w:rsidRPr="00907311">
              <w:rPr>
                <w:rFonts w:ascii="Times New Roman" w:hAnsi="Times New Roman"/>
                <w:bCs/>
                <w:color w:val="000000"/>
                <w:sz w:val="22"/>
                <w:szCs w:val="22"/>
              </w:rPr>
              <w:t xml:space="preserve">LRUs which holds </w:t>
            </w:r>
            <w:proofErr w:type="spellStart"/>
            <w:proofErr w:type="gramStart"/>
            <w:r w:rsidRPr="00907311">
              <w:rPr>
                <w:rFonts w:ascii="Times New Roman" w:hAnsi="Times New Roman"/>
                <w:bCs/>
                <w:color w:val="000000"/>
                <w:sz w:val="22"/>
                <w:szCs w:val="22"/>
              </w:rPr>
              <w:t>a</w:t>
            </w:r>
            <w:proofErr w:type="spellEnd"/>
            <w:proofErr w:type="gramEnd"/>
            <w:r w:rsidRPr="00907311">
              <w:rPr>
                <w:rFonts w:ascii="Times New Roman" w:hAnsi="Times New Roman"/>
                <w:bCs/>
                <w:color w:val="000000"/>
                <w:sz w:val="22"/>
                <w:szCs w:val="22"/>
              </w:rPr>
              <w:t xml:space="preserve"> </w:t>
            </w:r>
            <w:r w:rsidR="003D5867" w:rsidRPr="00907311">
              <w:rPr>
                <w:rFonts w:ascii="Times New Roman" w:hAnsi="Times New Roman"/>
                <w:bCs/>
                <w:color w:val="000000"/>
                <w:sz w:val="22"/>
                <w:szCs w:val="22"/>
              </w:rPr>
              <w:t xml:space="preserve">international </w:t>
            </w:r>
            <w:r w:rsidRPr="00907311">
              <w:rPr>
                <w:rFonts w:ascii="Times New Roman" w:hAnsi="Times New Roman"/>
                <w:bCs/>
                <w:color w:val="000000"/>
                <w:sz w:val="22"/>
                <w:szCs w:val="22"/>
              </w:rPr>
              <w:t xml:space="preserve">TSO </w:t>
            </w:r>
            <w:r w:rsidR="003D5867" w:rsidRPr="00907311">
              <w:rPr>
                <w:rFonts w:ascii="Times New Roman" w:hAnsi="Times New Roman"/>
                <w:bCs/>
                <w:color w:val="000000"/>
                <w:sz w:val="22"/>
                <w:szCs w:val="22"/>
              </w:rPr>
              <w:t>authorization from certification authorities from the country of origin, shall meet t</w:t>
            </w:r>
            <w:r w:rsidRPr="00907311">
              <w:rPr>
                <w:rFonts w:ascii="Times New Roman" w:hAnsi="Times New Roman"/>
                <w:bCs/>
                <w:color w:val="000000"/>
                <w:sz w:val="22"/>
                <w:szCs w:val="22"/>
              </w:rPr>
              <w:t xml:space="preserve">he </w:t>
            </w:r>
            <w:r w:rsidR="003D5867" w:rsidRPr="00907311">
              <w:rPr>
                <w:rFonts w:ascii="Times New Roman" w:hAnsi="Times New Roman"/>
                <w:bCs/>
                <w:color w:val="000000"/>
                <w:sz w:val="22"/>
                <w:szCs w:val="22"/>
              </w:rPr>
              <w:t xml:space="preserve">environmental </w:t>
            </w:r>
            <w:r w:rsidRPr="00907311">
              <w:rPr>
                <w:rFonts w:ascii="Times New Roman" w:hAnsi="Times New Roman"/>
                <w:bCs/>
                <w:color w:val="000000"/>
                <w:sz w:val="22"/>
                <w:szCs w:val="22"/>
              </w:rPr>
              <w:t>specification</w:t>
            </w:r>
            <w:r w:rsidR="003D5867" w:rsidRPr="00907311">
              <w:rPr>
                <w:rFonts w:ascii="Times New Roman" w:hAnsi="Times New Roman"/>
                <w:bCs/>
                <w:color w:val="000000"/>
                <w:sz w:val="22"/>
                <w:szCs w:val="22"/>
              </w:rPr>
              <w:t xml:space="preserve"> at its intended</w:t>
            </w:r>
            <w:r w:rsidRPr="00907311">
              <w:rPr>
                <w:rFonts w:ascii="Times New Roman" w:hAnsi="Times New Roman"/>
                <w:bCs/>
                <w:color w:val="000000"/>
                <w:sz w:val="22"/>
                <w:szCs w:val="22"/>
              </w:rPr>
              <w:t xml:space="preserve"> installation location</w:t>
            </w:r>
            <w:r w:rsidR="003D5867" w:rsidRPr="00907311">
              <w:rPr>
                <w:rFonts w:ascii="Times New Roman" w:hAnsi="Times New Roman"/>
                <w:bCs/>
                <w:color w:val="000000"/>
                <w:sz w:val="22"/>
                <w:szCs w:val="22"/>
              </w:rPr>
              <w:t>.</w:t>
            </w:r>
          </w:p>
          <w:p w14:paraId="7F2642E3" w14:textId="63167E73" w:rsidR="00F546FC" w:rsidRPr="00907311" w:rsidRDefault="00F92E11" w:rsidP="001777D9">
            <w:pPr>
              <w:pStyle w:val="ListParagraph"/>
              <w:numPr>
                <w:ilvl w:val="0"/>
                <w:numId w:val="29"/>
              </w:numPr>
              <w:spacing w:line="276" w:lineRule="auto"/>
              <w:ind w:left="365"/>
              <w:rPr>
                <w:rFonts w:ascii="Times New Roman" w:hAnsi="Times New Roman"/>
                <w:bCs/>
                <w:color w:val="000000"/>
                <w:sz w:val="22"/>
                <w:szCs w:val="22"/>
              </w:rPr>
            </w:pPr>
            <w:r w:rsidRPr="00907311">
              <w:rPr>
                <w:rFonts w:ascii="Times New Roman" w:hAnsi="Times New Roman"/>
                <w:bCs/>
                <w:color w:val="000000"/>
                <w:sz w:val="22"/>
                <w:szCs w:val="22"/>
              </w:rPr>
              <w:t xml:space="preserve">LRUs which are certified/ Qualified as per RTCA-DO-160 can also be considered if it </w:t>
            </w:r>
            <w:r w:rsidR="003D5867" w:rsidRPr="00907311">
              <w:rPr>
                <w:rFonts w:ascii="Times New Roman" w:hAnsi="Times New Roman"/>
                <w:bCs/>
                <w:color w:val="000000"/>
                <w:sz w:val="22"/>
                <w:szCs w:val="22"/>
              </w:rPr>
              <w:t>meets the environmental specification at its intended installation location.</w:t>
            </w:r>
          </w:p>
        </w:tc>
      </w:tr>
      <w:tr w:rsidR="00F546FC" w:rsidRPr="00907311" w14:paraId="1A91E602" w14:textId="77777777" w:rsidTr="00F546FC">
        <w:tc>
          <w:tcPr>
            <w:tcW w:w="528" w:type="dxa"/>
          </w:tcPr>
          <w:p w14:paraId="496B42DD" w14:textId="77777777" w:rsidR="00F546FC" w:rsidRPr="00907311" w:rsidRDefault="00F546FC" w:rsidP="001777D9">
            <w:pPr>
              <w:pStyle w:val="NormalNumbered"/>
              <w:numPr>
                <w:ilvl w:val="0"/>
                <w:numId w:val="21"/>
              </w:numPr>
              <w:spacing w:line="276" w:lineRule="auto"/>
              <w:rPr>
                <w:rFonts w:ascii="Times New Roman" w:hAnsi="Times New Roman"/>
                <w:sz w:val="22"/>
                <w:szCs w:val="22"/>
              </w:rPr>
            </w:pPr>
          </w:p>
        </w:tc>
        <w:tc>
          <w:tcPr>
            <w:tcW w:w="2874" w:type="dxa"/>
          </w:tcPr>
          <w:p w14:paraId="32F0EC22" w14:textId="217B1520" w:rsidR="00F546FC" w:rsidRPr="00907311" w:rsidRDefault="00F546FC" w:rsidP="00BD0E94">
            <w:pPr>
              <w:spacing w:line="276" w:lineRule="auto"/>
              <w:rPr>
                <w:rFonts w:ascii="Times New Roman" w:hAnsi="Times New Roman"/>
                <w:sz w:val="22"/>
                <w:szCs w:val="22"/>
              </w:rPr>
            </w:pPr>
            <w:r w:rsidRPr="00907311">
              <w:rPr>
                <w:rFonts w:ascii="Times New Roman" w:hAnsi="Times New Roman"/>
                <w:sz w:val="22"/>
                <w:szCs w:val="22"/>
              </w:rPr>
              <w:t xml:space="preserve">Customer Furnished and Customer </w:t>
            </w:r>
            <w:r w:rsidR="00BD0E94">
              <w:rPr>
                <w:rFonts w:ascii="Times New Roman" w:hAnsi="Times New Roman"/>
                <w:sz w:val="22"/>
                <w:szCs w:val="22"/>
              </w:rPr>
              <w:t>Specified</w:t>
            </w:r>
            <w:r w:rsidRPr="00907311">
              <w:rPr>
                <w:rFonts w:ascii="Times New Roman" w:hAnsi="Times New Roman"/>
                <w:sz w:val="22"/>
                <w:szCs w:val="22"/>
              </w:rPr>
              <w:t xml:space="preserve"> Equipment</w:t>
            </w:r>
          </w:p>
        </w:tc>
        <w:tc>
          <w:tcPr>
            <w:tcW w:w="850" w:type="dxa"/>
          </w:tcPr>
          <w:p w14:paraId="5F9F91A4" w14:textId="18BF775C" w:rsidR="00F546FC" w:rsidRPr="00907311" w:rsidRDefault="00F546FC" w:rsidP="00BD0E94">
            <w:pPr>
              <w:spacing w:line="276" w:lineRule="auto"/>
              <w:rPr>
                <w:rFonts w:ascii="Times New Roman" w:hAnsi="Times New Roman"/>
                <w:sz w:val="22"/>
                <w:szCs w:val="22"/>
              </w:rPr>
            </w:pPr>
            <w:r w:rsidRPr="00907311">
              <w:rPr>
                <w:rFonts w:ascii="Times New Roman" w:hAnsi="Times New Roman"/>
                <w:sz w:val="22"/>
                <w:szCs w:val="22"/>
              </w:rPr>
              <w:t>CFE/C</w:t>
            </w:r>
            <w:r w:rsidR="00BD0E94">
              <w:rPr>
                <w:rFonts w:ascii="Times New Roman" w:hAnsi="Times New Roman"/>
                <w:sz w:val="22"/>
                <w:szCs w:val="22"/>
              </w:rPr>
              <w:t>S</w:t>
            </w:r>
            <w:r w:rsidRPr="00907311">
              <w:rPr>
                <w:rFonts w:ascii="Times New Roman" w:hAnsi="Times New Roman"/>
                <w:sz w:val="22"/>
                <w:szCs w:val="22"/>
              </w:rPr>
              <w:t>E</w:t>
            </w:r>
          </w:p>
        </w:tc>
        <w:tc>
          <w:tcPr>
            <w:tcW w:w="4790" w:type="dxa"/>
          </w:tcPr>
          <w:p w14:paraId="07A330C0" w14:textId="4ED5C06A" w:rsidR="00F546FC" w:rsidRPr="00907311" w:rsidRDefault="00F546FC" w:rsidP="001777D9">
            <w:pPr>
              <w:spacing w:line="276" w:lineRule="auto"/>
              <w:rPr>
                <w:rFonts w:ascii="Times New Roman" w:hAnsi="Times New Roman"/>
                <w:bCs/>
                <w:color w:val="000000"/>
                <w:sz w:val="22"/>
                <w:szCs w:val="22"/>
              </w:rPr>
            </w:pPr>
            <w:r w:rsidRPr="00907311">
              <w:rPr>
                <w:rFonts w:ascii="Times New Roman" w:hAnsi="Times New Roman"/>
                <w:bCs/>
                <w:color w:val="000000"/>
                <w:sz w:val="22"/>
                <w:szCs w:val="22"/>
              </w:rPr>
              <w:t xml:space="preserve">User Service furnishing/nominating </w:t>
            </w:r>
            <w:r w:rsidR="00397F12" w:rsidRPr="00907311">
              <w:rPr>
                <w:rFonts w:ascii="Times New Roman" w:hAnsi="Times New Roman"/>
                <w:bCs/>
                <w:color w:val="000000"/>
                <w:sz w:val="22"/>
                <w:szCs w:val="22"/>
              </w:rPr>
              <w:t xml:space="preserve">the sub-system/LRU </w:t>
            </w:r>
            <w:r w:rsidRPr="00907311">
              <w:rPr>
                <w:rFonts w:ascii="Times New Roman" w:hAnsi="Times New Roman"/>
                <w:bCs/>
                <w:color w:val="000000"/>
                <w:sz w:val="22"/>
                <w:szCs w:val="22"/>
              </w:rPr>
              <w:t xml:space="preserve">shall ensure that the equipment meets all the environmental specification enumerated in this document. </w:t>
            </w:r>
          </w:p>
        </w:tc>
      </w:tr>
    </w:tbl>
    <w:p w14:paraId="4FF6A34E" w14:textId="77777777" w:rsidR="0052145B" w:rsidRDefault="0052145B" w:rsidP="0013355B">
      <w:pPr>
        <w:jc w:val="center"/>
        <w:rPr>
          <w:rFonts w:ascii="Times New Roman" w:hAnsi="Times New Roman" w:cs="Times New Roman"/>
          <w:sz w:val="32"/>
        </w:rPr>
      </w:pPr>
    </w:p>
    <w:p w14:paraId="11A0B221" w14:textId="77777777" w:rsidR="0052145B" w:rsidRDefault="0052145B">
      <w:pPr>
        <w:spacing w:after="160" w:line="259" w:lineRule="auto"/>
        <w:contextualSpacing w:val="0"/>
        <w:jc w:val="left"/>
        <w:rPr>
          <w:rFonts w:ascii="Times New Roman" w:hAnsi="Times New Roman" w:cs="Times New Roman"/>
          <w:sz w:val="32"/>
        </w:rPr>
      </w:pPr>
      <w:r>
        <w:rPr>
          <w:rFonts w:ascii="Times New Roman" w:hAnsi="Times New Roman" w:cs="Times New Roman"/>
          <w:sz w:val="32"/>
        </w:rPr>
        <w:br w:type="page"/>
      </w:r>
    </w:p>
    <w:p w14:paraId="1DAE0E5D" w14:textId="43E3B4ED" w:rsidR="00752DDA" w:rsidRPr="002D6AC2" w:rsidRDefault="00122004" w:rsidP="0013355B">
      <w:pPr>
        <w:jc w:val="center"/>
        <w:rPr>
          <w:rFonts w:ascii="Times New Roman" w:hAnsi="Times New Roman" w:cs="Times New Roman"/>
          <w:sz w:val="32"/>
        </w:rPr>
      </w:pPr>
      <w:r w:rsidRPr="002D6AC2">
        <w:rPr>
          <w:rFonts w:ascii="Times New Roman" w:hAnsi="Times New Roman" w:cs="Times New Roman"/>
          <w:sz w:val="32"/>
        </w:rPr>
        <w:lastRenderedPageBreak/>
        <w:t>Chapter 2</w:t>
      </w:r>
    </w:p>
    <w:p w14:paraId="3969CE17" w14:textId="0835F75B" w:rsidR="00C751DF" w:rsidRPr="002D6AC2" w:rsidRDefault="00420299" w:rsidP="00D87C10">
      <w:pPr>
        <w:pStyle w:val="Heading1"/>
      </w:pPr>
      <w:bookmarkStart w:id="28" w:name="_Toc51140200"/>
      <w:bookmarkStart w:id="29" w:name="_Toc60144667"/>
      <w:bookmarkStart w:id="30" w:name="_Toc122345335"/>
      <w:bookmarkStart w:id="31" w:name="_Toc128404595"/>
      <w:r w:rsidRPr="002D6AC2">
        <w:t xml:space="preserve">Environmental </w:t>
      </w:r>
      <w:r w:rsidR="00752DDA" w:rsidRPr="002D6AC2">
        <w:t>Test</w:t>
      </w:r>
      <w:bookmarkEnd w:id="28"/>
      <w:bookmarkEnd w:id="29"/>
      <w:r w:rsidRPr="002D6AC2">
        <w:t xml:space="preserve"> Specification</w:t>
      </w:r>
      <w:bookmarkEnd w:id="30"/>
      <w:bookmarkEnd w:id="31"/>
    </w:p>
    <w:p w14:paraId="2B142D10" w14:textId="77777777" w:rsidR="0013355B" w:rsidRPr="002D6AC2" w:rsidRDefault="0013355B" w:rsidP="0013355B">
      <w:pPr>
        <w:rPr>
          <w:rFonts w:ascii="Times New Roman" w:hAnsi="Times New Roman" w:cs="Times New Roman"/>
        </w:rPr>
      </w:pPr>
      <w:r w:rsidRPr="002D6AC2">
        <w:rPr>
          <w:rFonts w:ascii="Times New Roman" w:hAnsi="Times New Roman" w:cs="Times New Roman"/>
        </w:rPr>
        <w:t>This chapter covers the following:</w:t>
      </w:r>
    </w:p>
    <w:p w14:paraId="40117715" w14:textId="77777777" w:rsidR="0013355B" w:rsidRPr="002D6AC2" w:rsidRDefault="0013355B">
      <w:pPr>
        <w:pStyle w:val="ListParagraph"/>
        <w:numPr>
          <w:ilvl w:val="0"/>
          <w:numId w:val="22"/>
        </w:numPr>
        <w:rPr>
          <w:rFonts w:ascii="Times New Roman" w:hAnsi="Times New Roman" w:cs="Times New Roman"/>
        </w:rPr>
      </w:pPr>
      <w:r w:rsidRPr="002D6AC2">
        <w:rPr>
          <w:rFonts w:ascii="Times New Roman" w:hAnsi="Times New Roman" w:cs="Times New Roman"/>
        </w:rPr>
        <w:t>Screening Testing Specifications</w:t>
      </w:r>
    </w:p>
    <w:p w14:paraId="79124A46" w14:textId="77777777" w:rsidR="0013355B" w:rsidRPr="002D6AC2" w:rsidRDefault="0013355B">
      <w:pPr>
        <w:pStyle w:val="ListParagraph"/>
        <w:numPr>
          <w:ilvl w:val="0"/>
          <w:numId w:val="22"/>
        </w:numPr>
        <w:rPr>
          <w:rFonts w:ascii="Times New Roman" w:hAnsi="Times New Roman" w:cs="Times New Roman"/>
        </w:rPr>
      </w:pPr>
      <w:r w:rsidRPr="002D6AC2">
        <w:rPr>
          <w:rFonts w:ascii="Times New Roman" w:hAnsi="Times New Roman" w:cs="Times New Roman"/>
        </w:rPr>
        <w:t>Qualification Testing Specifications</w:t>
      </w:r>
    </w:p>
    <w:p w14:paraId="4DB863FA" w14:textId="77777777" w:rsidR="0013355B" w:rsidRPr="002D6AC2" w:rsidRDefault="0013355B">
      <w:pPr>
        <w:pStyle w:val="ListParagraph"/>
        <w:numPr>
          <w:ilvl w:val="0"/>
          <w:numId w:val="22"/>
        </w:numPr>
        <w:rPr>
          <w:rFonts w:ascii="Times New Roman" w:hAnsi="Times New Roman" w:cs="Times New Roman"/>
        </w:rPr>
      </w:pPr>
      <w:r w:rsidRPr="002D6AC2">
        <w:rPr>
          <w:rFonts w:ascii="Times New Roman" w:hAnsi="Times New Roman" w:cs="Times New Roman"/>
        </w:rPr>
        <w:t>Safety of Flight-Testing Specifications</w:t>
      </w:r>
    </w:p>
    <w:p w14:paraId="35E05419" w14:textId="290AF484" w:rsidR="0013355B" w:rsidRPr="002D6AC2" w:rsidRDefault="0013355B" w:rsidP="00BA5B6F">
      <w:pPr>
        <w:pStyle w:val="Heading2"/>
      </w:pPr>
      <w:bookmarkStart w:id="32" w:name="_Toc128404596"/>
      <w:r w:rsidRPr="002D6AC2">
        <w:t>Screening Test Specifications</w:t>
      </w:r>
      <w:bookmarkEnd w:id="32"/>
    </w:p>
    <w:p w14:paraId="7A071A98" w14:textId="77777777" w:rsidR="0013355B" w:rsidRPr="002D6AC2" w:rsidRDefault="0013355B" w:rsidP="0013355B">
      <w:pPr>
        <w:rPr>
          <w:rFonts w:ascii="Times New Roman" w:hAnsi="Times New Roman" w:cs="Times New Roman"/>
        </w:rPr>
      </w:pPr>
      <w:r w:rsidRPr="002D6AC2">
        <w:rPr>
          <w:rFonts w:ascii="Times New Roman" w:hAnsi="Times New Roman" w:cs="Times New Roman"/>
        </w:rPr>
        <w:t xml:space="preserve">Each and every airworthy LRU shall be subjected to screening </w:t>
      </w:r>
      <w:r w:rsidR="00C92971" w:rsidRPr="002D6AC2">
        <w:rPr>
          <w:rFonts w:ascii="Times New Roman" w:hAnsi="Times New Roman" w:cs="Times New Roman"/>
        </w:rPr>
        <w:t>tests. In addition, the prototype units which undergo SOFT and QT should also be subjected to screening tests.</w:t>
      </w:r>
    </w:p>
    <w:p w14:paraId="7D943F69" w14:textId="77777777" w:rsidR="00C92971" w:rsidRPr="002D6AC2" w:rsidRDefault="00C92971" w:rsidP="0013355B">
      <w:pPr>
        <w:rPr>
          <w:rFonts w:ascii="Times New Roman" w:hAnsi="Times New Roman" w:cs="Times New Roman"/>
        </w:rPr>
      </w:pPr>
      <w:r w:rsidRPr="002D6AC2">
        <w:rPr>
          <w:rFonts w:ascii="Times New Roman" w:hAnsi="Times New Roman" w:cs="Times New Roman"/>
        </w:rPr>
        <w:t>The following are the types of screening tests:</w:t>
      </w:r>
    </w:p>
    <w:p w14:paraId="3B51ABA3" w14:textId="77777777" w:rsidR="00C92971" w:rsidRPr="002D6AC2" w:rsidRDefault="00C92971">
      <w:pPr>
        <w:pStyle w:val="ListParagraph"/>
        <w:numPr>
          <w:ilvl w:val="0"/>
          <w:numId w:val="24"/>
        </w:numPr>
        <w:rPr>
          <w:rFonts w:ascii="Times New Roman" w:hAnsi="Times New Roman" w:cs="Times New Roman"/>
        </w:rPr>
      </w:pPr>
      <w:r w:rsidRPr="002D6AC2">
        <w:rPr>
          <w:rFonts w:ascii="Times New Roman" w:hAnsi="Times New Roman" w:cs="Times New Roman"/>
        </w:rPr>
        <w:t>COTS Components Screening</w:t>
      </w:r>
    </w:p>
    <w:p w14:paraId="473255DF" w14:textId="79438E54" w:rsidR="00C92971" w:rsidRDefault="00C92971">
      <w:pPr>
        <w:pStyle w:val="ListParagraph"/>
        <w:numPr>
          <w:ilvl w:val="0"/>
          <w:numId w:val="24"/>
        </w:numPr>
        <w:rPr>
          <w:rFonts w:ascii="Times New Roman" w:hAnsi="Times New Roman" w:cs="Times New Roman"/>
        </w:rPr>
      </w:pPr>
      <w:r w:rsidRPr="002D6AC2">
        <w:rPr>
          <w:rFonts w:ascii="Times New Roman" w:hAnsi="Times New Roman" w:cs="Times New Roman"/>
        </w:rPr>
        <w:t>Environmental Stress Screening</w:t>
      </w:r>
    </w:p>
    <w:p w14:paraId="2FB814F8" w14:textId="06D3A662" w:rsidR="00397F12" w:rsidRPr="002D6AC2" w:rsidRDefault="00397F12">
      <w:pPr>
        <w:pStyle w:val="ListParagraph"/>
        <w:numPr>
          <w:ilvl w:val="0"/>
          <w:numId w:val="24"/>
        </w:numPr>
        <w:rPr>
          <w:rFonts w:ascii="Times New Roman" w:hAnsi="Times New Roman" w:cs="Times New Roman"/>
        </w:rPr>
      </w:pPr>
      <w:r>
        <w:rPr>
          <w:rFonts w:ascii="Times New Roman" w:hAnsi="Times New Roman" w:cs="Times New Roman"/>
        </w:rPr>
        <w:t>Highly Accelerated Stress Screening (HASS)</w:t>
      </w:r>
    </w:p>
    <w:p w14:paraId="711514B1" w14:textId="00A2BC52" w:rsidR="00C92971" w:rsidRPr="002D6AC2" w:rsidRDefault="00C92971" w:rsidP="00C92971">
      <w:pPr>
        <w:rPr>
          <w:rFonts w:ascii="Times New Roman" w:hAnsi="Times New Roman" w:cs="Times New Roman"/>
        </w:rPr>
      </w:pPr>
      <w:r w:rsidRPr="002D6AC2">
        <w:rPr>
          <w:rFonts w:ascii="Times New Roman" w:hAnsi="Times New Roman" w:cs="Times New Roman"/>
        </w:rPr>
        <w:t>For each LRU, a QAP document shall be prepared and the approach for screening shall be included in the document. The QAP shall be approved by DGAQA.</w:t>
      </w:r>
    </w:p>
    <w:p w14:paraId="50C7AB7B" w14:textId="55CCDC68" w:rsidR="00C92971" w:rsidRPr="00D87C10" w:rsidRDefault="00C92971" w:rsidP="007864AF">
      <w:pPr>
        <w:pStyle w:val="Heading3"/>
      </w:pPr>
      <w:bookmarkStart w:id="33" w:name="_Toc128404597"/>
      <w:r w:rsidRPr="00D87C10">
        <w:t>COTS Component Screening</w:t>
      </w:r>
      <w:bookmarkEnd w:id="33"/>
    </w:p>
    <w:p w14:paraId="170A7E27" w14:textId="77777777" w:rsidR="00C92971" w:rsidRPr="002D6AC2" w:rsidRDefault="00C92971" w:rsidP="00C92971">
      <w:pPr>
        <w:rPr>
          <w:rFonts w:ascii="Times New Roman" w:hAnsi="Times New Roman" w:cs="Times New Roman"/>
          <w:lang w:val="en-IN" w:eastAsia="he-IL" w:bidi="he-IL"/>
        </w:rPr>
      </w:pPr>
      <w:r w:rsidRPr="002D6AC2">
        <w:rPr>
          <w:rFonts w:ascii="Times New Roman" w:hAnsi="Times New Roman" w:cs="Times New Roman"/>
          <w:lang w:val="en-IN" w:eastAsia="he-IL" w:bidi="he-IL"/>
        </w:rPr>
        <w:t>Any LRU which uses non-Mil Grade / non-Mil Screened components needs to be subjected to COTS Screening in accordance with CEMLAC Directive No 81/2003. Screening can be taken up at component level / board level in accordance with Part – A and Part – B of the directive respectively.</w:t>
      </w:r>
    </w:p>
    <w:p w14:paraId="08966A4C" w14:textId="77777777" w:rsidR="00C92971" w:rsidRPr="00D87C10" w:rsidRDefault="00C92971" w:rsidP="007864AF">
      <w:pPr>
        <w:pStyle w:val="Heading3"/>
      </w:pPr>
      <w:bookmarkStart w:id="34" w:name="_Toc128404598"/>
      <w:r w:rsidRPr="00D87C10">
        <w:t>Environmental Stress Screening</w:t>
      </w:r>
      <w:bookmarkEnd w:id="34"/>
    </w:p>
    <w:p w14:paraId="0D78AE12" w14:textId="117B652E" w:rsidR="0013355B" w:rsidRPr="002D6AC2" w:rsidRDefault="0013355B" w:rsidP="00907311">
      <w:pPr>
        <w:rPr>
          <w:rFonts w:ascii="Times New Roman" w:hAnsi="Times New Roman" w:cs="Times New Roman"/>
        </w:rPr>
      </w:pPr>
      <w:r w:rsidRPr="002D6AC2">
        <w:rPr>
          <w:rFonts w:ascii="Times New Roman" w:hAnsi="Times New Roman" w:cs="Times New Roman"/>
        </w:rPr>
        <w:t xml:space="preserve">All the equipment shall be subjected to ESS Test Specification. The ESS specification </w:t>
      </w:r>
      <w:r w:rsidR="00397F12" w:rsidRPr="002D6AC2">
        <w:rPr>
          <w:rFonts w:ascii="Times New Roman" w:hAnsi="Times New Roman" w:cs="Times New Roman"/>
        </w:rPr>
        <w:t>is</w:t>
      </w:r>
      <w:r w:rsidRPr="002D6AC2">
        <w:rPr>
          <w:rFonts w:ascii="Times New Roman" w:hAnsi="Times New Roman" w:cs="Times New Roman"/>
        </w:rPr>
        <w:t xml:space="preserve"> based on:</w:t>
      </w:r>
    </w:p>
    <w:p w14:paraId="69BA8E73" w14:textId="77777777" w:rsidR="0013355B" w:rsidRPr="002D6AC2" w:rsidRDefault="0013355B">
      <w:pPr>
        <w:pStyle w:val="ListParagraph"/>
        <w:numPr>
          <w:ilvl w:val="0"/>
          <w:numId w:val="23"/>
        </w:numPr>
        <w:rPr>
          <w:rFonts w:ascii="Times New Roman" w:hAnsi="Times New Roman" w:cs="Times New Roman"/>
        </w:rPr>
      </w:pPr>
      <w:r w:rsidRPr="002D6AC2">
        <w:rPr>
          <w:rFonts w:ascii="Times New Roman" w:eastAsia="Times New Roman" w:hAnsi="Times New Roman" w:cs="Times New Roman"/>
          <w:iCs/>
          <w:spacing w:val="-1"/>
          <w:szCs w:val="22"/>
        </w:rPr>
        <w:t>DGAQA Quality Directive ESS Test Procedure No-04-03/2015.</w:t>
      </w:r>
    </w:p>
    <w:p w14:paraId="21BB21CE" w14:textId="162C828B" w:rsidR="0013355B" w:rsidRDefault="0013355B" w:rsidP="0013355B">
      <w:pPr>
        <w:pStyle w:val="ListParagraph"/>
        <w:numPr>
          <w:ilvl w:val="0"/>
          <w:numId w:val="23"/>
        </w:numPr>
        <w:spacing w:line="312" w:lineRule="auto"/>
        <w:ind w:right="76"/>
        <w:contextualSpacing w:val="0"/>
        <w:rPr>
          <w:rFonts w:ascii="Times New Roman" w:eastAsia="Times New Roman" w:hAnsi="Times New Roman" w:cs="Times New Roman"/>
          <w:iCs/>
          <w:spacing w:val="-1"/>
          <w:szCs w:val="22"/>
        </w:rPr>
      </w:pPr>
      <w:r w:rsidRPr="002D6AC2">
        <w:rPr>
          <w:rFonts w:ascii="Times New Roman" w:eastAsia="Times New Roman" w:hAnsi="Times New Roman" w:cs="Times New Roman"/>
          <w:iCs/>
          <w:spacing w:val="-1"/>
          <w:szCs w:val="22"/>
        </w:rPr>
        <w:t>MIL-STD -2164: - Environmental Stress Screening process for electronic equipment</w:t>
      </w:r>
      <w:r w:rsidR="00907311">
        <w:rPr>
          <w:rFonts w:ascii="Times New Roman" w:eastAsia="Times New Roman" w:hAnsi="Times New Roman" w:cs="Times New Roman"/>
          <w:iCs/>
          <w:spacing w:val="-1"/>
          <w:szCs w:val="22"/>
        </w:rPr>
        <w:t>.</w:t>
      </w:r>
    </w:p>
    <w:p w14:paraId="4498C3EC" w14:textId="77777777" w:rsidR="00907311" w:rsidRPr="00907311" w:rsidRDefault="00907311" w:rsidP="00907311">
      <w:pPr>
        <w:spacing w:line="312" w:lineRule="auto"/>
        <w:ind w:right="76"/>
        <w:contextualSpacing w:val="0"/>
        <w:rPr>
          <w:rFonts w:ascii="Times New Roman" w:eastAsia="Times New Roman" w:hAnsi="Times New Roman" w:cs="Times New Roman"/>
          <w:iCs/>
          <w:spacing w:val="-1"/>
          <w:szCs w:val="22"/>
        </w:rPr>
      </w:pPr>
    </w:p>
    <w:p w14:paraId="5EC5C3AC" w14:textId="77777777" w:rsidR="00ED025E" w:rsidRDefault="0013355B" w:rsidP="00ED025E">
      <w:pPr>
        <w:rPr>
          <w:rFonts w:ascii="Times New Roman" w:hAnsi="Times New Roman" w:cs="Times New Roman"/>
        </w:rPr>
      </w:pPr>
      <w:r w:rsidRPr="002D6AC2">
        <w:rPr>
          <w:rFonts w:ascii="Times New Roman" w:hAnsi="Times New Roman" w:cs="Times New Roman"/>
        </w:rPr>
        <w:t xml:space="preserve">The list of ESS Tests and its specification is given in </w:t>
      </w:r>
      <w:r w:rsidR="00751638" w:rsidRPr="00A52B5E">
        <w:rPr>
          <w:rFonts w:ascii="Times New Roman" w:hAnsi="Times New Roman" w:cs="Times New Roman"/>
        </w:rPr>
        <w:t>Table 2</w:t>
      </w:r>
      <w:r w:rsidR="00E416AE">
        <w:rPr>
          <w:rFonts w:ascii="Times New Roman" w:hAnsi="Times New Roman" w:cs="Times New Roman"/>
        </w:rPr>
        <w:t>-1</w:t>
      </w:r>
      <w:r w:rsidRPr="00A52B5E">
        <w:rPr>
          <w:rFonts w:ascii="Times New Roman" w:hAnsi="Times New Roman" w:cs="Times New Roman"/>
        </w:rPr>
        <w:t xml:space="preserve">. </w:t>
      </w:r>
      <w:bookmarkStart w:id="35" w:name="_Ref128401882"/>
      <w:bookmarkStart w:id="36" w:name="_Toc128405526"/>
    </w:p>
    <w:p w14:paraId="281C06A5" w14:textId="5D2B3CBB" w:rsidR="0013355B" w:rsidRPr="004D1674" w:rsidRDefault="0013355B" w:rsidP="00ED025E">
      <w:pPr>
        <w:ind w:left="2880" w:firstLine="720"/>
      </w:pPr>
      <w:r w:rsidRPr="003D3F7D">
        <w:t xml:space="preserve">Table </w:t>
      </w:r>
      <w:r w:rsidR="00BC35E1">
        <w:fldChar w:fldCharType="begin"/>
      </w:r>
      <w:r w:rsidR="00BC35E1">
        <w:instrText xml:space="preserve"> STYLEREF 1 \s </w:instrText>
      </w:r>
      <w:r w:rsidR="00BC35E1">
        <w:fldChar w:fldCharType="separate"/>
      </w:r>
      <w:r w:rsidR="00A73BE0">
        <w:rPr>
          <w:noProof/>
        </w:rPr>
        <w:t>2</w:t>
      </w:r>
      <w:r w:rsidR="00BC35E1">
        <w:rPr>
          <w:noProof/>
        </w:rPr>
        <w:fldChar w:fldCharType="end"/>
      </w:r>
      <w:r w:rsidR="001275DC">
        <w:noBreakHyphen/>
      </w:r>
      <w:r w:rsidR="00BC35E1">
        <w:fldChar w:fldCharType="begin"/>
      </w:r>
      <w:r w:rsidR="00BC35E1">
        <w:instrText xml:space="preserve"> SEQ Table \* ARABIC \s 1 </w:instrText>
      </w:r>
      <w:r w:rsidR="00BC35E1">
        <w:fldChar w:fldCharType="separate"/>
      </w:r>
      <w:r w:rsidR="00A73BE0">
        <w:rPr>
          <w:noProof/>
        </w:rPr>
        <w:t>1</w:t>
      </w:r>
      <w:r w:rsidR="00BC35E1">
        <w:rPr>
          <w:noProof/>
        </w:rPr>
        <w:fldChar w:fldCharType="end"/>
      </w:r>
      <w:bookmarkEnd w:id="35"/>
      <w:r w:rsidRPr="003D3F7D">
        <w:t>: List of ESS Test</w:t>
      </w:r>
      <w:bookmarkEnd w:id="36"/>
      <w:r w:rsidR="00BD0E94">
        <w:t>s</w:t>
      </w:r>
    </w:p>
    <w:tbl>
      <w:tblPr>
        <w:tblpPr w:leftFromText="180" w:rightFromText="180" w:vertAnchor="text" w:tblpXSpec="center" w:tblpY="1"/>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5"/>
        <w:gridCol w:w="1170"/>
        <w:gridCol w:w="1980"/>
        <w:gridCol w:w="3420"/>
        <w:gridCol w:w="2790"/>
      </w:tblGrid>
      <w:tr w:rsidR="00B13B1A" w:rsidRPr="00907311" w14:paraId="6167AD80" w14:textId="77777777" w:rsidTr="00DA7D62">
        <w:tc>
          <w:tcPr>
            <w:tcW w:w="535" w:type="dxa"/>
            <w:shd w:val="clear" w:color="auto" w:fill="E6E6E6"/>
            <w:vAlign w:val="center"/>
          </w:tcPr>
          <w:p w14:paraId="5637A8AE" w14:textId="7ED110AA" w:rsidR="0013355B" w:rsidRPr="00907311" w:rsidRDefault="0013355B" w:rsidP="00B13B1A">
            <w:pPr>
              <w:pStyle w:val="TableParagraph"/>
              <w:spacing w:line="312" w:lineRule="auto"/>
              <w:jc w:val="center"/>
              <w:rPr>
                <w:rFonts w:ascii="Times New Roman" w:hAnsi="Times New Roman" w:cs="Times New Roman"/>
                <w:b/>
                <w:bCs/>
              </w:rPr>
            </w:pPr>
            <w:r w:rsidRPr="00907311">
              <w:rPr>
                <w:rFonts w:ascii="Times New Roman" w:hAnsi="Times New Roman" w:cs="Times New Roman"/>
                <w:b/>
                <w:bCs/>
              </w:rPr>
              <w:t>Sl. N</w:t>
            </w:r>
            <w:r w:rsidR="00B13B1A" w:rsidRPr="00907311">
              <w:rPr>
                <w:rFonts w:ascii="Times New Roman" w:hAnsi="Times New Roman" w:cs="Times New Roman"/>
                <w:b/>
                <w:bCs/>
              </w:rPr>
              <w:t>o</w:t>
            </w:r>
            <w:r w:rsidRPr="00907311">
              <w:rPr>
                <w:rFonts w:ascii="Times New Roman" w:hAnsi="Times New Roman" w:cs="Times New Roman"/>
                <w:b/>
                <w:bCs/>
              </w:rPr>
              <w:t>.</w:t>
            </w:r>
          </w:p>
        </w:tc>
        <w:tc>
          <w:tcPr>
            <w:tcW w:w="1170" w:type="dxa"/>
            <w:shd w:val="clear" w:color="auto" w:fill="E6E6E6"/>
            <w:vAlign w:val="center"/>
          </w:tcPr>
          <w:p w14:paraId="304EF2A7" w14:textId="77777777" w:rsidR="0013355B" w:rsidRPr="00907311" w:rsidRDefault="0013355B" w:rsidP="00B13B1A">
            <w:pPr>
              <w:pStyle w:val="TableParagraph"/>
              <w:spacing w:line="312" w:lineRule="auto"/>
              <w:jc w:val="center"/>
              <w:rPr>
                <w:rFonts w:ascii="Times New Roman" w:hAnsi="Times New Roman" w:cs="Times New Roman"/>
                <w:b/>
                <w:bCs/>
              </w:rPr>
            </w:pPr>
            <w:r w:rsidRPr="00907311">
              <w:rPr>
                <w:rFonts w:ascii="Times New Roman" w:hAnsi="Times New Roman" w:cs="Times New Roman"/>
                <w:b/>
                <w:bCs/>
              </w:rPr>
              <w:t>Test No</w:t>
            </w:r>
          </w:p>
        </w:tc>
        <w:tc>
          <w:tcPr>
            <w:tcW w:w="1980" w:type="dxa"/>
            <w:shd w:val="clear" w:color="auto" w:fill="E6E6E6"/>
            <w:vAlign w:val="center"/>
          </w:tcPr>
          <w:p w14:paraId="5FBFC988" w14:textId="77777777" w:rsidR="0013355B" w:rsidRPr="00907311" w:rsidRDefault="0013355B" w:rsidP="00B13B1A">
            <w:pPr>
              <w:pStyle w:val="TableParagraph"/>
              <w:spacing w:line="312" w:lineRule="auto"/>
              <w:ind w:left="475" w:right="686"/>
              <w:jc w:val="center"/>
              <w:rPr>
                <w:rFonts w:ascii="Times New Roman" w:hAnsi="Times New Roman" w:cs="Times New Roman"/>
                <w:b/>
                <w:bCs/>
              </w:rPr>
            </w:pPr>
            <w:r w:rsidRPr="00907311">
              <w:rPr>
                <w:rFonts w:ascii="Times New Roman" w:hAnsi="Times New Roman" w:cs="Times New Roman"/>
                <w:b/>
                <w:bCs/>
              </w:rPr>
              <w:t>Test</w:t>
            </w:r>
          </w:p>
        </w:tc>
        <w:tc>
          <w:tcPr>
            <w:tcW w:w="3420" w:type="dxa"/>
            <w:shd w:val="clear" w:color="auto" w:fill="E6E6E6"/>
            <w:vAlign w:val="center"/>
          </w:tcPr>
          <w:p w14:paraId="5BA35094" w14:textId="77777777" w:rsidR="0013355B" w:rsidRPr="00907311" w:rsidRDefault="008C362F" w:rsidP="00B13B1A">
            <w:pPr>
              <w:pStyle w:val="TableParagraph"/>
              <w:spacing w:line="312" w:lineRule="auto"/>
              <w:jc w:val="center"/>
              <w:rPr>
                <w:rFonts w:ascii="Times New Roman" w:hAnsi="Times New Roman" w:cs="Times New Roman"/>
                <w:b/>
                <w:bCs/>
              </w:rPr>
            </w:pPr>
            <w:r w:rsidRPr="00907311">
              <w:rPr>
                <w:rFonts w:ascii="Times New Roman" w:hAnsi="Times New Roman" w:cs="Times New Roman"/>
                <w:b/>
                <w:bCs/>
              </w:rPr>
              <w:t>Test Specification</w:t>
            </w:r>
          </w:p>
        </w:tc>
        <w:tc>
          <w:tcPr>
            <w:tcW w:w="2790" w:type="dxa"/>
            <w:shd w:val="clear" w:color="auto" w:fill="E6E6E6"/>
            <w:vAlign w:val="center"/>
          </w:tcPr>
          <w:p w14:paraId="2357265E" w14:textId="77777777" w:rsidR="0013355B" w:rsidRPr="00907311" w:rsidRDefault="0013355B" w:rsidP="00B13B1A">
            <w:pPr>
              <w:pStyle w:val="TableParagraph"/>
              <w:spacing w:line="312" w:lineRule="auto"/>
              <w:jc w:val="center"/>
              <w:rPr>
                <w:rFonts w:ascii="Times New Roman" w:eastAsia="Times New Roman" w:hAnsi="Times New Roman" w:cs="Times New Roman"/>
                <w:spacing w:val="-1"/>
              </w:rPr>
            </w:pPr>
            <w:r w:rsidRPr="00907311">
              <w:rPr>
                <w:rFonts w:ascii="Times New Roman" w:hAnsi="Times New Roman" w:cs="Times New Roman"/>
                <w:b/>
                <w:bCs/>
              </w:rPr>
              <w:t>Remarks</w:t>
            </w:r>
          </w:p>
        </w:tc>
      </w:tr>
      <w:tr w:rsidR="00950D21" w:rsidRPr="00907311" w14:paraId="5D1B3B13" w14:textId="77777777" w:rsidTr="00DA7D62">
        <w:tc>
          <w:tcPr>
            <w:tcW w:w="535" w:type="dxa"/>
            <w:vAlign w:val="center"/>
          </w:tcPr>
          <w:p w14:paraId="61780108" w14:textId="77777777" w:rsidR="0013355B" w:rsidRPr="00907311" w:rsidRDefault="0013355B">
            <w:pPr>
              <w:pStyle w:val="TableParagraph"/>
              <w:numPr>
                <w:ilvl w:val="0"/>
                <w:numId w:val="12"/>
              </w:numPr>
              <w:spacing w:line="312" w:lineRule="auto"/>
              <w:ind w:left="144" w:firstLine="0"/>
              <w:jc w:val="center"/>
              <w:rPr>
                <w:rFonts w:ascii="Times New Roman" w:eastAsia="Times New Roman" w:hAnsi="Times New Roman" w:cs="Times New Roman"/>
                <w:spacing w:val="-1"/>
              </w:rPr>
            </w:pPr>
          </w:p>
        </w:tc>
        <w:tc>
          <w:tcPr>
            <w:tcW w:w="1170" w:type="dxa"/>
            <w:vAlign w:val="center"/>
          </w:tcPr>
          <w:p w14:paraId="53CC8192" w14:textId="77777777" w:rsidR="0013355B" w:rsidRPr="00907311" w:rsidRDefault="0013355B" w:rsidP="00B13B1A">
            <w:pPr>
              <w:pStyle w:val="TableParagraph"/>
              <w:spacing w:line="312" w:lineRule="auto"/>
              <w:ind w:left="94" w:right="226"/>
              <w:jc w:val="center"/>
              <w:rPr>
                <w:rFonts w:ascii="Times New Roman" w:eastAsia="Times New Roman" w:hAnsi="Times New Roman" w:cs="Times New Roman"/>
                <w:spacing w:val="-1"/>
              </w:rPr>
            </w:pPr>
            <w:r w:rsidRPr="00907311">
              <w:rPr>
                <w:rFonts w:ascii="Times New Roman" w:eastAsia="Times New Roman" w:hAnsi="Times New Roman" w:cs="Times New Roman"/>
                <w:spacing w:val="-1"/>
              </w:rPr>
              <w:t>ESS-01</w:t>
            </w:r>
          </w:p>
        </w:tc>
        <w:tc>
          <w:tcPr>
            <w:tcW w:w="1980" w:type="dxa"/>
            <w:vAlign w:val="center"/>
          </w:tcPr>
          <w:p w14:paraId="6793ACEE" w14:textId="77777777" w:rsidR="0013355B" w:rsidRPr="00907311" w:rsidRDefault="0013355B" w:rsidP="00B13B1A">
            <w:pPr>
              <w:pStyle w:val="TableParagraph"/>
              <w:spacing w:line="312" w:lineRule="auto"/>
              <w:ind w:left="94" w:right="226"/>
              <w:rPr>
                <w:rFonts w:ascii="Times New Roman" w:eastAsia="Times New Roman" w:hAnsi="Times New Roman" w:cs="Times New Roman"/>
                <w:spacing w:val="-1"/>
              </w:rPr>
            </w:pPr>
            <w:r w:rsidRPr="00907311">
              <w:rPr>
                <w:rFonts w:ascii="Times New Roman" w:hAnsi="Times New Roman" w:cs="Times New Roman"/>
              </w:rPr>
              <w:t>Power Burn-in</w:t>
            </w:r>
          </w:p>
        </w:tc>
        <w:tc>
          <w:tcPr>
            <w:tcW w:w="3420" w:type="dxa"/>
            <w:vAlign w:val="center"/>
          </w:tcPr>
          <w:p w14:paraId="610124CF" w14:textId="0022FED5" w:rsidR="0013355B" w:rsidRPr="00907311" w:rsidRDefault="0013355B" w:rsidP="00FE5140">
            <w:pPr>
              <w:pStyle w:val="TableParagraph"/>
              <w:tabs>
                <w:tab w:val="left" w:pos="226"/>
              </w:tabs>
              <w:spacing w:line="312" w:lineRule="auto"/>
              <w:ind w:left="46" w:right="90"/>
              <w:rPr>
                <w:rFonts w:ascii="Times New Roman" w:eastAsia="Times New Roman" w:hAnsi="Times New Roman" w:cs="Times New Roman"/>
                <w:spacing w:val="-1"/>
              </w:rPr>
            </w:pPr>
          </w:p>
        </w:tc>
        <w:tc>
          <w:tcPr>
            <w:tcW w:w="2790" w:type="dxa"/>
            <w:vAlign w:val="center"/>
          </w:tcPr>
          <w:p w14:paraId="03EE03FA" w14:textId="0F851929" w:rsidR="0013355B" w:rsidRPr="00907311" w:rsidRDefault="0013355B" w:rsidP="00B13B1A">
            <w:pPr>
              <w:spacing w:line="312" w:lineRule="auto"/>
              <w:ind w:left="90" w:right="76"/>
              <w:contextualSpacing w:val="0"/>
              <w:jc w:val="left"/>
              <w:rPr>
                <w:rFonts w:ascii="Times New Roman" w:eastAsia="Times New Roman" w:hAnsi="Times New Roman" w:cs="Times New Roman"/>
                <w:spacing w:val="-1"/>
                <w:szCs w:val="22"/>
              </w:rPr>
            </w:pPr>
          </w:p>
        </w:tc>
      </w:tr>
      <w:tr w:rsidR="00DA7D62" w:rsidRPr="00907311" w14:paraId="184FFDF1" w14:textId="77777777" w:rsidTr="00DA7D62">
        <w:tc>
          <w:tcPr>
            <w:tcW w:w="535" w:type="dxa"/>
            <w:vMerge w:val="restart"/>
            <w:vAlign w:val="center"/>
          </w:tcPr>
          <w:p w14:paraId="78B63D03" w14:textId="77777777" w:rsidR="00DA7D62" w:rsidRPr="00907311" w:rsidRDefault="00DA7D62">
            <w:pPr>
              <w:pStyle w:val="TableParagraph"/>
              <w:numPr>
                <w:ilvl w:val="0"/>
                <w:numId w:val="12"/>
              </w:numPr>
              <w:spacing w:line="312" w:lineRule="auto"/>
              <w:ind w:left="144" w:firstLine="0"/>
              <w:jc w:val="center"/>
              <w:rPr>
                <w:rFonts w:ascii="Times New Roman" w:eastAsia="Times New Roman" w:hAnsi="Times New Roman" w:cs="Times New Roman"/>
                <w:spacing w:val="-1"/>
              </w:rPr>
            </w:pPr>
          </w:p>
        </w:tc>
        <w:tc>
          <w:tcPr>
            <w:tcW w:w="1170" w:type="dxa"/>
            <w:vMerge w:val="restart"/>
            <w:vAlign w:val="center"/>
          </w:tcPr>
          <w:p w14:paraId="024F98A0" w14:textId="77777777" w:rsidR="00DA7D62" w:rsidRPr="00907311" w:rsidRDefault="00DA7D62" w:rsidP="00B13B1A">
            <w:pPr>
              <w:pStyle w:val="TableParagraph"/>
              <w:spacing w:line="312" w:lineRule="auto"/>
              <w:ind w:left="94" w:right="226"/>
              <w:jc w:val="center"/>
              <w:rPr>
                <w:rFonts w:ascii="Times New Roman" w:eastAsia="Times New Roman" w:hAnsi="Times New Roman" w:cs="Times New Roman"/>
                <w:spacing w:val="-1"/>
              </w:rPr>
            </w:pPr>
            <w:r w:rsidRPr="00907311">
              <w:rPr>
                <w:rFonts w:ascii="Times New Roman" w:eastAsia="Times New Roman" w:hAnsi="Times New Roman" w:cs="Times New Roman"/>
                <w:spacing w:val="-1"/>
              </w:rPr>
              <w:t>ESS-02</w:t>
            </w:r>
          </w:p>
        </w:tc>
        <w:tc>
          <w:tcPr>
            <w:tcW w:w="1980" w:type="dxa"/>
            <w:vMerge w:val="restart"/>
            <w:vAlign w:val="center"/>
          </w:tcPr>
          <w:p w14:paraId="429EE168" w14:textId="77777777" w:rsidR="00DA7D62" w:rsidRPr="00907311" w:rsidRDefault="00DA7D62" w:rsidP="00B13B1A">
            <w:pPr>
              <w:pStyle w:val="TableParagraph"/>
              <w:spacing w:line="312" w:lineRule="auto"/>
              <w:ind w:left="94" w:right="226"/>
              <w:rPr>
                <w:rFonts w:ascii="Times New Roman" w:eastAsia="Times New Roman" w:hAnsi="Times New Roman" w:cs="Times New Roman"/>
                <w:spacing w:val="-1"/>
              </w:rPr>
            </w:pPr>
            <w:r w:rsidRPr="00907311">
              <w:rPr>
                <w:rFonts w:ascii="Times New Roman" w:eastAsia="Times New Roman" w:hAnsi="Times New Roman" w:cs="Times New Roman"/>
                <w:spacing w:val="-1"/>
              </w:rPr>
              <w:t>Random Vibration (Pre-thermal cycling) test</w:t>
            </w:r>
          </w:p>
        </w:tc>
        <w:tc>
          <w:tcPr>
            <w:tcW w:w="3420" w:type="dxa"/>
            <w:vAlign w:val="center"/>
          </w:tcPr>
          <w:p w14:paraId="01E52811" w14:textId="0D776FFE" w:rsidR="00DA7D62" w:rsidRPr="00907311" w:rsidRDefault="00DA7D62" w:rsidP="0015768A">
            <w:pPr>
              <w:pStyle w:val="TableParagraph"/>
              <w:tabs>
                <w:tab w:val="left" w:pos="226"/>
              </w:tabs>
              <w:spacing w:line="312" w:lineRule="auto"/>
              <w:ind w:left="46" w:right="90"/>
              <w:rPr>
                <w:rFonts w:ascii="Times New Roman" w:eastAsia="Times New Roman" w:hAnsi="Times New Roman" w:cs="Times New Roman"/>
                <w:spacing w:val="-1"/>
              </w:rPr>
            </w:pPr>
          </w:p>
        </w:tc>
        <w:tc>
          <w:tcPr>
            <w:tcW w:w="2790" w:type="dxa"/>
            <w:vAlign w:val="center"/>
          </w:tcPr>
          <w:p w14:paraId="23CD5C05" w14:textId="5996E90D" w:rsidR="00DA7D62" w:rsidRPr="00907311" w:rsidRDefault="00DA7D62" w:rsidP="00B13B1A">
            <w:pPr>
              <w:spacing w:line="312" w:lineRule="auto"/>
              <w:ind w:left="90" w:right="76"/>
              <w:contextualSpacing w:val="0"/>
              <w:jc w:val="left"/>
              <w:rPr>
                <w:rFonts w:ascii="Times New Roman" w:eastAsia="Times New Roman" w:hAnsi="Times New Roman" w:cs="Times New Roman"/>
                <w:spacing w:val="-1"/>
                <w:szCs w:val="22"/>
              </w:rPr>
            </w:pPr>
          </w:p>
        </w:tc>
      </w:tr>
      <w:tr w:rsidR="00DA7D62" w:rsidRPr="00907311" w14:paraId="1C338C09" w14:textId="77777777" w:rsidTr="00DA7D62">
        <w:tc>
          <w:tcPr>
            <w:tcW w:w="535" w:type="dxa"/>
            <w:vMerge/>
            <w:vAlign w:val="center"/>
          </w:tcPr>
          <w:p w14:paraId="3541B4CB" w14:textId="26D0F3C6" w:rsidR="00DA7D62" w:rsidRPr="00907311" w:rsidRDefault="00DA7D62" w:rsidP="0015768A">
            <w:pPr>
              <w:spacing w:line="312" w:lineRule="auto"/>
              <w:ind w:left="90" w:right="76"/>
              <w:contextualSpacing w:val="0"/>
              <w:jc w:val="center"/>
              <w:rPr>
                <w:rFonts w:ascii="Times New Roman" w:eastAsia="Times New Roman" w:hAnsi="Times New Roman" w:cs="Times New Roman"/>
                <w:spacing w:val="-1"/>
                <w:szCs w:val="22"/>
              </w:rPr>
            </w:pPr>
          </w:p>
        </w:tc>
        <w:tc>
          <w:tcPr>
            <w:tcW w:w="1170" w:type="dxa"/>
            <w:vMerge/>
            <w:vAlign w:val="center"/>
          </w:tcPr>
          <w:p w14:paraId="3B5E2E28" w14:textId="271D974A" w:rsidR="00DA7D62" w:rsidRPr="00907311" w:rsidRDefault="00DA7D62" w:rsidP="0015768A">
            <w:pPr>
              <w:spacing w:line="312" w:lineRule="auto"/>
              <w:ind w:left="90" w:right="76"/>
              <w:contextualSpacing w:val="0"/>
              <w:jc w:val="center"/>
              <w:rPr>
                <w:rFonts w:ascii="Times New Roman" w:eastAsia="Times New Roman" w:hAnsi="Times New Roman" w:cs="Times New Roman"/>
                <w:spacing w:val="-1"/>
                <w:szCs w:val="22"/>
              </w:rPr>
            </w:pPr>
          </w:p>
        </w:tc>
        <w:tc>
          <w:tcPr>
            <w:tcW w:w="1980" w:type="dxa"/>
            <w:vMerge/>
            <w:vAlign w:val="center"/>
          </w:tcPr>
          <w:p w14:paraId="750C7919" w14:textId="77777777" w:rsidR="00DA7D62" w:rsidRPr="00907311" w:rsidRDefault="00DA7D62" w:rsidP="0015768A">
            <w:pPr>
              <w:spacing w:line="312" w:lineRule="auto"/>
              <w:ind w:left="90" w:right="76"/>
              <w:contextualSpacing w:val="0"/>
              <w:jc w:val="center"/>
              <w:rPr>
                <w:rFonts w:ascii="Times New Roman" w:eastAsia="Times New Roman" w:hAnsi="Times New Roman" w:cs="Times New Roman"/>
                <w:spacing w:val="-1"/>
                <w:szCs w:val="22"/>
              </w:rPr>
            </w:pPr>
          </w:p>
        </w:tc>
        <w:tc>
          <w:tcPr>
            <w:tcW w:w="6210" w:type="dxa"/>
            <w:gridSpan w:val="2"/>
            <w:vAlign w:val="center"/>
          </w:tcPr>
          <w:p w14:paraId="70C04C14" w14:textId="3A102416" w:rsidR="00373C5A" w:rsidRPr="00907311" w:rsidRDefault="00373C5A" w:rsidP="00373C5A">
            <w:pPr>
              <w:spacing w:line="312" w:lineRule="auto"/>
              <w:ind w:left="90" w:right="76"/>
              <w:contextualSpacing w:val="0"/>
              <w:jc w:val="center"/>
              <w:rPr>
                <w:rFonts w:ascii="Times New Roman" w:eastAsia="Times New Roman" w:hAnsi="Times New Roman" w:cs="Times New Roman"/>
                <w:spacing w:val="-1"/>
                <w:szCs w:val="22"/>
              </w:rPr>
            </w:pPr>
          </w:p>
        </w:tc>
      </w:tr>
      <w:tr w:rsidR="00D85AA0" w:rsidRPr="00907311" w14:paraId="2E59D18A" w14:textId="77777777" w:rsidTr="00DA7D62">
        <w:tc>
          <w:tcPr>
            <w:tcW w:w="535" w:type="dxa"/>
            <w:vMerge w:val="restart"/>
            <w:vAlign w:val="center"/>
          </w:tcPr>
          <w:p w14:paraId="46F5F648" w14:textId="77777777" w:rsidR="00D85AA0" w:rsidRPr="00907311" w:rsidRDefault="00D85AA0">
            <w:pPr>
              <w:pStyle w:val="TableParagraph"/>
              <w:numPr>
                <w:ilvl w:val="0"/>
                <w:numId w:val="12"/>
              </w:numPr>
              <w:spacing w:line="312" w:lineRule="auto"/>
              <w:ind w:left="144" w:firstLine="0"/>
              <w:jc w:val="center"/>
              <w:rPr>
                <w:rFonts w:ascii="Times New Roman" w:eastAsia="Times New Roman" w:hAnsi="Times New Roman" w:cs="Times New Roman"/>
                <w:spacing w:val="-1"/>
              </w:rPr>
            </w:pPr>
          </w:p>
        </w:tc>
        <w:tc>
          <w:tcPr>
            <w:tcW w:w="1170" w:type="dxa"/>
            <w:vMerge w:val="restart"/>
            <w:vAlign w:val="center"/>
          </w:tcPr>
          <w:p w14:paraId="64F60B96" w14:textId="77777777" w:rsidR="00D85AA0" w:rsidRPr="00907311" w:rsidRDefault="00D85AA0" w:rsidP="00B13B1A">
            <w:pPr>
              <w:pStyle w:val="TableParagraph"/>
              <w:spacing w:line="312" w:lineRule="auto"/>
              <w:ind w:left="94" w:right="226"/>
              <w:jc w:val="center"/>
              <w:rPr>
                <w:rFonts w:ascii="Times New Roman" w:eastAsia="Times New Roman" w:hAnsi="Times New Roman" w:cs="Times New Roman"/>
                <w:spacing w:val="-1"/>
              </w:rPr>
            </w:pPr>
            <w:r w:rsidRPr="00907311">
              <w:rPr>
                <w:rFonts w:ascii="Times New Roman" w:eastAsia="Times New Roman" w:hAnsi="Times New Roman" w:cs="Times New Roman"/>
                <w:spacing w:val="-1"/>
              </w:rPr>
              <w:t>ESS-03</w:t>
            </w:r>
          </w:p>
        </w:tc>
        <w:tc>
          <w:tcPr>
            <w:tcW w:w="1980" w:type="dxa"/>
            <w:vAlign w:val="center"/>
          </w:tcPr>
          <w:p w14:paraId="4E2754C1" w14:textId="77777777" w:rsidR="00D85AA0" w:rsidRPr="00907311" w:rsidRDefault="00D85AA0" w:rsidP="00B13B1A">
            <w:pPr>
              <w:pStyle w:val="TableParagraph"/>
              <w:spacing w:line="312" w:lineRule="auto"/>
              <w:ind w:left="94" w:right="226"/>
              <w:jc w:val="center"/>
              <w:rPr>
                <w:rFonts w:ascii="Times New Roman" w:eastAsia="Times New Roman" w:hAnsi="Times New Roman" w:cs="Times New Roman"/>
                <w:spacing w:val="-1"/>
              </w:rPr>
            </w:pPr>
            <w:r w:rsidRPr="00907311">
              <w:rPr>
                <w:rFonts w:ascii="Times New Roman" w:eastAsia="Times New Roman" w:hAnsi="Times New Roman" w:cs="Times New Roman"/>
                <w:spacing w:val="-1"/>
              </w:rPr>
              <w:t>Thermal Cycling Test</w:t>
            </w:r>
          </w:p>
        </w:tc>
        <w:tc>
          <w:tcPr>
            <w:tcW w:w="3420" w:type="dxa"/>
            <w:vAlign w:val="center"/>
          </w:tcPr>
          <w:p w14:paraId="68C838D2" w14:textId="500EDC7D" w:rsidR="00D85AA0" w:rsidRPr="00907311" w:rsidRDefault="00D85AA0" w:rsidP="00A554E7">
            <w:pPr>
              <w:pStyle w:val="TableParagraph"/>
              <w:tabs>
                <w:tab w:val="left" w:pos="226"/>
              </w:tabs>
              <w:spacing w:line="312" w:lineRule="auto"/>
              <w:ind w:left="46" w:right="90"/>
              <w:rPr>
                <w:rFonts w:ascii="Times New Roman" w:eastAsia="Times New Roman" w:hAnsi="Times New Roman" w:cs="Times New Roman"/>
                <w:spacing w:val="-1"/>
              </w:rPr>
            </w:pPr>
          </w:p>
        </w:tc>
        <w:tc>
          <w:tcPr>
            <w:tcW w:w="2790" w:type="dxa"/>
            <w:vAlign w:val="center"/>
          </w:tcPr>
          <w:p w14:paraId="6E25772C" w14:textId="7C908A19" w:rsidR="00D85AA0" w:rsidRPr="00907311" w:rsidRDefault="00D85AA0" w:rsidP="00B13B1A">
            <w:pPr>
              <w:spacing w:line="312" w:lineRule="auto"/>
              <w:ind w:left="90" w:right="76"/>
              <w:contextualSpacing w:val="0"/>
              <w:jc w:val="left"/>
              <w:rPr>
                <w:rFonts w:ascii="Times New Roman" w:eastAsia="Times New Roman" w:hAnsi="Times New Roman" w:cs="Times New Roman"/>
                <w:spacing w:val="-1"/>
                <w:szCs w:val="22"/>
              </w:rPr>
            </w:pPr>
          </w:p>
        </w:tc>
      </w:tr>
      <w:tr w:rsidR="00096DC5" w:rsidRPr="00907311" w14:paraId="4612CFDF" w14:textId="77777777" w:rsidTr="00DA23A9">
        <w:tblPrEx>
          <w:tblCellMar>
            <w:left w:w="108" w:type="dxa"/>
            <w:right w:w="108" w:type="dxa"/>
          </w:tblCellMar>
        </w:tblPrEx>
        <w:trPr>
          <w:trHeight w:val="290"/>
        </w:trPr>
        <w:tc>
          <w:tcPr>
            <w:tcW w:w="535" w:type="dxa"/>
            <w:vMerge/>
            <w:vAlign w:val="center"/>
          </w:tcPr>
          <w:p w14:paraId="46C86D08" w14:textId="77777777" w:rsidR="0013355B" w:rsidRPr="00907311" w:rsidRDefault="0013355B">
            <w:pPr>
              <w:pStyle w:val="TableParagraph"/>
              <w:numPr>
                <w:ilvl w:val="0"/>
                <w:numId w:val="12"/>
              </w:numPr>
              <w:spacing w:line="312" w:lineRule="auto"/>
              <w:jc w:val="center"/>
              <w:rPr>
                <w:rFonts w:ascii="Times New Roman" w:eastAsia="Times New Roman" w:hAnsi="Times New Roman" w:cs="Times New Roman"/>
                <w:spacing w:val="-1"/>
              </w:rPr>
            </w:pPr>
          </w:p>
        </w:tc>
        <w:tc>
          <w:tcPr>
            <w:tcW w:w="1170" w:type="dxa"/>
            <w:vMerge/>
            <w:vAlign w:val="center"/>
          </w:tcPr>
          <w:p w14:paraId="120B93D7" w14:textId="77777777" w:rsidR="0013355B" w:rsidRPr="00907311" w:rsidRDefault="0013355B" w:rsidP="00B13B1A">
            <w:pPr>
              <w:pStyle w:val="TableParagraph"/>
              <w:spacing w:line="312" w:lineRule="auto"/>
              <w:ind w:left="94" w:right="226"/>
              <w:jc w:val="center"/>
              <w:rPr>
                <w:rFonts w:ascii="Times New Roman" w:eastAsia="Times New Roman" w:hAnsi="Times New Roman" w:cs="Times New Roman"/>
                <w:spacing w:val="-1"/>
              </w:rPr>
            </w:pPr>
          </w:p>
        </w:tc>
        <w:tc>
          <w:tcPr>
            <w:tcW w:w="8190" w:type="dxa"/>
            <w:gridSpan w:val="3"/>
            <w:vAlign w:val="center"/>
          </w:tcPr>
          <w:p w14:paraId="613360F7" w14:textId="652D878B" w:rsidR="0013355B" w:rsidRPr="00907311" w:rsidRDefault="0013355B" w:rsidP="0015768A">
            <w:pPr>
              <w:spacing w:line="312" w:lineRule="auto"/>
              <w:ind w:right="76"/>
              <w:contextualSpacing w:val="0"/>
              <w:jc w:val="center"/>
              <w:rPr>
                <w:rFonts w:ascii="Times New Roman" w:eastAsia="Times New Roman" w:hAnsi="Times New Roman" w:cs="Times New Roman"/>
                <w:spacing w:val="-1"/>
                <w:szCs w:val="22"/>
              </w:rPr>
            </w:pPr>
          </w:p>
          <w:p w14:paraId="0B1BD6F9" w14:textId="69CDFE31" w:rsidR="00BE1560" w:rsidRPr="00907311" w:rsidRDefault="00DA23A9" w:rsidP="009B33A6">
            <w:pPr>
              <w:pStyle w:val="Caption"/>
              <w:rPr>
                <w:rFonts w:eastAsia="Times New Roman"/>
                <w:noProof/>
                <w:spacing w:val="-1"/>
              </w:rPr>
            </w:pPr>
            <w:bookmarkStart w:id="37" w:name="_Toc125005860"/>
            <w:r>
              <w:rPr>
                <w:rFonts w:eastAsia="Times New Roman"/>
                <w:noProof/>
                <w:spacing w:val="-1"/>
              </w:rPr>
              <w:t>Add Figure</w:t>
            </w:r>
          </w:p>
        </w:tc>
      </w:tr>
      <w:tr w:rsidR="00950D21" w:rsidRPr="00907311" w14:paraId="154D6361" w14:textId="77777777" w:rsidTr="00DA7D62">
        <w:tc>
          <w:tcPr>
            <w:tcW w:w="535" w:type="dxa"/>
            <w:vAlign w:val="center"/>
          </w:tcPr>
          <w:p w14:paraId="5ABD6771" w14:textId="77777777" w:rsidR="0013355B" w:rsidRPr="00907311" w:rsidRDefault="0013355B">
            <w:pPr>
              <w:pStyle w:val="TableParagraph"/>
              <w:numPr>
                <w:ilvl w:val="0"/>
                <w:numId w:val="12"/>
              </w:numPr>
              <w:spacing w:line="312" w:lineRule="auto"/>
              <w:ind w:left="144" w:firstLine="0"/>
              <w:jc w:val="center"/>
              <w:rPr>
                <w:rFonts w:ascii="Times New Roman" w:eastAsia="Times New Roman" w:hAnsi="Times New Roman" w:cs="Times New Roman"/>
                <w:spacing w:val="-1"/>
              </w:rPr>
            </w:pPr>
          </w:p>
        </w:tc>
        <w:tc>
          <w:tcPr>
            <w:tcW w:w="1170" w:type="dxa"/>
            <w:vAlign w:val="center"/>
          </w:tcPr>
          <w:p w14:paraId="2F363431" w14:textId="77777777" w:rsidR="0013355B" w:rsidRPr="00907311" w:rsidRDefault="0013355B" w:rsidP="00B13B1A">
            <w:pPr>
              <w:pStyle w:val="TableParagraph"/>
              <w:spacing w:line="312" w:lineRule="auto"/>
              <w:ind w:left="94" w:right="226"/>
              <w:jc w:val="center"/>
              <w:rPr>
                <w:rFonts w:ascii="Times New Roman" w:eastAsia="Times New Roman" w:hAnsi="Times New Roman" w:cs="Times New Roman"/>
                <w:spacing w:val="-1"/>
              </w:rPr>
            </w:pPr>
            <w:r w:rsidRPr="00907311">
              <w:rPr>
                <w:rFonts w:ascii="Times New Roman" w:eastAsia="Times New Roman" w:hAnsi="Times New Roman" w:cs="Times New Roman"/>
                <w:spacing w:val="-1"/>
              </w:rPr>
              <w:t>ESS-04</w:t>
            </w:r>
          </w:p>
        </w:tc>
        <w:tc>
          <w:tcPr>
            <w:tcW w:w="1980" w:type="dxa"/>
            <w:vAlign w:val="center"/>
          </w:tcPr>
          <w:p w14:paraId="4D7D02FB" w14:textId="73ADA7E0" w:rsidR="0013355B" w:rsidRPr="00907311" w:rsidRDefault="0013355B" w:rsidP="00B13B1A">
            <w:pPr>
              <w:pStyle w:val="TableParagraph"/>
              <w:spacing w:line="312" w:lineRule="auto"/>
              <w:ind w:left="94" w:right="226"/>
              <w:jc w:val="center"/>
              <w:rPr>
                <w:rFonts w:ascii="Times New Roman" w:eastAsia="Times New Roman" w:hAnsi="Times New Roman" w:cs="Times New Roman"/>
                <w:spacing w:val="-1"/>
              </w:rPr>
            </w:pPr>
            <w:r w:rsidRPr="00907311">
              <w:rPr>
                <w:rFonts w:ascii="Times New Roman" w:eastAsia="Times New Roman" w:hAnsi="Times New Roman" w:cs="Times New Roman"/>
                <w:spacing w:val="-1"/>
              </w:rPr>
              <w:t xml:space="preserve">Random </w:t>
            </w:r>
            <w:r w:rsidR="0051070F" w:rsidRPr="00907311">
              <w:rPr>
                <w:rFonts w:ascii="Times New Roman" w:eastAsia="Times New Roman" w:hAnsi="Times New Roman" w:cs="Times New Roman"/>
                <w:spacing w:val="-1"/>
              </w:rPr>
              <w:t>Vibration</w:t>
            </w:r>
            <w:r w:rsidR="00812E36" w:rsidRPr="00907311">
              <w:rPr>
                <w:rFonts w:ascii="Times New Roman" w:eastAsia="Times New Roman" w:hAnsi="Times New Roman" w:cs="Times New Roman"/>
                <w:spacing w:val="-1"/>
              </w:rPr>
              <w:t>- 2</w:t>
            </w:r>
          </w:p>
        </w:tc>
        <w:tc>
          <w:tcPr>
            <w:tcW w:w="3420" w:type="dxa"/>
            <w:vAlign w:val="center"/>
          </w:tcPr>
          <w:p w14:paraId="640E5A21" w14:textId="7A9B443E" w:rsidR="0013355B" w:rsidRPr="00907311" w:rsidRDefault="00812E36" w:rsidP="00812E36">
            <w:pPr>
              <w:pStyle w:val="TableParagraph"/>
              <w:tabs>
                <w:tab w:val="left" w:pos="226"/>
              </w:tabs>
              <w:spacing w:line="312" w:lineRule="auto"/>
              <w:ind w:left="46" w:right="90"/>
              <w:rPr>
                <w:rFonts w:ascii="Times New Roman" w:eastAsia="Times New Roman" w:hAnsi="Times New Roman" w:cs="Times New Roman"/>
                <w:spacing w:val="-1"/>
              </w:rPr>
            </w:pPr>
            <w:r w:rsidRPr="00907311">
              <w:rPr>
                <w:rFonts w:ascii="Times New Roman" w:eastAsia="Times New Roman" w:hAnsi="Times New Roman" w:cs="Times New Roman"/>
                <w:spacing w:val="-1"/>
              </w:rPr>
              <w:t xml:space="preserve">As </w:t>
            </w:r>
            <w:r w:rsidR="006A15B3" w:rsidRPr="00907311">
              <w:rPr>
                <w:rFonts w:ascii="Times New Roman" w:eastAsia="Times New Roman" w:hAnsi="Times New Roman" w:cs="Times New Roman"/>
                <w:spacing w:val="-1"/>
              </w:rPr>
              <w:t>per ESS</w:t>
            </w:r>
            <w:r w:rsidRPr="00907311">
              <w:rPr>
                <w:rFonts w:ascii="Times New Roman" w:eastAsia="Times New Roman" w:hAnsi="Times New Roman" w:cs="Times New Roman"/>
                <w:spacing w:val="-1"/>
              </w:rPr>
              <w:t xml:space="preserve"> Test -02</w:t>
            </w:r>
          </w:p>
        </w:tc>
        <w:tc>
          <w:tcPr>
            <w:tcW w:w="2790" w:type="dxa"/>
            <w:vAlign w:val="center"/>
          </w:tcPr>
          <w:p w14:paraId="63A03CE7" w14:textId="61A1130D" w:rsidR="00D94919" w:rsidRPr="00907311" w:rsidRDefault="00812E36" w:rsidP="00812E36">
            <w:pPr>
              <w:spacing w:line="312" w:lineRule="auto"/>
              <w:ind w:left="90" w:right="76"/>
              <w:contextualSpacing w:val="0"/>
              <w:jc w:val="left"/>
              <w:rPr>
                <w:rFonts w:ascii="Times New Roman" w:eastAsia="Times New Roman" w:hAnsi="Times New Roman" w:cs="Times New Roman"/>
                <w:spacing w:val="-1"/>
                <w:szCs w:val="22"/>
              </w:rPr>
            </w:pPr>
            <w:r w:rsidRPr="00907311">
              <w:rPr>
                <w:rFonts w:ascii="Times New Roman" w:eastAsia="Times New Roman" w:hAnsi="Times New Roman" w:cs="Times New Roman"/>
                <w:spacing w:val="-1"/>
                <w:szCs w:val="22"/>
              </w:rPr>
              <w:t>Same as ESS-02</w:t>
            </w:r>
          </w:p>
        </w:tc>
      </w:tr>
    </w:tbl>
    <w:p w14:paraId="61259F11" w14:textId="6AF636A4" w:rsidR="00E416AE" w:rsidRPr="00D87C10" w:rsidRDefault="00E416AE" w:rsidP="007864AF">
      <w:pPr>
        <w:pStyle w:val="Heading3"/>
      </w:pPr>
      <w:bookmarkStart w:id="38" w:name="_Toc128404599"/>
      <w:r w:rsidRPr="00D87C10">
        <w:t>Highly Accelerated Stress Screening (HASS)</w:t>
      </w:r>
      <w:bookmarkEnd w:id="38"/>
    </w:p>
    <w:p w14:paraId="1B4D872B" w14:textId="7771AC04" w:rsidR="00E416AE" w:rsidRDefault="00E416AE" w:rsidP="000101CF">
      <w:pPr>
        <w:rPr>
          <w:rFonts w:ascii="Times New Roman" w:hAnsi="Times New Roman" w:cs="Times New Roman"/>
          <w:szCs w:val="22"/>
        </w:rPr>
      </w:pPr>
      <w:r w:rsidRPr="00FB5C4A">
        <w:rPr>
          <w:rFonts w:ascii="Times New Roman" w:hAnsi="Times New Roman" w:cs="Times New Roman"/>
          <w:szCs w:val="22"/>
        </w:rPr>
        <w:t>The design/production agency may adopt HASS for effective precipitation of latent defects. If HASS is planned, various limits may be arrived at based on HALT. The HALT shall be in accordance with Airworthiness Directive 09/2007 released by CEMILAC.</w:t>
      </w:r>
    </w:p>
    <w:p w14:paraId="5EE104A5" w14:textId="77777777" w:rsidR="00BB6507" w:rsidRDefault="00BB6507" w:rsidP="000101CF">
      <w:pPr>
        <w:rPr>
          <w:rFonts w:ascii="Times New Roman" w:hAnsi="Times New Roman" w:cs="Times New Roman"/>
          <w:szCs w:val="22"/>
        </w:rPr>
      </w:pPr>
    </w:p>
    <w:p w14:paraId="7E5153F4" w14:textId="52045506" w:rsidR="0013355B" w:rsidRPr="002D6AC2" w:rsidRDefault="00B672D0" w:rsidP="00BA5B6F">
      <w:pPr>
        <w:pStyle w:val="Heading2"/>
      </w:pPr>
      <w:bookmarkStart w:id="39" w:name="_Toc128404600"/>
      <w:r w:rsidRPr="002D6AC2">
        <w:t xml:space="preserve">Qualification Testing </w:t>
      </w:r>
      <w:r w:rsidRPr="00BA5B6F">
        <w:t>Specifications</w:t>
      </w:r>
      <w:bookmarkEnd w:id="39"/>
    </w:p>
    <w:p w14:paraId="0C481CDF" w14:textId="153B52FB" w:rsidR="00CA5FB6" w:rsidRDefault="00E416AE" w:rsidP="00CA5FB6">
      <w:pPr>
        <w:rPr>
          <w:rFonts w:ascii="Times New Roman" w:hAnsi="Times New Roman" w:cs="Times New Roman"/>
          <w:sz w:val="24"/>
          <w:szCs w:val="24"/>
        </w:rPr>
      </w:pPr>
      <w:r>
        <w:rPr>
          <w:rFonts w:ascii="Times New Roman" w:hAnsi="Times New Roman" w:cs="Times New Roman"/>
          <w:sz w:val="24"/>
          <w:szCs w:val="24"/>
        </w:rPr>
        <w:t xml:space="preserve">For every type of LRU, </w:t>
      </w:r>
      <w:r w:rsidR="00FB5C4A">
        <w:rPr>
          <w:rFonts w:ascii="Times New Roman" w:hAnsi="Times New Roman" w:cs="Times New Roman"/>
          <w:sz w:val="24"/>
          <w:szCs w:val="24"/>
        </w:rPr>
        <w:t>at</w:t>
      </w:r>
      <w:r w:rsidR="00EB14BA">
        <w:rPr>
          <w:rFonts w:ascii="Times New Roman" w:hAnsi="Times New Roman" w:cs="Times New Roman"/>
          <w:sz w:val="24"/>
          <w:szCs w:val="24"/>
        </w:rPr>
        <w:t xml:space="preserve"> </w:t>
      </w:r>
      <w:r w:rsidR="00FB5C4A">
        <w:rPr>
          <w:rFonts w:ascii="Times New Roman" w:hAnsi="Times New Roman" w:cs="Times New Roman"/>
          <w:sz w:val="24"/>
          <w:szCs w:val="24"/>
        </w:rPr>
        <w:t xml:space="preserve">least </w:t>
      </w:r>
      <w:r w:rsidR="00CA5FB6">
        <w:rPr>
          <w:rFonts w:ascii="Times New Roman" w:hAnsi="Times New Roman" w:cs="Times New Roman"/>
          <w:sz w:val="24"/>
          <w:szCs w:val="24"/>
        </w:rPr>
        <w:t>one</w:t>
      </w:r>
      <w:r>
        <w:rPr>
          <w:rFonts w:ascii="Times New Roman" w:hAnsi="Times New Roman" w:cs="Times New Roman"/>
          <w:sz w:val="24"/>
          <w:szCs w:val="24"/>
        </w:rPr>
        <w:t xml:space="preserve"> system shall be </w:t>
      </w:r>
      <w:r w:rsidR="00CA5FB6">
        <w:rPr>
          <w:rFonts w:ascii="Times New Roman" w:hAnsi="Times New Roman" w:cs="Times New Roman"/>
          <w:sz w:val="24"/>
          <w:szCs w:val="24"/>
        </w:rPr>
        <w:t>subject to qualification testing. The list of qualification test</w:t>
      </w:r>
      <w:r w:rsidR="00FB5C4A">
        <w:rPr>
          <w:rFonts w:ascii="Times New Roman" w:hAnsi="Times New Roman" w:cs="Times New Roman"/>
          <w:sz w:val="24"/>
          <w:szCs w:val="24"/>
        </w:rPr>
        <w:t>s is categorized based on Zones (</w:t>
      </w:r>
      <w:r w:rsidR="00ED025E">
        <w:rPr>
          <w:rFonts w:ascii="Times New Roman" w:hAnsi="Times New Roman" w:cs="Times New Roman"/>
          <w:sz w:val="24"/>
          <w:szCs w:val="24"/>
        </w:rPr>
        <w:t>Table 1-3 and 1-4</w:t>
      </w:r>
      <w:r w:rsidR="00FB5C4A">
        <w:rPr>
          <w:rFonts w:ascii="Times New Roman" w:hAnsi="Times New Roman" w:cs="Times New Roman"/>
          <w:sz w:val="24"/>
          <w:szCs w:val="24"/>
        </w:rPr>
        <w:t>).</w:t>
      </w:r>
      <w:r w:rsidR="00CA5FB6">
        <w:rPr>
          <w:rFonts w:ascii="Times New Roman" w:hAnsi="Times New Roman" w:cs="Times New Roman"/>
          <w:sz w:val="24"/>
          <w:szCs w:val="24"/>
        </w:rPr>
        <w:t xml:space="preserve"> </w:t>
      </w:r>
      <w:r w:rsidR="009A646D">
        <w:rPr>
          <w:rFonts w:ascii="Times New Roman" w:hAnsi="Times New Roman" w:cs="Times New Roman"/>
          <w:sz w:val="24"/>
          <w:szCs w:val="24"/>
        </w:rPr>
        <w:t>All the applicable graphs and diagrams are included in Appendix – 1.</w:t>
      </w:r>
      <w:r w:rsidR="00EB14BA">
        <w:rPr>
          <w:rFonts w:ascii="Times New Roman" w:hAnsi="Times New Roman" w:cs="Times New Roman"/>
          <w:sz w:val="24"/>
          <w:szCs w:val="24"/>
        </w:rPr>
        <w:t xml:space="preserve"> Whether the test is destructive (DT)/ non-destructive (NDT) and whether test can be done on a sample/ test coupon is to be indicated. The items undergoing destructive test will be yellow banded.</w:t>
      </w:r>
    </w:p>
    <w:bookmarkEnd w:id="37"/>
    <w:p w14:paraId="13C00734" w14:textId="0EB11DE9" w:rsidR="0041406B" w:rsidRDefault="0041406B" w:rsidP="0041406B">
      <w:pP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988"/>
        <w:gridCol w:w="1275"/>
        <w:gridCol w:w="1276"/>
        <w:gridCol w:w="3544"/>
        <w:gridCol w:w="1559"/>
        <w:gridCol w:w="1236"/>
      </w:tblGrid>
      <w:tr w:rsidR="00EB14BA" w14:paraId="5EA26BB0" w14:textId="03880122" w:rsidTr="00322052">
        <w:tc>
          <w:tcPr>
            <w:tcW w:w="988" w:type="dxa"/>
          </w:tcPr>
          <w:p w14:paraId="2322DCE7" w14:textId="0287084D" w:rsidR="00EB14BA" w:rsidRDefault="00322052" w:rsidP="009A646D">
            <w:pPr>
              <w:spacing w:line="240" w:lineRule="auto"/>
              <w:rPr>
                <w:rFonts w:ascii="Times New Roman" w:hAnsi="Times New Roman"/>
                <w:b/>
                <w:bCs/>
                <w:sz w:val="24"/>
                <w:szCs w:val="24"/>
              </w:rPr>
            </w:pPr>
            <w:r>
              <w:rPr>
                <w:rFonts w:ascii="Times New Roman" w:hAnsi="Times New Roman"/>
                <w:b/>
                <w:bCs/>
                <w:sz w:val="24"/>
                <w:szCs w:val="24"/>
              </w:rPr>
              <w:t>Test Id</w:t>
            </w:r>
          </w:p>
        </w:tc>
        <w:tc>
          <w:tcPr>
            <w:tcW w:w="1275" w:type="dxa"/>
          </w:tcPr>
          <w:p w14:paraId="0B8144AA" w14:textId="3E19839F" w:rsidR="00EB14BA" w:rsidRDefault="00EB14BA" w:rsidP="009A646D">
            <w:pPr>
              <w:spacing w:line="240" w:lineRule="auto"/>
              <w:rPr>
                <w:rFonts w:ascii="Times New Roman" w:hAnsi="Times New Roman"/>
                <w:b/>
                <w:bCs/>
                <w:sz w:val="24"/>
                <w:szCs w:val="24"/>
              </w:rPr>
            </w:pPr>
            <w:r>
              <w:rPr>
                <w:rFonts w:ascii="Times New Roman" w:hAnsi="Times New Roman"/>
                <w:b/>
                <w:bCs/>
                <w:sz w:val="24"/>
                <w:szCs w:val="24"/>
              </w:rPr>
              <w:t>Test Name</w:t>
            </w:r>
          </w:p>
        </w:tc>
        <w:tc>
          <w:tcPr>
            <w:tcW w:w="1276" w:type="dxa"/>
          </w:tcPr>
          <w:p w14:paraId="7933F0D1" w14:textId="42F7B473" w:rsidR="00EB14BA" w:rsidRDefault="00EB14BA" w:rsidP="009A646D">
            <w:pPr>
              <w:spacing w:line="240" w:lineRule="auto"/>
              <w:rPr>
                <w:rFonts w:ascii="Times New Roman" w:hAnsi="Times New Roman"/>
                <w:b/>
                <w:bCs/>
                <w:sz w:val="24"/>
                <w:szCs w:val="24"/>
              </w:rPr>
            </w:pPr>
            <w:r>
              <w:rPr>
                <w:rFonts w:ascii="Times New Roman" w:hAnsi="Times New Roman"/>
                <w:b/>
                <w:bCs/>
                <w:sz w:val="24"/>
                <w:szCs w:val="24"/>
              </w:rPr>
              <w:t>Standard Reference</w:t>
            </w:r>
          </w:p>
        </w:tc>
        <w:tc>
          <w:tcPr>
            <w:tcW w:w="3544" w:type="dxa"/>
          </w:tcPr>
          <w:p w14:paraId="58AA7191" w14:textId="43713BDE" w:rsidR="00EB14BA" w:rsidRDefault="00EB14BA" w:rsidP="009A646D">
            <w:pPr>
              <w:spacing w:line="240" w:lineRule="auto"/>
              <w:rPr>
                <w:rFonts w:ascii="Times New Roman" w:hAnsi="Times New Roman"/>
                <w:b/>
                <w:bCs/>
                <w:sz w:val="24"/>
                <w:szCs w:val="24"/>
              </w:rPr>
            </w:pPr>
            <w:r>
              <w:rPr>
                <w:rFonts w:ascii="Times New Roman" w:hAnsi="Times New Roman"/>
                <w:b/>
                <w:bCs/>
                <w:sz w:val="24"/>
                <w:szCs w:val="24"/>
              </w:rPr>
              <w:t>Test Specifications (Severity, duration, cycles, graph reference)</w:t>
            </w:r>
          </w:p>
        </w:tc>
        <w:tc>
          <w:tcPr>
            <w:tcW w:w="1559" w:type="dxa"/>
          </w:tcPr>
          <w:p w14:paraId="1DD3BA65" w14:textId="6E8BFF82" w:rsidR="00EB14BA" w:rsidRDefault="00EB14BA" w:rsidP="009A646D">
            <w:pPr>
              <w:spacing w:line="240" w:lineRule="auto"/>
              <w:rPr>
                <w:rFonts w:ascii="Times New Roman" w:hAnsi="Times New Roman"/>
                <w:b/>
                <w:bCs/>
                <w:sz w:val="24"/>
                <w:szCs w:val="24"/>
              </w:rPr>
            </w:pPr>
            <w:r>
              <w:rPr>
                <w:rFonts w:ascii="Times New Roman" w:hAnsi="Times New Roman"/>
                <w:b/>
                <w:bCs/>
                <w:sz w:val="24"/>
                <w:szCs w:val="24"/>
              </w:rPr>
              <w:t>Applicability (Zone id)</w:t>
            </w:r>
          </w:p>
        </w:tc>
        <w:tc>
          <w:tcPr>
            <w:tcW w:w="1236" w:type="dxa"/>
          </w:tcPr>
          <w:p w14:paraId="13A0181F" w14:textId="5BC8D0F6" w:rsidR="00EB14BA" w:rsidRDefault="00EB14BA" w:rsidP="009A646D">
            <w:pPr>
              <w:spacing w:line="240" w:lineRule="auto"/>
              <w:rPr>
                <w:rFonts w:ascii="Times New Roman" w:hAnsi="Times New Roman"/>
                <w:b/>
                <w:bCs/>
                <w:sz w:val="24"/>
                <w:szCs w:val="24"/>
              </w:rPr>
            </w:pPr>
            <w:r>
              <w:rPr>
                <w:rFonts w:ascii="Times New Roman" w:hAnsi="Times New Roman"/>
                <w:b/>
                <w:bCs/>
                <w:sz w:val="24"/>
                <w:szCs w:val="24"/>
              </w:rPr>
              <w:t>NDT/ DT/ Sample</w:t>
            </w:r>
          </w:p>
        </w:tc>
      </w:tr>
      <w:tr w:rsidR="00EB14BA" w14:paraId="59786BB4" w14:textId="7FCA1B86" w:rsidTr="00322052">
        <w:tc>
          <w:tcPr>
            <w:tcW w:w="988" w:type="dxa"/>
          </w:tcPr>
          <w:p w14:paraId="180A2538" w14:textId="502A3B7C" w:rsidR="00EB14BA" w:rsidRPr="00322052" w:rsidRDefault="00322052" w:rsidP="00322052">
            <w:pPr>
              <w:spacing w:line="240" w:lineRule="auto"/>
              <w:rPr>
                <w:rFonts w:ascii="Times New Roman" w:hAnsi="Times New Roman"/>
                <w:sz w:val="24"/>
                <w:szCs w:val="24"/>
              </w:rPr>
            </w:pPr>
            <w:r w:rsidRPr="00322052">
              <w:rPr>
                <w:rFonts w:ascii="Times New Roman" w:hAnsi="Times New Roman"/>
                <w:sz w:val="24"/>
                <w:szCs w:val="24"/>
              </w:rPr>
              <w:t>QT-01</w:t>
            </w:r>
          </w:p>
        </w:tc>
        <w:tc>
          <w:tcPr>
            <w:tcW w:w="1275" w:type="dxa"/>
          </w:tcPr>
          <w:p w14:paraId="5842867F" w14:textId="77777777" w:rsidR="00EB14BA" w:rsidRDefault="00EB14BA" w:rsidP="0041406B">
            <w:pPr>
              <w:rPr>
                <w:rFonts w:ascii="Times New Roman" w:hAnsi="Times New Roman"/>
                <w:b/>
                <w:bCs/>
                <w:sz w:val="24"/>
                <w:szCs w:val="24"/>
              </w:rPr>
            </w:pPr>
          </w:p>
        </w:tc>
        <w:tc>
          <w:tcPr>
            <w:tcW w:w="1276" w:type="dxa"/>
          </w:tcPr>
          <w:p w14:paraId="0B2E95F9" w14:textId="77777777" w:rsidR="00EB14BA" w:rsidRDefault="00EB14BA" w:rsidP="0041406B">
            <w:pPr>
              <w:rPr>
                <w:rFonts w:ascii="Times New Roman" w:hAnsi="Times New Roman"/>
                <w:b/>
                <w:bCs/>
                <w:sz w:val="24"/>
                <w:szCs w:val="24"/>
              </w:rPr>
            </w:pPr>
          </w:p>
        </w:tc>
        <w:tc>
          <w:tcPr>
            <w:tcW w:w="3544" w:type="dxa"/>
          </w:tcPr>
          <w:p w14:paraId="153C3126" w14:textId="77777777" w:rsidR="00EB14BA" w:rsidRDefault="00EB14BA" w:rsidP="0041406B">
            <w:pPr>
              <w:rPr>
                <w:rFonts w:ascii="Times New Roman" w:hAnsi="Times New Roman"/>
                <w:b/>
                <w:bCs/>
                <w:sz w:val="24"/>
                <w:szCs w:val="24"/>
              </w:rPr>
            </w:pPr>
          </w:p>
        </w:tc>
        <w:tc>
          <w:tcPr>
            <w:tcW w:w="1559" w:type="dxa"/>
          </w:tcPr>
          <w:p w14:paraId="4136416B" w14:textId="77777777" w:rsidR="00EB14BA" w:rsidRDefault="00EB14BA" w:rsidP="0041406B">
            <w:pPr>
              <w:rPr>
                <w:rFonts w:ascii="Times New Roman" w:hAnsi="Times New Roman"/>
                <w:b/>
                <w:bCs/>
                <w:sz w:val="24"/>
                <w:szCs w:val="24"/>
              </w:rPr>
            </w:pPr>
          </w:p>
        </w:tc>
        <w:tc>
          <w:tcPr>
            <w:tcW w:w="1236" w:type="dxa"/>
          </w:tcPr>
          <w:p w14:paraId="078EE1B6" w14:textId="77777777" w:rsidR="00EB14BA" w:rsidRDefault="00EB14BA" w:rsidP="0041406B">
            <w:pPr>
              <w:rPr>
                <w:rFonts w:ascii="Times New Roman" w:hAnsi="Times New Roman"/>
                <w:b/>
                <w:bCs/>
                <w:sz w:val="24"/>
                <w:szCs w:val="24"/>
              </w:rPr>
            </w:pPr>
          </w:p>
        </w:tc>
      </w:tr>
      <w:tr w:rsidR="00EB14BA" w14:paraId="59DD982F" w14:textId="0F75CAAD" w:rsidTr="00322052">
        <w:tc>
          <w:tcPr>
            <w:tcW w:w="988" w:type="dxa"/>
          </w:tcPr>
          <w:p w14:paraId="7BC8BD51" w14:textId="27716064" w:rsidR="00EB14BA" w:rsidRPr="00322052" w:rsidRDefault="00322052" w:rsidP="00322052">
            <w:pPr>
              <w:spacing w:line="240" w:lineRule="auto"/>
              <w:rPr>
                <w:rFonts w:ascii="Times New Roman" w:hAnsi="Times New Roman"/>
                <w:sz w:val="24"/>
                <w:szCs w:val="24"/>
              </w:rPr>
            </w:pPr>
            <w:r w:rsidRPr="00322052">
              <w:rPr>
                <w:rFonts w:ascii="Times New Roman" w:hAnsi="Times New Roman"/>
                <w:sz w:val="24"/>
                <w:szCs w:val="24"/>
              </w:rPr>
              <w:t>QT-02</w:t>
            </w:r>
          </w:p>
        </w:tc>
        <w:tc>
          <w:tcPr>
            <w:tcW w:w="1275" w:type="dxa"/>
          </w:tcPr>
          <w:p w14:paraId="5F13BFF7" w14:textId="77777777" w:rsidR="00EB14BA" w:rsidRDefault="00EB14BA" w:rsidP="0041406B">
            <w:pPr>
              <w:rPr>
                <w:rFonts w:ascii="Times New Roman" w:hAnsi="Times New Roman"/>
                <w:b/>
                <w:bCs/>
                <w:sz w:val="24"/>
                <w:szCs w:val="24"/>
              </w:rPr>
            </w:pPr>
          </w:p>
        </w:tc>
        <w:tc>
          <w:tcPr>
            <w:tcW w:w="1276" w:type="dxa"/>
          </w:tcPr>
          <w:p w14:paraId="13B8442B" w14:textId="77777777" w:rsidR="00EB14BA" w:rsidRDefault="00EB14BA" w:rsidP="0041406B">
            <w:pPr>
              <w:rPr>
                <w:rFonts w:ascii="Times New Roman" w:hAnsi="Times New Roman"/>
                <w:b/>
                <w:bCs/>
                <w:sz w:val="24"/>
                <w:szCs w:val="24"/>
              </w:rPr>
            </w:pPr>
          </w:p>
        </w:tc>
        <w:tc>
          <w:tcPr>
            <w:tcW w:w="3544" w:type="dxa"/>
          </w:tcPr>
          <w:p w14:paraId="1F1BEC81" w14:textId="77777777" w:rsidR="00EB14BA" w:rsidRDefault="00EB14BA" w:rsidP="0041406B">
            <w:pPr>
              <w:rPr>
                <w:rFonts w:ascii="Times New Roman" w:hAnsi="Times New Roman"/>
                <w:b/>
                <w:bCs/>
                <w:sz w:val="24"/>
                <w:szCs w:val="24"/>
              </w:rPr>
            </w:pPr>
          </w:p>
        </w:tc>
        <w:tc>
          <w:tcPr>
            <w:tcW w:w="1559" w:type="dxa"/>
          </w:tcPr>
          <w:p w14:paraId="0D4CE443" w14:textId="77777777" w:rsidR="00EB14BA" w:rsidRDefault="00EB14BA" w:rsidP="0041406B">
            <w:pPr>
              <w:rPr>
                <w:rFonts w:ascii="Times New Roman" w:hAnsi="Times New Roman"/>
                <w:b/>
                <w:bCs/>
                <w:sz w:val="24"/>
                <w:szCs w:val="24"/>
              </w:rPr>
            </w:pPr>
          </w:p>
        </w:tc>
        <w:tc>
          <w:tcPr>
            <w:tcW w:w="1236" w:type="dxa"/>
          </w:tcPr>
          <w:p w14:paraId="34ED143B" w14:textId="77777777" w:rsidR="00EB14BA" w:rsidRDefault="00EB14BA" w:rsidP="0041406B">
            <w:pPr>
              <w:rPr>
                <w:rFonts w:ascii="Times New Roman" w:hAnsi="Times New Roman"/>
                <w:b/>
                <w:bCs/>
                <w:sz w:val="24"/>
                <w:szCs w:val="24"/>
              </w:rPr>
            </w:pPr>
          </w:p>
        </w:tc>
      </w:tr>
      <w:tr w:rsidR="00EB14BA" w14:paraId="12AF4CAE" w14:textId="062DFCEB" w:rsidTr="00322052">
        <w:tc>
          <w:tcPr>
            <w:tcW w:w="988" w:type="dxa"/>
          </w:tcPr>
          <w:p w14:paraId="2524259B" w14:textId="77777777" w:rsidR="00EB14BA" w:rsidRDefault="00EB14BA" w:rsidP="0041406B">
            <w:pPr>
              <w:rPr>
                <w:rFonts w:ascii="Times New Roman" w:hAnsi="Times New Roman"/>
                <w:b/>
                <w:bCs/>
                <w:sz w:val="24"/>
                <w:szCs w:val="24"/>
              </w:rPr>
            </w:pPr>
          </w:p>
        </w:tc>
        <w:tc>
          <w:tcPr>
            <w:tcW w:w="1275" w:type="dxa"/>
          </w:tcPr>
          <w:p w14:paraId="76C37FAD" w14:textId="77777777" w:rsidR="00EB14BA" w:rsidRDefault="00EB14BA" w:rsidP="0041406B">
            <w:pPr>
              <w:rPr>
                <w:rFonts w:ascii="Times New Roman" w:hAnsi="Times New Roman"/>
                <w:b/>
                <w:bCs/>
                <w:sz w:val="24"/>
                <w:szCs w:val="24"/>
              </w:rPr>
            </w:pPr>
          </w:p>
        </w:tc>
        <w:tc>
          <w:tcPr>
            <w:tcW w:w="1276" w:type="dxa"/>
          </w:tcPr>
          <w:p w14:paraId="4505FDEB" w14:textId="77777777" w:rsidR="00EB14BA" w:rsidRDefault="00EB14BA" w:rsidP="0041406B">
            <w:pPr>
              <w:rPr>
                <w:rFonts w:ascii="Times New Roman" w:hAnsi="Times New Roman"/>
                <w:b/>
                <w:bCs/>
                <w:sz w:val="24"/>
                <w:szCs w:val="24"/>
              </w:rPr>
            </w:pPr>
          </w:p>
        </w:tc>
        <w:tc>
          <w:tcPr>
            <w:tcW w:w="3544" w:type="dxa"/>
          </w:tcPr>
          <w:p w14:paraId="11EAF3C5" w14:textId="77777777" w:rsidR="00EB14BA" w:rsidRDefault="00EB14BA" w:rsidP="0041406B">
            <w:pPr>
              <w:rPr>
                <w:rFonts w:ascii="Times New Roman" w:hAnsi="Times New Roman"/>
                <w:b/>
                <w:bCs/>
                <w:sz w:val="24"/>
                <w:szCs w:val="24"/>
              </w:rPr>
            </w:pPr>
          </w:p>
        </w:tc>
        <w:tc>
          <w:tcPr>
            <w:tcW w:w="1559" w:type="dxa"/>
          </w:tcPr>
          <w:p w14:paraId="7D968668" w14:textId="77777777" w:rsidR="00EB14BA" w:rsidRDefault="00EB14BA" w:rsidP="0041406B">
            <w:pPr>
              <w:rPr>
                <w:rFonts w:ascii="Times New Roman" w:hAnsi="Times New Roman"/>
                <w:b/>
                <w:bCs/>
                <w:sz w:val="24"/>
                <w:szCs w:val="24"/>
              </w:rPr>
            </w:pPr>
          </w:p>
        </w:tc>
        <w:tc>
          <w:tcPr>
            <w:tcW w:w="1236" w:type="dxa"/>
          </w:tcPr>
          <w:p w14:paraId="2D4C82E9" w14:textId="77777777" w:rsidR="00EB14BA" w:rsidRDefault="00EB14BA" w:rsidP="0041406B">
            <w:pPr>
              <w:rPr>
                <w:rFonts w:ascii="Times New Roman" w:hAnsi="Times New Roman"/>
                <w:b/>
                <w:bCs/>
                <w:sz w:val="24"/>
                <w:szCs w:val="24"/>
              </w:rPr>
            </w:pPr>
          </w:p>
        </w:tc>
      </w:tr>
      <w:tr w:rsidR="00EB14BA" w14:paraId="15E6C0AE" w14:textId="6B46FFAE" w:rsidTr="00322052">
        <w:tc>
          <w:tcPr>
            <w:tcW w:w="988" w:type="dxa"/>
          </w:tcPr>
          <w:p w14:paraId="6A1D5D4A" w14:textId="77777777" w:rsidR="00EB14BA" w:rsidRDefault="00EB14BA" w:rsidP="0041406B">
            <w:pPr>
              <w:rPr>
                <w:rFonts w:ascii="Times New Roman" w:hAnsi="Times New Roman"/>
                <w:b/>
                <w:bCs/>
                <w:sz w:val="24"/>
                <w:szCs w:val="24"/>
              </w:rPr>
            </w:pPr>
          </w:p>
        </w:tc>
        <w:tc>
          <w:tcPr>
            <w:tcW w:w="1275" w:type="dxa"/>
          </w:tcPr>
          <w:p w14:paraId="0390D4ED" w14:textId="77777777" w:rsidR="00EB14BA" w:rsidRDefault="00EB14BA" w:rsidP="0041406B">
            <w:pPr>
              <w:rPr>
                <w:rFonts w:ascii="Times New Roman" w:hAnsi="Times New Roman"/>
                <w:b/>
                <w:bCs/>
                <w:sz w:val="24"/>
                <w:szCs w:val="24"/>
              </w:rPr>
            </w:pPr>
          </w:p>
        </w:tc>
        <w:tc>
          <w:tcPr>
            <w:tcW w:w="1276" w:type="dxa"/>
          </w:tcPr>
          <w:p w14:paraId="664530EE" w14:textId="77777777" w:rsidR="00EB14BA" w:rsidRDefault="00EB14BA" w:rsidP="0041406B">
            <w:pPr>
              <w:rPr>
                <w:rFonts w:ascii="Times New Roman" w:hAnsi="Times New Roman"/>
                <w:b/>
                <w:bCs/>
                <w:sz w:val="24"/>
                <w:szCs w:val="24"/>
              </w:rPr>
            </w:pPr>
          </w:p>
        </w:tc>
        <w:tc>
          <w:tcPr>
            <w:tcW w:w="3544" w:type="dxa"/>
          </w:tcPr>
          <w:p w14:paraId="07731A71" w14:textId="77777777" w:rsidR="00EB14BA" w:rsidRDefault="00EB14BA" w:rsidP="0041406B">
            <w:pPr>
              <w:rPr>
                <w:rFonts w:ascii="Times New Roman" w:hAnsi="Times New Roman"/>
                <w:b/>
                <w:bCs/>
                <w:sz w:val="24"/>
                <w:szCs w:val="24"/>
              </w:rPr>
            </w:pPr>
          </w:p>
        </w:tc>
        <w:tc>
          <w:tcPr>
            <w:tcW w:w="1559" w:type="dxa"/>
          </w:tcPr>
          <w:p w14:paraId="65CA1DD1" w14:textId="77777777" w:rsidR="00EB14BA" w:rsidRDefault="00EB14BA" w:rsidP="0041406B">
            <w:pPr>
              <w:rPr>
                <w:rFonts w:ascii="Times New Roman" w:hAnsi="Times New Roman"/>
                <w:b/>
                <w:bCs/>
                <w:sz w:val="24"/>
                <w:szCs w:val="24"/>
              </w:rPr>
            </w:pPr>
          </w:p>
        </w:tc>
        <w:tc>
          <w:tcPr>
            <w:tcW w:w="1236" w:type="dxa"/>
          </w:tcPr>
          <w:p w14:paraId="1DCBAAA7" w14:textId="77777777" w:rsidR="00EB14BA" w:rsidRDefault="00EB14BA" w:rsidP="0041406B">
            <w:pPr>
              <w:rPr>
                <w:rFonts w:ascii="Times New Roman" w:hAnsi="Times New Roman"/>
                <w:b/>
                <w:bCs/>
                <w:sz w:val="24"/>
                <w:szCs w:val="24"/>
              </w:rPr>
            </w:pPr>
          </w:p>
        </w:tc>
      </w:tr>
      <w:tr w:rsidR="00EB14BA" w14:paraId="4DF147F2" w14:textId="295E86A3" w:rsidTr="00322052">
        <w:tc>
          <w:tcPr>
            <w:tcW w:w="988" w:type="dxa"/>
          </w:tcPr>
          <w:p w14:paraId="507AA050" w14:textId="77777777" w:rsidR="00EB14BA" w:rsidRDefault="00EB14BA" w:rsidP="0041406B">
            <w:pPr>
              <w:rPr>
                <w:rFonts w:ascii="Times New Roman" w:hAnsi="Times New Roman"/>
                <w:b/>
                <w:bCs/>
                <w:sz w:val="24"/>
                <w:szCs w:val="24"/>
              </w:rPr>
            </w:pPr>
          </w:p>
        </w:tc>
        <w:tc>
          <w:tcPr>
            <w:tcW w:w="1275" w:type="dxa"/>
          </w:tcPr>
          <w:p w14:paraId="0B64F362" w14:textId="77777777" w:rsidR="00EB14BA" w:rsidRDefault="00EB14BA" w:rsidP="0041406B">
            <w:pPr>
              <w:rPr>
                <w:rFonts w:ascii="Times New Roman" w:hAnsi="Times New Roman"/>
                <w:b/>
                <w:bCs/>
                <w:sz w:val="24"/>
                <w:szCs w:val="24"/>
              </w:rPr>
            </w:pPr>
          </w:p>
        </w:tc>
        <w:tc>
          <w:tcPr>
            <w:tcW w:w="1276" w:type="dxa"/>
          </w:tcPr>
          <w:p w14:paraId="3AD9B3AB" w14:textId="77777777" w:rsidR="00EB14BA" w:rsidRDefault="00EB14BA" w:rsidP="0041406B">
            <w:pPr>
              <w:rPr>
                <w:rFonts w:ascii="Times New Roman" w:hAnsi="Times New Roman"/>
                <w:b/>
                <w:bCs/>
                <w:sz w:val="24"/>
                <w:szCs w:val="24"/>
              </w:rPr>
            </w:pPr>
          </w:p>
        </w:tc>
        <w:tc>
          <w:tcPr>
            <w:tcW w:w="3544" w:type="dxa"/>
          </w:tcPr>
          <w:p w14:paraId="4CCE8262" w14:textId="77777777" w:rsidR="00EB14BA" w:rsidRDefault="00EB14BA" w:rsidP="0041406B">
            <w:pPr>
              <w:rPr>
                <w:rFonts w:ascii="Times New Roman" w:hAnsi="Times New Roman"/>
                <w:b/>
                <w:bCs/>
                <w:sz w:val="24"/>
                <w:szCs w:val="24"/>
              </w:rPr>
            </w:pPr>
          </w:p>
        </w:tc>
        <w:tc>
          <w:tcPr>
            <w:tcW w:w="1559" w:type="dxa"/>
          </w:tcPr>
          <w:p w14:paraId="296CCC95" w14:textId="77777777" w:rsidR="00EB14BA" w:rsidRDefault="00EB14BA" w:rsidP="0041406B">
            <w:pPr>
              <w:rPr>
                <w:rFonts w:ascii="Times New Roman" w:hAnsi="Times New Roman"/>
                <w:b/>
                <w:bCs/>
                <w:sz w:val="24"/>
                <w:szCs w:val="24"/>
              </w:rPr>
            </w:pPr>
          </w:p>
        </w:tc>
        <w:tc>
          <w:tcPr>
            <w:tcW w:w="1236" w:type="dxa"/>
          </w:tcPr>
          <w:p w14:paraId="2A5FD702" w14:textId="77777777" w:rsidR="00EB14BA" w:rsidRDefault="00EB14BA" w:rsidP="0041406B">
            <w:pPr>
              <w:rPr>
                <w:rFonts w:ascii="Times New Roman" w:hAnsi="Times New Roman"/>
                <w:b/>
                <w:bCs/>
                <w:sz w:val="24"/>
                <w:szCs w:val="24"/>
              </w:rPr>
            </w:pPr>
          </w:p>
        </w:tc>
      </w:tr>
    </w:tbl>
    <w:p w14:paraId="52712561" w14:textId="77777777" w:rsidR="00BB6507" w:rsidRPr="00BB6507" w:rsidRDefault="00BB6507" w:rsidP="00BB6507">
      <w:bookmarkStart w:id="40" w:name="_Toc128404605"/>
    </w:p>
    <w:p w14:paraId="567C0B99" w14:textId="41B1D91F" w:rsidR="003A6B59" w:rsidRPr="00D76BA4" w:rsidRDefault="003A6B59" w:rsidP="00BA5B6F">
      <w:pPr>
        <w:pStyle w:val="Heading2"/>
      </w:pPr>
      <w:r w:rsidRPr="00D76BA4">
        <w:lastRenderedPageBreak/>
        <w:t>EMI/EMC Test Details</w:t>
      </w:r>
      <w:bookmarkEnd w:id="40"/>
    </w:p>
    <w:p w14:paraId="6FD5C153" w14:textId="741F1F22" w:rsidR="003A6B59" w:rsidRPr="00F351B0" w:rsidRDefault="005B34FC" w:rsidP="0041406B">
      <w:pPr>
        <w:rPr>
          <w:rFonts w:ascii="Times New Roman" w:hAnsi="Times New Roman" w:cs="Times New Roman"/>
          <w:lang w:val="en-IN" w:eastAsia="he-IL" w:bidi="he-IL"/>
        </w:rPr>
      </w:pPr>
      <w:r w:rsidRPr="0041406B">
        <w:rPr>
          <w:rFonts w:ascii="Times New Roman" w:hAnsi="Times New Roman" w:cs="Times New Roman"/>
          <w:lang w:val="en-IN" w:eastAsia="he-IL" w:bidi="he-IL"/>
        </w:rPr>
        <w:t xml:space="preserve">The </w:t>
      </w:r>
      <w:r w:rsidR="00965285" w:rsidRPr="0041406B">
        <w:rPr>
          <w:rFonts w:ascii="Times New Roman" w:hAnsi="Times New Roman" w:cs="Times New Roman"/>
          <w:lang w:val="en-IN" w:eastAsia="he-IL" w:bidi="he-IL"/>
        </w:rPr>
        <w:t>U</w:t>
      </w:r>
      <w:r w:rsidRPr="0041406B">
        <w:rPr>
          <w:rFonts w:ascii="Times New Roman" w:hAnsi="Times New Roman" w:cs="Times New Roman"/>
          <w:lang w:val="en-IN" w:eastAsia="he-IL" w:bidi="he-IL"/>
        </w:rPr>
        <w:t xml:space="preserve">UT shall not exhibit any malfunction, degradation of performance, or deviation from specification. </w:t>
      </w:r>
      <w:r w:rsidR="003A6B59" w:rsidRPr="0041406B">
        <w:rPr>
          <w:rFonts w:ascii="Times New Roman" w:hAnsi="Times New Roman" w:cs="Times New Roman"/>
          <w:lang w:val="en-IN" w:eastAsia="he-IL" w:bidi="he-IL"/>
        </w:rPr>
        <w:t>The list of EMI/EMC Tests and its specification is given in</w:t>
      </w:r>
      <w:r w:rsidR="00F351B0">
        <w:rPr>
          <w:rFonts w:ascii="Times New Roman" w:hAnsi="Times New Roman" w:cs="Times New Roman"/>
          <w:lang w:val="en-IN" w:eastAsia="he-IL" w:bidi="he-IL"/>
        </w:rPr>
        <w:t xml:space="preserve"> </w:t>
      </w:r>
      <w:r w:rsidR="00F351B0" w:rsidRPr="00F351B0">
        <w:rPr>
          <w:rFonts w:ascii="Times New Roman" w:hAnsi="Times New Roman" w:cs="Times New Roman"/>
          <w:lang w:val="en-IN" w:eastAsia="he-IL" w:bidi="he-IL"/>
        </w:rPr>
        <w:fldChar w:fldCharType="begin"/>
      </w:r>
      <w:r w:rsidR="00F351B0" w:rsidRPr="00F351B0">
        <w:rPr>
          <w:rFonts w:ascii="Times New Roman" w:hAnsi="Times New Roman" w:cs="Times New Roman"/>
          <w:lang w:val="en-IN" w:eastAsia="he-IL" w:bidi="he-IL"/>
        </w:rPr>
        <w:instrText xml:space="preserve"> REF _Ref128393186 \h </w:instrText>
      </w:r>
      <w:r w:rsidR="00F351B0">
        <w:rPr>
          <w:rFonts w:ascii="Times New Roman" w:hAnsi="Times New Roman" w:cs="Times New Roman"/>
          <w:lang w:val="en-IN" w:eastAsia="he-IL" w:bidi="he-IL"/>
        </w:rPr>
        <w:instrText xml:space="preserve"> \* MERGEFORMAT </w:instrText>
      </w:r>
      <w:r w:rsidR="00F351B0" w:rsidRPr="00F351B0">
        <w:rPr>
          <w:rFonts w:ascii="Times New Roman" w:hAnsi="Times New Roman" w:cs="Times New Roman"/>
          <w:lang w:val="en-IN" w:eastAsia="he-IL" w:bidi="he-IL"/>
        </w:rPr>
      </w:r>
      <w:r w:rsidR="00F351B0" w:rsidRPr="00F351B0">
        <w:rPr>
          <w:rFonts w:ascii="Times New Roman" w:hAnsi="Times New Roman" w:cs="Times New Roman"/>
          <w:lang w:val="en-IN" w:eastAsia="he-IL" w:bidi="he-IL"/>
        </w:rPr>
        <w:fldChar w:fldCharType="separate"/>
      </w:r>
      <w:r w:rsidR="00A73BE0" w:rsidRPr="00A73BE0">
        <w:rPr>
          <w:rFonts w:ascii="Times New Roman" w:hAnsi="Times New Roman" w:cs="Times New Roman"/>
        </w:rPr>
        <w:t xml:space="preserve">Table </w:t>
      </w:r>
      <w:r w:rsidR="00A73BE0" w:rsidRPr="00A73BE0">
        <w:rPr>
          <w:rFonts w:ascii="Times New Roman" w:hAnsi="Times New Roman" w:cs="Times New Roman"/>
          <w:noProof/>
        </w:rPr>
        <w:t>2</w:t>
      </w:r>
      <w:r w:rsidR="00A73BE0" w:rsidRPr="00A73BE0">
        <w:rPr>
          <w:rFonts w:ascii="Times New Roman" w:hAnsi="Times New Roman" w:cs="Times New Roman"/>
          <w:noProof/>
        </w:rPr>
        <w:noBreakHyphen/>
        <w:t>4</w:t>
      </w:r>
      <w:r w:rsidR="00F351B0" w:rsidRPr="00F351B0">
        <w:rPr>
          <w:rFonts w:ascii="Times New Roman" w:hAnsi="Times New Roman" w:cs="Times New Roman"/>
          <w:lang w:val="en-IN" w:eastAsia="he-IL" w:bidi="he-IL"/>
        </w:rPr>
        <w:fldChar w:fldCharType="end"/>
      </w:r>
      <w:r w:rsidR="003A6B59" w:rsidRPr="00F351B0">
        <w:rPr>
          <w:rFonts w:ascii="Times New Roman" w:hAnsi="Times New Roman" w:cs="Times New Roman"/>
          <w:lang w:val="en-IN" w:eastAsia="he-IL" w:bidi="he-IL"/>
        </w:rPr>
        <w:t xml:space="preserve">. </w:t>
      </w:r>
      <w:r w:rsidR="00F351B0">
        <w:rPr>
          <w:rFonts w:ascii="Times New Roman" w:hAnsi="Times New Roman" w:cs="Times New Roman"/>
          <w:lang w:val="en-IN" w:eastAsia="he-IL" w:bidi="he-IL"/>
        </w:rPr>
        <w:t>The reference given are as per Mil-Std-461</w:t>
      </w:r>
      <w:r w:rsidR="0044419C">
        <w:rPr>
          <w:rFonts w:ascii="Times New Roman" w:hAnsi="Times New Roman" w:cs="Times New Roman"/>
          <w:lang w:val="en-IN" w:eastAsia="he-IL" w:bidi="he-IL"/>
        </w:rPr>
        <w:t>G</w:t>
      </w:r>
      <w:r w:rsidR="00F351B0">
        <w:rPr>
          <w:rFonts w:ascii="Times New Roman" w:hAnsi="Times New Roman" w:cs="Times New Roman"/>
          <w:lang w:val="en-IN" w:eastAsia="he-IL" w:bidi="he-IL"/>
        </w:rPr>
        <w:t>.</w:t>
      </w:r>
    </w:p>
    <w:p w14:paraId="0ED62B5B" w14:textId="69A4EEFE" w:rsidR="00D76BA4" w:rsidRPr="00BA3ADA" w:rsidRDefault="0041406B" w:rsidP="009B33A6">
      <w:pPr>
        <w:pStyle w:val="Caption"/>
        <w:rPr>
          <w:szCs w:val="24"/>
        </w:rPr>
      </w:pPr>
      <w:bookmarkStart w:id="41" w:name="_Ref128393186"/>
      <w:bookmarkStart w:id="42" w:name="_Toc128405529"/>
      <w:r>
        <w:t xml:space="preserve">Table </w:t>
      </w:r>
      <w:r w:rsidR="00BC35E1">
        <w:fldChar w:fldCharType="begin"/>
      </w:r>
      <w:r w:rsidR="00BC35E1">
        <w:instrText xml:space="preserve"> STYLEREF 1 \s </w:instrText>
      </w:r>
      <w:r w:rsidR="00BC35E1">
        <w:fldChar w:fldCharType="separate"/>
      </w:r>
      <w:r w:rsidR="00A73BE0">
        <w:rPr>
          <w:noProof/>
        </w:rPr>
        <w:t>2</w:t>
      </w:r>
      <w:r w:rsidR="00BC35E1">
        <w:rPr>
          <w:noProof/>
        </w:rPr>
        <w:fldChar w:fldCharType="end"/>
      </w:r>
      <w:r w:rsidR="001275DC">
        <w:noBreakHyphen/>
      </w:r>
      <w:r w:rsidR="00BC35E1">
        <w:fldChar w:fldCharType="begin"/>
      </w:r>
      <w:r w:rsidR="00BC35E1">
        <w:instrText xml:space="preserve"> SEQ Table \* ARABIC \s 1 </w:instrText>
      </w:r>
      <w:r w:rsidR="00BC35E1">
        <w:fldChar w:fldCharType="separate"/>
      </w:r>
      <w:r w:rsidR="00A73BE0">
        <w:rPr>
          <w:noProof/>
        </w:rPr>
        <w:t>4</w:t>
      </w:r>
      <w:r w:rsidR="00BC35E1">
        <w:rPr>
          <w:noProof/>
        </w:rPr>
        <w:fldChar w:fldCharType="end"/>
      </w:r>
      <w:bookmarkEnd w:id="41"/>
      <w:r>
        <w:t xml:space="preserve"> </w:t>
      </w:r>
      <w:r w:rsidR="00D76BA4" w:rsidRPr="00BA3ADA">
        <w:rPr>
          <w:szCs w:val="24"/>
        </w:rPr>
        <w:t>List of EMI EMC Test</w:t>
      </w:r>
      <w:bookmarkEnd w:id="42"/>
      <w:r w:rsidR="00BD0E94">
        <w:rPr>
          <w:szCs w:val="24"/>
        </w:rPr>
        <w:t>s</w:t>
      </w:r>
    </w:p>
    <w:tbl>
      <w:tblPr>
        <w:tblW w:w="5000"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09"/>
        <w:gridCol w:w="1249"/>
        <w:gridCol w:w="3025"/>
        <w:gridCol w:w="3121"/>
        <w:gridCol w:w="1474"/>
      </w:tblGrid>
      <w:tr w:rsidR="00ED025E" w:rsidRPr="00A83F9B" w14:paraId="67193BA5" w14:textId="1EAD496E" w:rsidTr="00322052">
        <w:trPr>
          <w:trHeight w:val="314"/>
        </w:trPr>
        <w:tc>
          <w:tcPr>
            <w:tcW w:w="511" w:type="pct"/>
            <w:shd w:val="clear" w:color="auto" w:fill="BFBFBF" w:themeFill="background1" w:themeFillShade="BF"/>
            <w:vAlign w:val="center"/>
          </w:tcPr>
          <w:p w14:paraId="766677B3" w14:textId="1EC94C3E" w:rsidR="00ED025E" w:rsidRPr="00A83F9B" w:rsidRDefault="00ED025E" w:rsidP="004A3CB5">
            <w:pPr>
              <w:pStyle w:val="TableParagraph"/>
              <w:tabs>
                <w:tab w:val="left" w:pos="226"/>
              </w:tabs>
              <w:spacing w:line="312" w:lineRule="auto"/>
              <w:ind w:left="46"/>
              <w:jc w:val="center"/>
              <w:rPr>
                <w:rFonts w:ascii="Times New Roman" w:hAnsi="Times New Roman" w:cs="Times New Roman"/>
                <w:b/>
                <w:bCs/>
                <w:sz w:val="21"/>
                <w:szCs w:val="21"/>
                <w:lang w:val="en-IN"/>
              </w:rPr>
            </w:pPr>
            <w:r w:rsidRPr="00A83F9B">
              <w:rPr>
                <w:rFonts w:ascii="Times New Roman" w:hAnsi="Times New Roman" w:cs="Times New Roman"/>
                <w:b/>
                <w:bCs/>
                <w:sz w:val="21"/>
                <w:szCs w:val="21"/>
              </w:rPr>
              <w:t>Sl. No.</w:t>
            </w:r>
          </w:p>
        </w:tc>
        <w:tc>
          <w:tcPr>
            <w:tcW w:w="632" w:type="pct"/>
            <w:shd w:val="clear" w:color="auto" w:fill="BFBFBF" w:themeFill="background1" w:themeFillShade="BF"/>
            <w:vAlign w:val="center"/>
          </w:tcPr>
          <w:p w14:paraId="540AF341" w14:textId="68DE09A0" w:rsidR="00ED025E" w:rsidRPr="00A83F9B" w:rsidRDefault="00ED025E" w:rsidP="004A3CB5">
            <w:pPr>
              <w:pStyle w:val="TableParagraph"/>
              <w:tabs>
                <w:tab w:val="left" w:pos="226"/>
              </w:tabs>
              <w:spacing w:line="312" w:lineRule="auto"/>
              <w:ind w:left="46"/>
              <w:jc w:val="center"/>
              <w:rPr>
                <w:rFonts w:ascii="Times New Roman" w:hAnsi="Times New Roman" w:cs="Times New Roman"/>
                <w:b/>
                <w:sz w:val="21"/>
                <w:szCs w:val="21"/>
              </w:rPr>
            </w:pPr>
            <w:r w:rsidRPr="00A83F9B">
              <w:rPr>
                <w:rFonts w:ascii="Times New Roman" w:hAnsi="Times New Roman" w:cs="Times New Roman"/>
                <w:b/>
                <w:bCs/>
                <w:sz w:val="21"/>
                <w:szCs w:val="21"/>
              </w:rPr>
              <w:t>Test No.</w:t>
            </w:r>
          </w:p>
        </w:tc>
        <w:tc>
          <w:tcPr>
            <w:tcW w:w="1531" w:type="pct"/>
            <w:shd w:val="clear" w:color="auto" w:fill="BFBFBF" w:themeFill="background1" w:themeFillShade="BF"/>
            <w:vAlign w:val="center"/>
          </w:tcPr>
          <w:p w14:paraId="4322EDBD" w14:textId="77777777" w:rsidR="00ED025E" w:rsidRPr="00A83F9B" w:rsidRDefault="00ED025E" w:rsidP="004A3CB5">
            <w:pPr>
              <w:pStyle w:val="TableParagraph"/>
              <w:tabs>
                <w:tab w:val="left" w:pos="226"/>
              </w:tabs>
              <w:spacing w:line="312" w:lineRule="auto"/>
              <w:ind w:left="46"/>
              <w:jc w:val="center"/>
              <w:rPr>
                <w:rFonts w:ascii="Times New Roman" w:hAnsi="Times New Roman" w:cs="Times New Roman"/>
                <w:b/>
                <w:sz w:val="21"/>
                <w:szCs w:val="21"/>
              </w:rPr>
            </w:pPr>
            <w:r w:rsidRPr="00A83F9B">
              <w:rPr>
                <w:rFonts w:ascii="Times New Roman" w:hAnsi="Times New Roman" w:cs="Times New Roman"/>
                <w:b/>
                <w:sz w:val="21"/>
                <w:szCs w:val="21"/>
              </w:rPr>
              <w:t>Test Nomenclature</w:t>
            </w:r>
          </w:p>
        </w:tc>
        <w:tc>
          <w:tcPr>
            <w:tcW w:w="1580" w:type="pct"/>
            <w:shd w:val="clear" w:color="auto" w:fill="BFBFBF" w:themeFill="background1" w:themeFillShade="BF"/>
          </w:tcPr>
          <w:p w14:paraId="4B4A53D2" w14:textId="1D04FD42" w:rsidR="00ED025E" w:rsidRPr="00A83F9B" w:rsidRDefault="00ED025E" w:rsidP="004A3CB5">
            <w:pPr>
              <w:pStyle w:val="TableParagraph"/>
              <w:tabs>
                <w:tab w:val="left" w:pos="226"/>
              </w:tabs>
              <w:spacing w:line="312" w:lineRule="auto"/>
              <w:ind w:left="46"/>
              <w:jc w:val="center"/>
              <w:rPr>
                <w:rFonts w:ascii="Times New Roman" w:hAnsi="Times New Roman" w:cs="Times New Roman"/>
                <w:b/>
                <w:sz w:val="21"/>
                <w:szCs w:val="21"/>
              </w:rPr>
            </w:pPr>
            <w:r w:rsidRPr="00A83F9B">
              <w:rPr>
                <w:rFonts w:ascii="Times New Roman" w:hAnsi="Times New Roman" w:cs="Times New Roman"/>
                <w:b/>
                <w:sz w:val="21"/>
                <w:szCs w:val="21"/>
              </w:rPr>
              <w:t>Performance Requirements</w:t>
            </w:r>
          </w:p>
        </w:tc>
        <w:tc>
          <w:tcPr>
            <w:tcW w:w="746" w:type="pct"/>
            <w:shd w:val="clear" w:color="auto" w:fill="BFBFBF" w:themeFill="background1" w:themeFillShade="BF"/>
            <w:vAlign w:val="center"/>
          </w:tcPr>
          <w:p w14:paraId="2E073F6E" w14:textId="734FC0C9" w:rsidR="00ED025E" w:rsidRPr="00A83F9B" w:rsidRDefault="00ED025E" w:rsidP="004A3CB5">
            <w:pPr>
              <w:pStyle w:val="TableParagraph"/>
              <w:tabs>
                <w:tab w:val="left" w:pos="226"/>
              </w:tabs>
              <w:spacing w:line="312" w:lineRule="auto"/>
              <w:ind w:left="46"/>
              <w:jc w:val="center"/>
              <w:rPr>
                <w:rFonts w:ascii="Times New Roman" w:hAnsi="Times New Roman" w:cs="Times New Roman"/>
                <w:b/>
                <w:sz w:val="21"/>
                <w:szCs w:val="21"/>
              </w:rPr>
            </w:pPr>
            <w:r>
              <w:rPr>
                <w:rFonts w:ascii="Times New Roman" w:hAnsi="Times New Roman" w:cs="Times New Roman"/>
                <w:b/>
                <w:sz w:val="21"/>
                <w:szCs w:val="21"/>
              </w:rPr>
              <w:t>Zone id as per Table 1-5</w:t>
            </w:r>
          </w:p>
        </w:tc>
      </w:tr>
      <w:tr w:rsidR="00ED025E" w:rsidRPr="00A83F9B" w14:paraId="5F088A01" w14:textId="49201645" w:rsidTr="00322052">
        <w:trPr>
          <w:trHeight w:val="163"/>
        </w:trPr>
        <w:tc>
          <w:tcPr>
            <w:tcW w:w="511" w:type="pct"/>
            <w:vAlign w:val="center"/>
          </w:tcPr>
          <w:p w14:paraId="4E121D3B" w14:textId="77777777" w:rsidR="00ED025E" w:rsidRPr="00A83F9B" w:rsidRDefault="00ED025E" w:rsidP="00F351B0">
            <w:pPr>
              <w:pStyle w:val="ListParagraph"/>
              <w:widowControl w:val="0"/>
              <w:numPr>
                <w:ilvl w:val="0"/>
                <w:numId w:val="13"/>
              </w:numPr>
              <w:spacing w:line="312" w:lineRule="auto"/>
              <w:contextualSpacing w:val="0"/>
              <w:jc w:val="left"/>
              <w:rPr>
                <w:rFonts w:ascii="Times New Roman" w:eastAsia="Times New Roman" w:hAnsi="Times New Roman" w:cs="Times New Roman"/>
                <w:spacing w:val="-1"/>
                <w:sz w:val="21"/>
                <w:szCs w:val="21"/>
              </w:rPr>
            </w:pPr>
          </w:p>
        </w:tc>
        <w:tc>
          <w:tcPr>
            <w:tcW w:w="632" w:type="pct"/>
            <w:vAlign w:val="center"/>
          </w:tcPr>
          <w:p w14:paraId="27F836AE" w14:textId="77777777" w:rsidR="00ED025E" w:rsidRPr="00A83F9B" w:rsidRDefault="00ED025E" w:rsidP="00F351B0">
            <w:pPr>
              <w:pStyle w:val="TableParagraph"/>
              <w:tabs>
                <w:tab w:val="left" w:pos="226"/>
              </w:tabs>
              <w:spacing w:line="312" w:lineRule="auto"/>
              <w:ind w:left="46"/>
              <w:jc w:val="center"/>
              <w:rPr>
                <w:rFonts w:ascii="Times New Roman" w:hAnsi="Times New Roman" w:cs="Times New Roman"/>
                <w:sz w:val="21"/>
                <w:szCs w:val="21"/>
                <w:lang w:val="en-IN"/>
              </w:rPr>
            </w:pPr>
            <w:r w:rsidRPr="00A83F9B">
              <w:rPr>
                <w:rFonts w:ascii="Times New Roman" w:hAnsi="Times New Roman" w:cs="Times New Roman"/>
                <w:sz w:val="21"/>
                <w:szCs w:val="21"/>
              </w:rPr>
              <w:t>CE102</w:t>
            </w:r>
          </w:p>
        </w:tc>
        <w:tc>
          <w:tcPr>
            <w:tcW w:w="1531" w:type="pct"/>
            <w:vAlign w:val="center"/>
          </w:tcPr>
          <w:p w14:paraId="7856674E" w14:textId="77777777" w:rsidR="00ED025E" w:rsidRPr="00A83F9B" w:rsidRDefault="00ED025E" w:rsidP="00F351B0">
            <w:pPr>
              <w:pStyle w:val="TableParagraph"/>
              <w:tabs>
                <w:tab w:val="left" w:pos="226"/>
              </w:tabs>
              <w:spacing w:line="312" w:lineRule="auto"/>
              <w:ind w:left="46"/>
              <w:rPr>
                <w:rFonts w:ascii="Times New Roman" w:hAnsi="Times New Roman" w:cs="Times New Roman"/>
                <w:sz w:val="21"/>
                <w:szCs w:val="21"/>
              </w:rPr>
            </w:pPr>
            <w:r w:rsidRPr="00A83F9B">
              <w:rPr>
                <w:rFonts w:ascii="Times New Roman" w:hAnsi="Times New Roman" w:cs="Times New Roman"/>
                <w:sz w:val="21"/>
                <w:szCs w:val="21"/>
              </w:rPr>
              <w:t>Conducted Emissions, Power Leads, 10 kHz to 10MHz</w:t>
            </w:r>
          </w:p>
          <w:p w14:paraId="25C62116" w14:textId="064FE9BB" w:rsidR="00ED025E" w:rsidRPr="00A83F9B" w:rsidRDefault="00ED025E" w:rsidP="00F351B0">
            <w:pPr>
              <w:pStyle w:val="TableParagraph"/>
              <w:tabs>
                <w:tab w:val="left" w:pos="226"/>
              </w:tabs>
              <w:spacing w:line="312" w:lineRule="auto"/>
              <w:ind w:left="46"/>
              <w:rPr>
                <w:rFonts w:ascii="Times New Roman" w:hAnsi="Times New Roman" w:cs="Times New Roman"/>
                <w:sz w:val="21"/>
                <w:szCs w:val="21"/>
                <w:lang w:val="en-IN"/>
              </w:rPr>
            </w:pPr>
          </w:p>
        </w:tc>
        <w:tc>
          <w:tcPr>
            <w:tcW w:w="1580" w:type="pct"/>
            <w:vAlign w:val="center"/>
          </w:tcPr>
          <w:p w14:paraId="3CF0054F" w14:textId="77777777" w:rsidR="00ED025E" w:rsidRPr="00A83F9B" w:rsidRDefault="00ED025E" w:rsidP="00F351B0">
            <w:pPr>
              <w:spacing w:line="312" w:lineRule="auto"/>
              <w:ind w:left="90" w:right="91"/>
              <w:contextualSpacing w:val="0"/>
              <w:jc w:val="left"/>
              <w:rPr>
                <w:rFonts w:ascii="Times New Roman" w:hAnsi="Times New Roman" w:cs="Times New Roman"/>
                <w:sz w:val="21"/>
                <w:szCs w:val="21"/>
              </w:rPr>
            </w:pPr>
            <w:r w:rsidRPr="00A83F9B">
              <w:rPr>
                <w:rFonts w:ascii="Times New Roman" w:hAnsi="Times New Roman" w:cs="Times New Roman"/>
                <w:sz w:val="21"/>
                <w:szCs w:val="21"/>
              </w:rPr>
              <w:t>Applicable to all systems/sub-systems of Aircraft</w:t>
            </w:r>
          </w:p>
        </w:tc>
        <w:tc>
          <w:tcPr>
            <w:tcW w:w="746" w:type="pct"/>
          </w:tcPr>
          <w:p w14:paraId="69A4D739" w14:textId="2925392D" w:rsidR="00ED025E" w:rsidRPr="00A83F9B" w:rsidRDefault="00ED025E" w:rsidP="00F351B0">
            <w:pPr>
              <w:spacing w:line="312" w:lineRule="auto"/>
              <w:ind w:left="90" w:right="91"/>
              <w:contextualSpacing w:val="0"/>
              <w:jc w:val="left"/>
              <w:rPr>
                <w:rFonts w:ascii="Times New Roman" w:hAnsi="Times New Roman" w:cs="Times New Roman"/>
                <w:sz w:val="21"/>
                <w:szCs w:val="21"/>
              </w:rPr>
            </w:pPr>
          </w:p>
        </w:tc>
      </w:tr>
      <w:tr w:rsidR="00ED025E" w:rsidRPr="00A83F9B" w14:paraId="6BF4D6B9" w14:textId="665F60A5" w:rsidTr="00322052">
        <w:trPr>
          <w:trHeight w:val="163"/>
        </w:trPr>
        <w:tc>
          <w:tcPr>
            <w:tcW w:w="511" w:type="pct"/>
            <w:vAlign w:val="center"/>
          </w:tcPr>
          <w:p w14:paraId="65A32E30" w14:textId="77777777" w:rsidR="00ED025E" w:rsidRPr="00A83F9B" w:rsidRDefault="00ED025E">
            <w:pPr>
              <w:pStyle w:val="ListParagraph"/>
              <w:widowControl w:val="0"/>
              <w:numPr>
                <w:ilvl w:val="0"/>
                <w:numId w:val="13"/>
              </w:numPr>
              <w:spacing w:line="312" w:lineRule="auto"/>
              <w:contextualSpacing w:val="0"/>
              <w:jc w:val="left"/>
              <w:rPr>
                <w:rFonts w:ascii="Times New Roman" w:eastAsia="Times New Roman" w:hAnsi="Times New Roman" w:cs="Times New Roman"/>
                <w:spacing w:val="-1"/>
                <w:sz w:val="21"/>
                <w:szCs w:val="21"/>
              </w:rPr>
            </w:pPr>
          </w:p>
        </w:tc>
        <w:tc>
          <w:tcPr>
            <w:tcW w:w="632" w:type="pct"/>
            <w:vAlign w:val="center"/>
          </w:tcPr>
          <w:p w14:paraId="402FE1DF" w14:textId="21409CC6" w:rsidR="00ED025E" w:rsidRPr="00A83F9B" w:rsidRDefault="00ED025E" w:rsidP="004A3CB5">
            <w:pPr>
              <w:pStyle w:val="TableParagraph"/>
              <w:tabs>
                <w:tab w:val="left" w:pos="226"/>
              </w:tabs>
              <w:spacing w:line="312" w:lineRule="auto"/>
              <w:ind w:left="46"/>
              <w:jc w:val="center"/>
              <w:rPr>
                <w:rFonts w:ascii="Times New Roman" w:hAnsi="Times New Roman" w:cs="Times New Roman"/>
                <w:sz w:val="21"/>
                <w:szCs w:val="21"/>
              </w:rPr>
            </w:pPr>
            <w:r w:rsidRPr="00A83F9B">
              <w:rPr>
                <w:rFonts w:ascii="Times New Roman" w:hAnsi="Times New Roman" w:cs="Times New Roman"/>
                <w:sz w:val="21"/>
                <w:szCs w:val="21"/>
              </w:rPr>
              <w:t xml:space="preserve">CE106 </w:t>
            </w:r>
          </w:p>
          <w:p w14:paraId="07F8FA36" w14:textId="75179965" w:rsidR="00ED025E" w:rsidRPr="00A83F9B" w:rsidRDefault="00ED025E" w:rsidP="00BB49C2">
            <w:pPr>
              <w:pStyle w:val="TableParagraph"/>
              <w:tabs>
                <w:tab w:val="left" w:pos="226"/>
              </w:tabs>
              <w:spacing w:line="312" w:lineRule="auto"/>
              <w:ind w:left="46"/>
              <w:jc w:val="center"/>
              <w:rPr>
                <w:rFonts w:ascii="Times New Roman" w:hAnsi="Times New Roman" w:cs="Times New Roman"/>
                <w:sz w:val="21"/>
                <w:szCs w:val="21"/>
              </w:rPr>
            </w:pPr>
          </w:p>
        </w:tc>
        <w:tc>
          <w:tcPr>
            <w:tcW w:w="1531" w:type="pct"/>
            <w:vAlign w:val="center"/>
          </w:tcPr>
          <w:p w14:paraId="468A97E8" w14:textId="771F5B71" w:rsidR="00ED025E" w:rsidRPr="00A83F9B" w:rsidRDefault="00ED025E" w:rsidP="00F351B0">
            <w:pPr>
              <w:pStyle w:val="TableParagraph"/>
              <w:tabs>
                <w:tab w:val="left" w:pos="226"/>
              </w:tabs>
              <w:spacing w:line="312" w:lineRule="auto"/>
              <w:ind w:left="46"/>
              <w:rPr>
                <w:rFonts w:ascii="Times New Roman" w:hAnsi="Times New Roman" w:cs="Times New Roman"/>
                <w:sz w:val="21"/>
                <w:szCs w:val="21"/>
              </w:rPr>
            </w:pPr>
            <w:r w:rsidRPr="00A83F9B">
              <w:rPr>
                <w:rFonts w:ascii="Times New Roman" w:hAnsi="Times New Roman" w:cs="Times New Roman"/>
                <w:sz w:val="21"/>
                <w:szCs w:val="21"/>
              </w:rPr>
              <w:t>Conducted emission, antenna port, 10 kHz to 40GHz.</w:t>
            </w:r>
          </w:p>
        </w:tc>
        <w:tc>
          <w:tcPr>
            <w:tcW w:w="1580" w:type="pct"/>
            <w:vAlign w:val="center"/>
          </w:tcPr>
          <w:p w14:paraId="4DF28568" w14:textId="77777777" w:rsidR="00ED025E" w:rsidRPr="00A83F9B" w:rsidRDefault="00ED025E" w:rsidP="00BB49C2">
            <w:pPr>
              <w:spacing w:line="312" w:lineRule="auto"/>
              <w:ind w:left="90" w:right="91"/>
              <w:contextualSpacing w:val="0"/>
              <w:jc w:val="left"/>
              <w:rPr>
                <w:rFonts w:ascii="Times New Roman" w:hAnsi="Times New Roman" w:cs="Times New Roman"/>
                <w:sz w:val="21"/>
                <w:szCs w:val="21"/>
                <w:lang w:bidi="ar-SA"/>
              </w:rPr>
            </w:pPr>
            <w:r w:rsidRPr="00A83F9B">
              <w:rPr>
                <w:rFonts w:ascii="Times New Roman" w:hAnsi="Times New Roman" w:cs="Times New Roman"/>
                <w:sz w:val="21"/>
                <w:szCs w:val="21"/>
                <w:lang w:bidi="ar-SA"/>
              </w:rPr>
              <w:t>Applicable to antenna ports of transmitters, receivers and amplifiers.</w:t>
            </w:r>
          </w:p>
        </w:tc>
        <w:tc>
          <w:tcPr>
            <w:tcW w:w="746" w:type="pct"/>
          </w:tcPr>
          <w:p w14:paraId="2F70924E" w14:textId="24CCD8C4" w:rsidR="00ED025E" w:rsidRPr="00A83F9B" w:rsidRDefault="00ED025E" w:rsidP="004A3CB5">
            <w:pPr>
              <w:spacing w:line="312" w:lineRule="auto"/>
              <w:ind w:left="90" w:right="91"/>
              <w:contextualSpacing w:val="0"/>
              <w:jc w:val="left"/>
              <w:rPr>
                <w:rFonts w:ascii="Times New Roman" w:hAnsi="Times New Roman" w:cs="Times New Roman"/>
                <w:sz w:val="21"/>
                <w:szCs w:val="21"/>
              </w:rPr>
            </w:pPr>
          </w:p>
        </w:tc>
      </w:tr>
      <w:tr w:rsidR="00ED025E" w:rsidRPr="00A83F9B" w14:paraId="7B7162AC" w14:textId="77777777" w:rsidTr="00322052">
        <w:trPr>
          <w:trHeight w:val="163"/>
        </w:trPr>
        <w:tc>
          <w:tcPr>
            <w:tcW w:w="511" w:type="pct"/>
            <w:vAlign w:val="center"/>
          </w:tcPr>
          <w:p w14:paraId="3865E11E" w14:textId="77777777" w:rsidR="00ED025E" w:rsidRPr="00A83F9B" w:rsidRDefault="00ED025E" w:rsidP="005C7C03">
            <w:pPr>
              <w:pStyle w:val="ListParagraph"/>
              <w:widowControl w:val="0"/>
              <w:numPr>
                <w:ilvl w:val="0"/>
                <w:numId w:val="13"/>
              </w:numPr>
              <w:spacing w:line="312" w:lineRule="auto"/>
              <w:contextualSpacing w:val="0"/>
              <w:jc w:val="left"/>
              <w:rPr>
                <w:rFonts w:ascii="Times New Roman" w:eastAsia="Times New Roman" w:hAnsi="Times New Roman" w:cs="Times New Roman"/>
                <w:spacing w:val="-1"/>
                <w:sz w:val="21"/>
                <w:szCs w:val="21"/>
              </w:rPr>
            </w:pPr>
          </w:p>
        </w:tc>
        <w:tc>
          <w:tcPr>
            <w:tcW w:w="632" w:type="pct"/>
            <w:vAlign w:val="center"/>
          </w:tcPr>
          <w:p w14:paraId="377A1643" w14:textId="1425466D" w:rsidR="00ED025E" w:rsidRPr="00A83F9B" w:rsidRDefault="00ED025E" w:rsidP="005C7C03">
            <w:pPr>
              <w:pStyle w:val="TableParagraph"/>
              <w:tabs>
                <w:tab w:val="left" w:pos="226"/>
              </w:tabs>
              <w:spacing w:line="312" w:lineRule="auto"/>
              <w:ind w:left="46"/>
              <w:jc w:val="center"/>
              <w:rPr>
                <w:rFonts w:ascii="Times New Roman" w:hAnsi="Times New Roman" w:cs="Times New Roman"/>
                <w:sz w:val="21"/>
                <w:szCs w:val="21"/>
              </w:rPr>
            </w:pPr>
            <w:r w:rsidRPr="00A83F9B">
              <w:rPr>
                <w:rFonts w:ascii="Times New Roman" w:hAnsi="Times New Roman" w:cs="Times New Roman"/>
                <w:sz w:val="21"/>
                <w:szCs w:val="21"/>
              </w:rPr>
              <w:t>CS101</w:t>
            </w:r>
          </w:p>
        </w:tc>
        <w:tc>
          <w:tcPr>
            <w:tcW w:w="1531" w:type="pct"/>
            <w:vAlign w:val="center"/>
          </w:tcPr>
          <w:p w14:paraId="61B4E46D" w14:textId="750B7160" w:rsidR="00ED025E" w:rsidRPr="00A83F9B" w:rsidRDefault="00ED025E" w:rsidP="005C7C03">
            <w:pPr>
              <w:pStyle w:val="TableParagraph"/>
              <w:tabs>
                <w:tab w:val="left" w:pos="226"/>
              </w:tabs>
              <w:spacing w:line="312" w:lineRule="auto"/>
              <w:ind w:left="46"/>
              <w:rPr>
                <w:rFonts w:ascii="Times New Roman" w:hAnsi="Times New Roman" w:cs="Times New Roman"/>
                <w:sz w:val="21"/>
                <w:szCs w:val="21"/>
              </w:rPr>
            </w:pPr>
            <w:r w:rsidRPr="00A83F9B">
              <w:rPr>
                <w:rFonts w:ascii="Times New Roman" w:hAnsi="Times New Roman" w:cs="Times New Roman"/>
                <w:sz w:val="21"/>
                <w:szCs w:val="21"/>
              </w:rPr>
              <w:t>Conducted Susceptibility, Power Leads, 30 Hz to 150 kHz</w:t>
            </w:r>
          </w:p>
        </w:tc>
        <w:tc>
          <w:tcPr>
            <w:tcW w:w="1580" w:type="pct"/>
            <w:vAlign w:val="center"/>
          </w:tcPr>
          <w:p w14:paraId="109300E1" w14:textId="69B96D02" w:rsidR="00ED025E" w:rsidRPr="00A83F9B" w:rsidRDefault="00ED025E" w:rsidP="005C7C03">
            <w:pPr>
              <w:pStyle w:val="TableParagraph"/>
              <w:tabs>
                <w:tab w:val="left" w:pos="226"/>
              </w:tabs>
              <w:spacing w:line="312" w:lineRule="auto"/>
              <w:ind w:left="46"/>
              <w:rPr>
                <w:rFonts w:ascii="Times New Roman" w:hAnsi="Times New Roman" w:cs="Times New Roman"/>
                <w:sz w:val="21"/>
                <w:szCs w:val="21"/>
              </w:rPr>
            </w:pPr>
            <w:r w:rsidRPr="00A83F9B">
              <w:rPr>
                <w:rFonts w:ascii="Times New Roman" w:hAnsi="Times New Roman" w:cs="Times New Roman"/>
                <w:sz w:val="21"/>
                <w:szCs w:val="21"/>
              </w:rPr>
              <w:t>Applicable to equipment and subsystem that draws AC or DS Power Supply</w:t>
            </w:r>
          </w:p>
          <w:p w14:paraId="73AC0C80" w14:textId="77777777" w:rsidR="00ED025E" w:rsidRPr="00A83F9B" w:rsidRDefault="00ED025E" w:rsidP="005C7C03">
            <w:pPr>
              <w:spacing w:line="312" w:lineRule="auto"/>
              <w:ind w:left="86"/>
              <w:contextualSpacing w:val="0"/>
              <w:jc w:val="left"/>
              <w:rPr>
                <w:rFonts w:ascii="Times New Roman" w:hAnsi="Times New Roman" w:cs="Times New Roman"/>
                <w:i/>
                <w:iCs/>
                <w:sz w:val="21"/>
                <w:szCs w:val="21"/>
                <w:lang w:val="en-GB" w:bidi="ar-SA"/>
              </w:rPr>
            </w:pPr>
          </w:p>
        </w:tc>
        <w:tc>
          <w:tcPr>
            <w:tcW w:w="746" w:type="pct"/>
          </w:tcPr>
          <w:p w14:paraId="2A6881B6" w14:textId="77717AEF" w:rsidR="00ED025E" w:rsidRDefault="00ED025E" w:rsidP="005C7C03">
            <w:pPr>
              <w:pStyle w:val="TableParagraph"/>
              <w:tabs>
                <w:tab w:val="left" w:pos="226"/>
              </w:tabs>
              <w:spacing w:line="312" w:lineRule="auto"/>
              <w:ind w:left="46"/>
              <w:rPr>
                <w:rFonts w:ascii="Times New Roman" w:hAnsi="Times New Roman" w:cs="Times New Roman"/>
                <w:sz w:val="21"/>
                <w:szCs w:val="21"/>
              </w:rPr>
            </w:pPr>
          </w:p>
          <w:p w14:paraId="57861BE8" w14:textId="4EE98180" w:rsidR="00ED025E" w:rsidRDefault="00ED025E" w:rsidP="00BD0E94">
            <w:pPr>
              <w:rPr>
                <w:lang w:bidi="ar-SA"/>
              </w:rPr>
            </w:pPr>
          </w:p>
          <w:p w14:paraId="6F19ECC1" w14:textId="77777777" w:rsidR="00ED025E" w:rsidRPr="00BD0E94" w:rsidRDefault="00ED025E" w:rsidP="00BD0E94">
            <w:pPr>
              <w:ind w:firstLine="720"/>
              <w:rPr>
                <w:lang w:bidi="ar-SA"/>
              </w:rPr>
            </w:pPr>
          </w:p>
        </w:tc>
      </w:tr>
      <w:tr w:rsidR="00ED025E" w:rsidRPr="00A83F9B" w14:paraId="4A6B92AC" w14:textId="776E056D" w:rsidTr="00322052">
        <w:trPr>
          <w:trHeight w:val="987"/>
        </w:trPr>
        <w:tc>
          <w:tcPr>
            <w:tcW w:w="511" w:type="pct"/>
            <w:vAlign w:val="center"/>
          </w:tcPr>
          <w:p w14:paraId="2ADE5F49" w14:textId="61533EFC" w:rsidR="00ED025E" w:rsidRPr="00ED025E" w:rsidRDefault="00ED025E" w:rsidP="00ED025E">
            <w:pPr>
              <w:pStyle w:val="ListParagraph"/>
              <w:widowControl w:val="0"/>
              <w:numPr>
                <w:ilvl w:val="0"/>
                <w:numId w:val="13"/>
              </w:numPr>
              <w:spacing w:line="312" w:lineRule="auto"/>
              <w:contextualSpacing w:val="0"/>
              <w:jc w:val="left"/>
              <w:rPr>
                <w:rFonts w:ascii="Times New Roman" w:eastAsia="Times New Roman" w:hAnsi="Times New Roman" w:cs="Times New Roman"/>
                <w:spacing w:val="-1"/>
                <w:sz w:val="21"/>
                <w:szCs w:val="21"/>
              </w:rPr>
            </w:pPr>
          </w:p>
        </w:tc>
        <w:tc>
          <w:tcPr>
            <w:tcW w:w="632" w:type="pct"/>
            <w:vAlign w:val="center"/>
          </w:tcPr>
          <w:p w14:paraId="2FFA3289" w14:textId="49035E7A" w:rsidR="00ED025E" w:rsidRPr="00A83F9B" w:rsidDel="00291893" w:rsidRDefault="00ED025E" w:rsidP="005C7C03">
            <w:pPr>
              <w:pStyle w:val="TableParagraph"/>
              <w:tabs>
                <w:tab w:val="left" w:pos="226"/>
              </w:tabs>
              <w:spacing w:line="312" w:lineRule="auto"/>
              <w:ind w:left="46"/>
              <w:jc w:val="center"/>
              <w:rPr>
                <w:rFonts w:ascii="Times New Roman" w:hAnsi="Times New Roman" w:cs="Times New Roman"/>
                <w:sz w:val="21"/>
                <w:szCs w:val="21"/>
              </w:rPr>
            </w:pPr>
            <w:r w:rsidRPr="00A83F9B">
              <w:rPr>
                <w:rFonts w:ascii="Times New Roman" w:hAnsi="Times New Roman" w:cs="Times New Roman"/>
                <w:sz w:val="21"/>
                <w:szCs w:val="21"/>
              </w:rPr>
              <w:t>CS103*</w:t>
            </w:r>
          </w:p>
        </w:tc>
        <w:tc>
          <w:tcPr>
            <w:tcW w:w="1531" w:type="pct"/>
            <w:vAlign w:val="center"/>
          </w:tcPr>
          <w:p w14:paraId="2C718265" w14:textId="2503BB14" w:rsidR="00ED025E" w:rsidRPr="00A83F9B" w:rsidDel="00291893" w:rsidRDefault="00ED025E" w:rsidP="005C7C03">
            <w:pPr>
              <w:pStyle w:val="TableParagraph"/>
              <w:tabs>
                <w:tab w:val="left" w:pos="226"/>
              </w:tabs>
              <w:spacing w:line="312" w:lineRule="auto"/>
              <w:ind w:left="46"/>
              <w:rPr>
                <w:rFonts w:ascii="Times New Roman" w:hAnsi="Times New Roman" w:cs="Times New Roman"/>
                <w:sz w:val="21"/>
                <w:szCs w:val="21"/>
              </w:rPr>
            </w:pPr>
            <w:r w:rsidRPr="00A83F9B">
              <w:rPr>
                <w:rFonts w:ascii="Times New Roman" w:hAnsi="Times New Roman" w:cs="Times New Roman"/>
                <w:sz w:val="21"/>
                <w:szCs w:val="21"/>
              </w:rPr>
              <w:t>Conducted susceptibility, antenna port, intermodulation, 15 kHz to 10 GHz</w:t>
            </w:r>
          </w:p>
        </w:tc>
        <w:tc>
          <w:tcPr>
            <w:tcW w:w="1580" w:type="pct"/>
            <w:vAlign w:val="center"/>
          </w:tcPr>
          <w:p w14:paraId="35604CB5" w14:textId="3BFE6969" w:rsidR="00ED025E" w:rsidRPr="00A83F9B" w:rsidRDefault="00ED025E" w:rsidP="000261D2">
            <w:pPr>
              <w:pStyle w:val="TableParagraph"/>
              <w:tabs>
                <w:tab w:val="left" w:pos="226"/>
              </w:tabs>
              <w:spacing w:line="312" w:lineRule="auto"/>
              <w:ind w:left="46"/>
              <w:rPr>
                <w:rFonts w:ascii="Times New Roman" w:hAnsi="Times New Roman" w:cs="Times New Roman"/>
                <w:sz w:val="21"/>
                <w:szCs w:val="21"/>
              </w:rPr>
            </w:pPr>
            <w:r w:rsidRPr="00A83F9B">
              <w:rPr>
                <w:rFonts w:ascii="Times New Roman" w:hAnsi="Times New Roman" w:cs="Times New Roman"/>
                <w:sz w:val="21"/>
                <w:szCs w:val="21"/>
              </w:rPr>
              <w:t>Applicable to equipment with receiving subsystems front ends connected to antenna</w:t>
            </w:r>
          </w:p>
        </w:tc>
        <w:tc>
          <w:tcPr>
            <w:tcW w:w="746" w:type="pct"/>
          </w:tcPr>
          <w:p w14:paraId="5EFCE728" w14:textId="2F7D1753" w:rsidR="00ED025E" w:rsidRPr="00A83F9B" w:rsidRDefault="00ED025E" w:rsidP="000261D2">
            <w:pPr>
              <w:pStyle w:val="TableParagraph"/>
              <w:tabs>
                <w:tab w:val="left" w:pos="226"/>
              </w:tabs>
              <w:spacing w:line="312" w:lineRule="auto"/>
              <w:ind w:left="46"/>
              <w:rPr>
                <w:rFonts w:ascii="Times New Roman" w:hAnsi="Times New Roman" w:cs="Times New Roman"/>
                <w:sz w:val="21"/>
                <w:szCs w:val="21"/>
              </w:rPr>
            </w:pPr>
          </w:p>
        </w:tc>
      </w:tr>
      <w:tr w:rsidR="00ED025E" w:rsidRPr="00A83F9B" w14:paraId="3CB61B88" w14:textId="288C1ADA" w:rsidTr="00322052">
        <w:trPr>
          <w:trHeight w:val="163"/>
        </w:trPr>
        <w:tc>
          <w:tcPr>
            <w:tcW w:w="511" w:type="pct"/>
            <w:vAlign w:val="center"/>
          </w:tcPr>
          <w:p w14:paraId="5FF547F4" w14:textId="77777777" w:rsidR="00ED025E" w:rsidRPr="00A83F9B" w:rsidRDefault="00ED025E" w:rsidP="008641E5">
            <w:pPr>
              <w:pStyle w:val="ListParagraph"/>
              <w:widowControl w:val="0"/>
              <w:numPr>
                <w:ilvl w:val="0"/>
                <w:numId w:val="13"/>
              </w:numPr>
              <w:spacing w:line="312" w:lineRule="auto"/>
              <w:contextualSpacing w:val="0"/>
              <w:jc w:val="left"/>
              <w:rPr>
                <w:rFonts w:ascii="Times New Roman" w:eastAsia="Times New Roman" w:hAnsi="Times New Roman" w:cs="Times New Roman"/>
                <w:spacing w:val="-1"/>
                <w:sz w:val="21"/>
                <w:szCs w:val="21"/>
              </w:rPr>
            </w:pPr>
          </w:p>
        </w:tc>
        <w:tc>
          <w:tcPr>
            <w:tcW w:w="632" w:type="pct"/>
            <w:vAlign w:val="center"/>
          </w:tcPr>
          <w:p w14:paraId="5FD65314" w14:textId="77777777" w:rsidR="00ED025E" w:rsidRPr="00A83F9B" w:rsidRDefault="00ED025E" w:rsidP="008641E5">
            <w:pPr>
              <w:pStyle w:val="TableParagraph"/>
              <w:tabs>
                <w:tab w:val="left" w:pos="226"/>
              </w:tabs>
              <w:spacing w:line="312" w:lineRule="auto"/>
              <w:ind w:left="46"/>
              <w:jc w:val="center"/>
              <w:rPr>
                <w:rFonts w:ascii="Times New Roman" w:hAnsi="Times New Roman" w:cs="Times New Roman"/>
                <w:sz w:val="21"/>
                <w:szCs w:val="21"/>
              </w:rPr>
            </w:pPr>
            <w:r w:rsidRPr="00A83F9B">
              <w:rPr>
                <w:rFonts w:ascii="Times New Roman" w:hAnsi="Times New Roman" w:cs="Times New Roman"/>
                <w:sz w:val="21"/>
                <w:szCs w:val="21"/>
              </w:rPr>
              <w:t>CS104*</w:t>
            </w:r>
          </w:p>
        </w:tc>
        <w:tc>
          <w:tcPr>
            <w:tcW w:w="1531" w:type="pct"/>
            <w:vAlign w:val="center"/>
          </w:tcPr>
          <w:p w14:paraId="3C3E0546" w14:textId="1A70E5C2" w:rsidR="00ED025E" w:rsidRPr="00A83F9B" w:rsidRDefault="00ED025E" w:rsidP="008641E5">
            <w:pPr>
              <w:pStyle w:val="TableParagraph"/>
              <w:tabs>
                <w:tab w:val="left" w:pos="226"/>
              </w:tabs>
              <w:spacing w:line="312" w:lineRule="auto"/>
              <w:ind w:left="46"/>
              <w:rPr>
                <w:rFonts w:ascii="Times New Roman" w:hAnsi="Times New Roman" w:cs="Times New Roman"/>
                <w:sz w:val="21"/>
                <w:szCs w:val="21"/>
              </w:rPr>
            </w:pPr>
            <w:r w:rsidRPr="00A83F9B">
              <w:rPr>
                <w:rFonts w:ascii="Times New Roman" w:hAnsi="Times New Roman" w:cs="Times New Roman"/>
                <w:sz w:val="21"/>
                <w:szCs w:val="21"/>
              </w:rPr>
              <w:t>Conducted susceptibility, antenna port, rejection of undesired signals, 30Hz-20GHz</w:t>
            </w:r>
          </w:p>
        </w:tc>
        <w:tc>
          <w:tcPr>
            <w:tcW w:w="1580" w:type="pct"/>
            <w:vAlign w:val="center"/>
          </w:tcPr>
          <w:p w14:paraId="325D348F" w14:textId="31DAFA49" w:rsidR="00ED025E" w:rsidRPr="00A83F9B" w:rsidRDefault="00ED025E" w:rsidP="008641E5">
            <w:pPr>
              <w:spacing w:line="312" w:lineRule="auto"/>
              <w:ind w:left="86"/>
              <w:jc w:val="left"/>
              <w:rPr>
                <w:rFonts w:ascii="Times New Roman" w:hAnsi="Times New Roman" w:cs="Times New Roman"/>
                <w:sz w:val="21"/>
                <w:szCs w:val="21"/>
              </w:rPr>
            </w:pPr>
            <w:r w:rsidRPr="00A83F9B">
              <w:rPr>
                <w:rFonts w:ascii="Times New Roman" w:hAnsi="Times New Roman" w:cs="Times New Roman"/>
                <w:sz w:val="21"/>
                <w:szCs w:val="21"/>
              </w:rPr>
              <w:t>A</w:t>
            </w:r>
            <w:r w:rsidRPr="00A83F9B">
              <w:rPr>
                <w:rFonts w:ascii="Times New Roman" w:hAnsi="Times New Roman" w:cs="Times New Roman"/>
                <w:sz w:val="21"/>
                <w:szCs w:val="21"/>
                <w:lang w:bidi="ar-SA"/>
              </w:rPr>
              <w:t xml:space="preserve">pplicable to equipment with </w:t>
            </w:r>
            <w:r w:rsidRPr="00A83F9B">
              <w:rPr>
                <w:rFonts w:ascii="Times New Roman" w:hAnsi="Times New Roman" w:cs="Times New Roman"/>
                <w:sz w:val="21"/>
                <w:szCs w:val="21"/>
              </w:rPr>
              <w:t>receiving subsystems</w:t>
            </w:r>
            <w:r w:rsidRPr="00A83F9B">
              <w:rPr>
                <w:rFonts w:ascii="Times New Roman" w:hAnsi="Times New Roman" w:cs="Times New Roman"/>
                <w:sz w:val="21"/>
                <w:szCs w:val="21"/>
                <w:lang w:bidi="ar-SA"/>
              </w:rPr>
              <w:t xml:space="preserve"> front ends</w:t>
            </w:r>
            <w:r w:rsidRPr="00A83F9B">
              <w:rPr>
                <w:rFonts w:ascii="Times New Roman" w:hAnsi="Times New Roman" w:cs="Times New Roman"/>
                <w:sz w:val="21"/>
                <w:szCs w:val="21"/>
              </w:rPr>
              <w:t xml:space="preserve"> connected to antenna</w:t>
            </w:r>
          </w:p>
        </w:tc>
        <w:tc>
          <w:tcPr>
            <w:tcW w:w="746" w:type="pct"/>
          </w:tcPr>
          <w:p w14:paraId="67A28082" w14:textId="7FBDFDB4" w:rsidR="00ED025E" w:rsidRPr="00A83F9B" w:rsidRDefault="00ED025E" w:rsidP="008641E5">
            <w:pPr>
              <w:spacing w:line="312" w:lineRule="auto"/>
              <w:ind w:left="86"/>
              <w:contextualSpacing w:val="0"/>
              <w:jc w:val="left"/>
              <w:rPr>
                <w:rFonts w:ascii="Times New Roman" w:hAnsi="Times New Roman" w:cs="Times New Roman"/>
                <w:sz w:val="21"/>
                <w:szCs w:val="21"/>
              </w:rPr>
            </w:pPr>
          </w:p>
        </w:tc>
      </w:tr>
      <w:tr w:rsidR="00ED025E" w:rsidRPr="00A83F9B" w14:paraId="08C82052" w14:textId="64AAE6EB" w:rsidTr="00322052">
        <w:trPr>
          <w:trHeight w:val="163"/>
        </w:trPr>
        <w:tc>
          <w:tcPr>
            <w:tcW w:w="511" w:type="pct"/>
            <w:vAlign w:val="center"/>
          </w:tcPr>
          <w:p w14:paraId="314AF21F" w14:textId="77777777" w:rsidR="00ED025E" w:rsidRPr="00A83F9B" w:rsidRDefault="00ED025E" w:rsidP="008641E5">
            <w:pPr>
              <w:pStyle w:val="ListParagraph"/>
              <w:widowControl w:val="0"/>
              <w:numPr>
                <w:ilvl w:val="0"/>
                <w:numId w:val="13"/>
              </w:numPr>
              <w:spacing w:line="312" w:lineRule="auto"/>
              <w:contextualSpacing w:val="0"/>
              <w:jc w:val="left"/>
              <w:rPr>
                <w:rFonts w:ascii="Times New Roman" w:eastAsia="Times New Roman" w:hAnsi="Times New Roman" w:cs="Times New Roman"/>
                <w:spacing w:val="-1"/>
                <w:sz w:val="21"/>
                <w:szCs w:val="21"/>
              </w:rPr>
            </w:pPr>
          </w:p>
        </w:tc>
        <w:tc>
          <w:tcPr>
            <w:tcW w:w="632" w:type="pct"/>
            <w:vAlign w:val="center"/>
          </w:tcPr>
          <w:p w14:paraId="23374E34" w14:textId="77777777" w:rsidR="00ED025E" w:rsidRPr="00A83F9B" w:rsidRDefault="00ED025E" w:rsidP="008641E5">
            <w:pPr>
              <w:pStyle w:val="TableParagraph"/>
              <w:tabs>
                <w:tab w:val="left" w:pos="226"/>
              </w:tabs>
              <w:spacing w:line="312" w:lineRule="auto"/>
              <w:ind w:left="46"/>
              <w:jc w:val="center"/>
              <w:rPr>
                <w:rFonts w:ascii="Times New Roman" w:hAnsi="Times New Roman" w:cs="Times New Roman"/>
                <w:sz w:val="21"/>
                <w:szCs w:val="21"/>
              </w:rPr>
            </w:pPr>
            <w:r w:rsidRPr="00A83F9B">
              <w:rPr>
                <w:rFonts w:ascii="Times New Roman" w:hAnsi="Times New Roman" w:cs="Times New Roman"/>
                <w:sz w:val="21"/>
                <w:szCs w:val="21"/>
              </w:rPr>
              <w:t>CS105*</w:t>
            </w:r>
          </w:p>
        </w:tc>
        <w:tc>
          <w:tcPr>
            <w:tcW w:w="1531" w:type="pct"/>
            <w:vAlign w:val="center"/>
          </w:tcPr>
          <w:p w14:paraId="1BBFEA8C" w14:textId="257B875B" w:rsidR="00ED025E" w:rsidRPr="00A83F9B" w:rsidRDefault="00ED025E" w:rsidP="008641E5">
            <w:pPr>
              <w:pStyle w:val="TableParagraph"/>
              <w:tabs>
                <w:tab w:val="left" w:pos="226"/>
              </w:tabs>
              <w:spacing w:line="312" w:lineRule="auto"/>
              <w:ind w:left="46"/>
              <w:rPr>
                <w:rFonts w:ascii="Times New Roman" w:hAnsi="Times New Roman" w:cs="Times New Roman"/>
                <w:sz w:val="21"/>
                <w:szCs w:val="21"/>
              </w:rPr>
            </w:pPr>
            <w:r w:rsidRPr="00A83F9B">
              <w:rPr>
                <w:rFonts w:ascii="Times New Roman" w:hAnsi="Times New Roman" w:cs="Times New Roman"/>
                <w:sz w:val="21"/>
                <w:szCs w:val="21"/>
              </w:rPr>
              <w:t>Conducted susceptibility, antenna port, cross modulation, 30 Hz to 20 GHz</w:t>
            </w:r>
          </w:p>
        </w:tc>
        <w:tc>
          <w:tcPr>
            <w:tcW w:w="1580" w:type="pct"/>
            <w:vAlign w:val="center"/>
          </w:tcPr>
          <w:p w14:paraId="2C95C58B" w14:textId="21C6452F" w:rsidR="00ED025E" w:rsidRPr="00A83F9B" w:rsidRDefault="00ED025E" w:rsidP="008641E5">
            <w:pPr>
              <w:spacing w:line="312" w:lineRule="auto"/>
              <w:ind w:left="86"/>
              <w:contextualSpacing w:val="0"/>
              <w:jc w:val="left"/>
              <w:rPr>
                <w:rFonts w:ascii="Times New Roman" w:hAnsi="Times New Roman" w:cs="Times New Roman"/>
                <w:sz w:val="21"/>
                <w:szCs w:val="21"/>
              </w:rPr>
            </w:pPr>
            <w:r w:rsidRPr="00A83F9B">
              <w:rPr>
                <w:rFonts w:ascii="Times New Roman" w:hAnsi="Times New Roman" w:cs="Times New Roman"/>
                <w:sz w:val="21"/>
                <w:szCs w:val="21"/>
              </w:rPr>
              <w:t>A</w:t>
            </w:r>
            <w:r w:rsidRPr="00A83F9B">
              <w:rPr>
                <w:rFonts w:ascii="Times New Roman" w:hAnsi="Times New Roman" w:cs="Times New Roman"/>
                <w:sz w:val="21"/>
                <w:szCs w:val="21"/>
                <w:lang w:bidi="ar-SA"/>
              </w:rPr>
              <w:t xml:space="preserve">pplicable to equipment with </w:t>
            </w:r>
            <w:r w:rsidRPr="00A83F9B">
              <w:rPr>
                <w:rFonts w:ascii="Times New Roman" w:hAnsi="Times New Roman" w:cs="Times New Roman"/>
                <w:sz w:val="21"/>
                <w:szCs w:val="21"/>
              </w:rPr>
              <w:t>receiving subsystems</w:t>
            </w:r>
            <w:r w:rsidRPr="00A83F9B">
              <w:rPr>
                <w:rFonts w:ascii="Times New Roman" w:hAnsi="Times New Roman" w:cs="Times New Roman"/>
                <w:sz w:val="21"/>
                <w:szCs w:val="21"/>
                <w:lang w:bidi="ar-SA"/>
              </w:rPr>
              <w:t xml:space="preserve"> front ends</w:t>
            </w:r>
            <w:r w:rsidRPr="00A83F9B">
              <w:rPr>
                <w:rFonts w:ascii="Times New Roman" w:hAnsi="Times New Roman" w:cs="Times New Roman"/>
                <w:sz w:val="21"/>
                <w:szCs w:val="21"/>
              </w:rPr>
              <w:t xml:space="preserve"> connected to antenna</w:t>
            </w:r>
          </w:p>
        </w:tc>
        <w:tc>
          <w:tcPr>
            <w:tcW w:w="746" w:type="pct"/>
          </w:tcPr>
          <w:p w14:paraId="1F033F7B" w14:textId="3757D836" w:rsidR="00ED025E" w:rsidRPr="00A83F9B" w:rsidRDefault="00ED025E" w:rsidP="008641E5">
            <w:pPr>
              <w:spacing w:line="312" w:lineRule="auto"/>
              <w:ind w:left="86"/>
              <w:contextualSpacing w:val="0"/>
              <w:jc w:val="left"/>
              <w:rPr>
                <w:rFonts w:ascii="Times New Roman" w:hAnsi="Times New Roman" w:cs="Times New Roman"/>
                <w:sz w:val="21"/>
                <w:szCs w:val="21"/>
              </w:rPr>
            </w:pPr>
          </w:p>
        </w:tc>
      </w:tr>
      <w:tr w:rsidR="00ED025E" w:rsidRPr="00A83F9B" w14:paraId="5C0EC88A" w14:textId="703E3311" w:rsidTr="00322052">
        <w:trPr>
          <w:trHeight w:val="163"/>
        </w:trPr>
        <w:tc>
          <w:tcPr>
            <w:tcW w:w="511" w:type="pct"/>
            <w:vAlign w:val="center"/>
          </w:tcPr>
          <w:p w14:paraId="008C8D76" w14:textId="77777777" w:rsidR="00ED025E" w:rsidRPr="00A83F9B" w:rsidRDefault="00ED025E" w:rsidP="008641E5">
            <w:pPr>
              <w:pStyle w:val="ListParagraph"/>
              <w:widowControl w:val="0"/>
              <w:numPr>
                <w:ilvl w:val="0"/>
                <w:numId w:val="13"/>
              </w:numPr>
              <w:spacing w:line="312" w:lineRule="auto"/>
              <w:contextualSpacing w:val="0"/>
              <w:jc w:val="left"/>
              <w:rPr>
                <w:rFonts w:ascii="Times New Roman" w:eastAsia="Times New Roman" w:hAnsi="Times New Roman" w:cs="Times New Roman"/>
                <w:spacing w:val="-1"/>
                <w:sz w:val="21"/>
                <w:szCs w:val="21"/>
              </w:rPr>
            </w:pPr>
          </w:p>
        </w:tc>
        <w:tc>
          <w:tcPr>
            <w:tcW w:w="632" w:type="pct"/>
            <w:vAlign w:val="center"/>
          </w:tcPr>
          <w:p w14:paraId="2B1B86AA" w14:textId="77777777" w:rsidR="00ED025E" w:rsidRPr="00A83F9B" w:rsidDel="00291893" w:rsidRDefault="00ED025E" w:rsidP="008641E5">
            <w:pPr>
              <w:pStyle w:val="TableParagraph"/>
              <w:tabs>
                <w:tab w:val="left" w:pos="226"/>
              </w:tabs>
              <w:spacing w:line="312" w:lineRule="auto"/>
              <w:ind w:left="46"/>
              <w:jc w:val="center"/>
              <w:rPr>
                <w:rFonts w:ascii="Times New Roman" w:hAnsi="Times New Roman" w:cs="Times New Roman"/>
                <w:sz w:val="21"/>
                <w:szCs w:val="21"/>
              </w:rPr>
            </w:pPr>
            <w:r w:rsidRPr="00A83F9B">
              <w:rPr>
                <w:rFonts w:ascii="Times New Roman" w:hAnsi="Times New Roman" w:cs="Times New Roman"/>
                <w:sz w:val="21"/>
                <w:szCs w:val="21"/>
              </w:rPr>
              <w:t>CS114</w:t>
            </w:r>
          </w:p>
        </w:tc>
        <w:tc>
          <w:tcPr>
            <w:tcW w:w="1531" w:type="pct"/>
            <w:vAlign w:val="center"/>
          </w:tcPr>
          <w:p w14:paraId="5A09F456" w14:textId="55F2B9BF" w:rsidR="00ED025E" w:rsidRPr="00A83F9B" w:rsidDel="00291893" w:rsidRDefault="00ED025E" w:rsidP="008641E5">
            <w:pPr>
              <w:pStyle w:val="TableParagraph"/>
              <w:tabs>
                <w:tab w:val="left" w:pos="226"/>
              </w:tabs>
              <w:spacing w:line="312" w:lineRule="auto"/>
              <w:ind w:left="46"/>
              <w:rPr>
                <w:rFonts w:ascii="Times New Roman" w:hAnsi="Times New Roman" w:cs="Times New Roman"/>
                <w:sz w:val="21"/>
                <w:szCs w:val="21"/>
              </w:rPr>
            </w:pPr>
            <w:r w:rsidRPr="00A83F9B">
              <w:rPr>
                <w:rFonts w:ascii="Times New Roman" w:hAnsi="Times New Roman" w:cs="Times New Roman"/>
                <w:sz w:val="21"/>
                <w:szCs w:val="21"/>
              </w:rPr>
              <w:t>Conducted Susceptibility, Bulk Cable Injection, 10 kHz to 400 MHz</w:t>
            </w:r>
          </w:p>
        </w:tc>
        <w:tc>
          <w:tcPr>
            <w:tcW w:w="1580" w:type="pct"/>
            <w:vAlign w:val="center"/>
          </w:tcPr>
          <w:p w14:paraId="4AEF5EA5" w14:textId="3B1A78A9" w:rsidR="00ED025E" w:rsidRPr="00A83F9B" w:rsidRDefault="00ED025E" w:rsidP="00250F7D">
            <w:pPr>
              <w:pStyle w:val="TableParagraph"/>
              <w:tabs>
                <w:tab w:val="left" w:pos="226"/>
              </w:tabs>
              <w:spacing w:line="312" w:lineRule="auto"/>
              <w:ind w:left="46"/>
              <w:rPr>
                <w:rFonts w:ascii="Times New Roman" w:hAnsi="Times New Roman" w:cs="Times New Roman"/>
                <w:sz w:val="21"/>
                <w:szCs w:val="21"/>
              </w:rPr>
            </w:pPr>
            <w:r w:rsidRPr="00A83F9B">
              <w:rPr>
                <w:rFonts w:ascii="Times New Roman" w:hAnsi="Times New Roman" w:cs="Times New Roman"/>
                <w:sz w:val="21"/>
                <w:szCs w:val="21"/>
              </w:rPr>
              <w:t>Applicable to all interconnecting cables, including power cables</w:t>
            </w:r>
          </w:p>
        </w:tc>
        <w:tc>
          <w:tcPr>
            <w:tcW w:w="746" w:type="pct"/>
          </w:tcPr>
          <w:p w14:paraId="56833049" w14:textId="048E9811" w:rsidR="00ED025E" w:rsidRPr="00A83F9B" w:rsidRDefault="00ED025E" w:rsidP="008641E5">
            <w:pPr>
              <w:spacing w:line="312" w:lineRule="auto"/>
              <w:contextualSpacing w:val="0"/>
              <w:jc w:val="left"/>
              <w:rPr>
                <w:rFonts w:ascii="Times New Roman" w:hAnsi="Times New Roman" w:cs="Times New Roman"/>
                <w:sz w:val="21"/>
                <w:szCs w:val="21"/>
              </w:rPr>
            </w:pPr>
          </w:p>
        </w:tc>
      </w:tr>
      <w:tr w:rsidR="00ED025E" w:rsidRPr="00A83F9B" w14:paraId="2C0E4FBB" w14:textId="58429F31" w:rsidTr="00322052">
        <w:trPr>
          <w:trHeight w:val="657"/>
        </w:trPr>
        <w:tc>
          <w:tcPr>
            <w:tcW w:w="511" w:type="pct"/>
            <w:vAlign w:val="center"/>
          </w:tcPr>
          <w:p w14:paraId="3E3045DA" w14:textId="77777777" w:rsidR="00ED025E" w:rsidRPr="00A83F9B" w:rsidRDefault="00ED025E" w:rsidP="008641E5">
            <w:pPr>
              <w:pStyle w:val="ListParagraph"/>
              <w:widowControl w:val="0"/>
              <w:numPr>
                <w:ilvl w:val="0"/>
                <w:numId w:val="13"/>
              </w:numPr>
              <w:spacing w:line="312" w:lineRule="auto"/>
              <w:contextualSpacing w:val="0"/>
              <w:jc w:val="left"/>
              <w:rPr>
                <w:rFonts w:ascii="Times New Roman" w:eastAsia="Times New Roman" w:hAnsi="Times New Roman" w:cs="Times New Roman"/>
                <w:spacing w:val="-1"/>
                <w:sz w:val="21"/>
                <w:szCs w:val="21"/>
              </w:rPr>
            </w:pPr>
          </w:p>
        </w:tc>
        <w:tc>
          <w:tcPr>
            <w:tcW w:w="632" w:type="pct"/>
            <w:vAlign w:val="center"/>
          </w:tcPr>
          <w:p w14:paraId="5CF48F5D" w14:textId="77777777" w:rsidR="00ED025E" w:rsidRPr="00A83F9B" w:rsidDel="00291893" w:rsidRDefault="00ED025E" w:rsidP="008641E5">
            <w:pPr>
              <w:pStyle w:val="TableParagraph"/>
              <w:tabs>
                <w:tab w:val="left" w:pos="226"/>
              </w:tabs>
              <w:spacing w:line="312" w:lineRule="auto"/>
              <w:ind w:left="46"/>
              <w:jc w:val="center"/>
              <w:rPr>
                <w:rFonts w:ascii="Times New Roman" w:hAnsi="Times New Roman" w:cs="Times New Roman"/>
                <w:sz w:val="21"/>
                <w:szCs w:val="21"/>
              </w:rPr>
            </w:pPr>
            <w:r w:rsidRPr="00A83F9B">
              <w:rPr>
                <w:rFonts w:ascii="Times New Roman" w:hAnsi="Times New Roman" w:cs="Times New Roman"/>
                <w:sz w:val="21"/>
                <w:szCs w:val="21"/>
              </w:rPr>
              <w:t>CS115</w:t>
            </w:r>
          </w:p>
        </w:tc>
        <w:tc>
          <w:tcPr>
            <w:tcW w:w="1531" w:type="pct"/>
            <w:vAlign w:val="center"/>
          </w:tcPr>
          <w:p w14:paraId="2D2CD474" w14:textId="77777777" w:rsidR="00ED025E" w:rsidRPr="00A83F9B" w:rsidDel="00291893" w:rsidRDefault="00ED025E" w:rsidP="008641E5">
            <w:pPr>
              <w:pStyle w:val="TableParagraph"/>
              <w:tabs>
                <w:tab w:val="left" w:pos="226"/>
              </w:tabs>
              <w:spacing w:line="312" w:lineRule="auto"/>
              <w:ind w:left="46"/>
              <w:rPr>
                <w:rFonts w:ascii="Times New Roman" w:hAnsi="Times New Roman" w:cs="Times New Roman"/>
                <w:sz w:val="21"/>
                <w:szCs w:val="21"/>
              </w:rPr>
            </w:pPr>
            <w:r w:rsidRPr="00A83F9B">
              <w:rPr>
                <w:rFonts w:ascii="Times New Roman" w:hAnsi="Times New Roman" w:cs="Times New Roman"/>
                <w:sz w:val="21"/>
                <w:szCs w:val="21"/>
              </w:rPr>
              <w:t>Conducted Susceptibility, Bulk Cable Injection, Impulse Excitation</w:t>
            </w:r>
          </w:p>
        </w:tc>
        <w:tc>
          <w:tcPr>
            <w:tcW w:w="1580" w:type="pct"/>
            <w:vAlign w:val="center"/>
          </w:tcPr>
          <w:p w14:paraId="5EE7FC84" w14:textId="05C1DF53" w:rsidR="00ED025E" w:rsidRPr="00A83F9B" w:rsidRDefault="00ED025E" w:rsidP="00A83F9B">
            <w:pPr>
              <w:pStyle w:val="TableParagraph"/>
              <w:tabs>
                <w:tab w:val="left" w:pos="226"/>
              </w:tabs>
              <w:spacing w:line="312" w:lineRule="auto"/>
              <w:ind w:left="46"/>
              <w:rPr>
                <w:rFonts w:ascii="Times New Roman" w:hAnsi="Times New Roman" w:cs="Times New Roman"/>
                <w:sz w:val="21"/>
                <w:szCs w:val="21"/>
              </w:rPr>
            </w:pPr>
            <w:r w:rsidRPr="00A83F9B">
              <w:rPr>
                <w:rFonts w:ascii="Times New Roman" w:hAnsi="Times New Roman" w:cs="Times New Roman"/>
                <w:sz w:val="21"/>
                <w:szCs w:val="21"/>
              </w:rPr>
              <w:t>Applicable to all aircraft, interconnecting cables,</w:t>
            </w:r>
          </w:p>
          <w:p w14:paraId="2BDF2EAC" w14:textId="04CF2EFF" w:rsidR="00ED025E" w:rsidRPr="00A83F9B" w:rsidRDefault="00ED025E" w:rsidP="00A83F9B">
            <w:pPr>
              <w:pStyle w:val="TableParagraph"/>
              <w:tabs>
                <w:tab w:val="left" w:pos="226"/>
              </w:tabs>
              <w:spacing w:line="312" w:lineRule="auto"/>
              <w:ind w:left="46"/>
              <w:rPr>
                <w:rFonts w:ascii="Times New Roman" w:hAnsi="Times New Roman" w:cs="Times New Roman"/>
                <w:b/>
                <w:bCs/>
                <w:sz w:val="21"/>
                <w:szCs w:val="21"/>
              </w:rPr>
            </w:pPr>
            <w:r w:rsidRPr="00A83F9B">
              <w:rPr>
                <w:rFonts w:ascii="Times New Roman" w:hAnsi="Times New Roman" w:cs="Times New Roman"/>
                <w:sz w:val="21"/>
                <w:szCs w:val="21"/>
              </w:rPr>
              <w:t>including power cables</w:t>
            </w:r>
            <w:r w:rsidRPr="00A83F9B">
              <w:rPr>
                <w:rFonts w:ascii="Times New Roman" w:hAnsi="Times New Roman" w:cs="Times New Roman"/>
                <w:i/>
                <w:iCs/>
                <w:sz w:val="21"/>
                <w:szCs w:val="21"/>
                <w:lang w:val="en-GB"/>
              </w:rPr>
              <w:t>.</w:t>
            </w:r>
          </w:p>
        </w:tc>
        <w:tc>
          <w:tcPr>
            <w:tcW w:w="746" w:type="pct"/>
          </w:tcPr>
          <w:p w14:paraId="15EBC1E7" w14:textId="75ACEE09" w:rsidR="00ED025E" w:rsidRPr="00A83F9B" w:rsidRDefault="00ED025E" w:rsidP="00A83F9B">
            <w:pPr>
              <w:pStyle w:val="TableParagraph"/>
              <w:tabs>
                <w:tab w:val="left" w:pos="226"/>
              </w:tabs>
              <w:spacing w:line="312" w:lineRule="auto"/>
              <w:ind w:left="46"/>
              <w:rPr>
                <w:rFonts w:ascii="Times New Roman" w:hAnsi="Times New Roman" w:cs="Times New Roman"/>
                <w:sz w:val="21"/>
                <w:szCs w:val="21"/>
              </w:rPr>
            </w:pPr>
          </w:p>
        </w:tc>
      </w:tr>
      <w:tr w:rsidR="00ED025E" w:rsidRPr="00A83F9B" w14:paraId="0A49D415" w14:textId="11A8F8C2" w:rsidTr="00322052">
        <w:trPr>
          <w:trHeight w:val="601"/>
        </w:trPr>
        <w:tc>
          <w:tcPr>
            <w:tcW w:w="511" w:type="pct"/>
            <w:vAlign w:val="center"/>
          </w:tcPr>
          <w:p w14:paraId="3C158B35" w14:textId="77777777" w:rsidR="00ED025E" w:rsidRPr="00A83F9B" w:rsidRDefault="00ED025E" w:rsidP="008641E5">
            <w:pPr>
              <w:pStyle w:val="ListParagraph"/>
              <w:widowControl w:val="0"/>
              <w:numPr>
                <w:ilvl w:val="0"/>
                <w:numId w:val="13"/>
              </w:numPr>
              <w:spacing w:line="312" w:lineRule="auto"/>
              <w:contextualSpacing w:val="0"/>
              <w:jc w:val="left"/>
              <w:rPr>
                <w:rFonts w:ascii="Times New Roman" w:eastAsia="Times New Roman" w:hAnsi="Times New Roman" w:cs="Times New Roman"/>
                <w:spacing w:val="-1"/>
                <w:sz w:val="21"/>
                <w:szCs w:val="21"/>
              </w:rPr>
            </w:pPr>
          </w:p>
        </w:tc>
        <w:tc>
          <w:tcPr>
            <w:tcW w:w="632" w:type="pct"/>
            <w:vAlign w:val="center"/>
          </w:tcPr>
          <w:p w14:paraId="218A34AA" w14:textId="77777777" w:rsidR="00ED025E" w:rsidRPr="00A83F9B" w:rsidDel="00291893" w:rsidRDefault="00ED025E" w:rsidP="008641E5">
            <w:pPr>
              <w:pStyle w:val="TableParagraph"/>
              <w:tabs>
                <w:tab w:val="left" w:pos="226"/>
              </w:tabs>
              <w:spacing w:line="312" w:lineRule="auto"/>
              <w:ind w:left="46"/>
              <w:jc w:val="center"/>
              <w:rPr>
                <w:rFonts w:ascii="Times New Roman" w:hAnsi="Times New Roman" w:cs="Times New Roman"/>
                <w:sz w:val="21"/>
                <w:szCs w:val="21"/>
              </w:rPr>
            </w:pPr>
            <w:r w:rsidRPr="00A83F9B">
              <w:rPr>
                <w:rFonts w:ascii="Times New Roman" w:hAnsi="Times New Roman" w:cs="Times New Roman"/>
                <w:sz w:val="21"/>
                <w:szCs w:val="21"/>
              </w:rPr>
              <w:t>CS116</w:t>
            </w:r>
          </w:p>
        </w:tc>
        <w:tc>
          <w:tcPr>
            <w:tcW w:w="1531" w:type="pct"/>
            <w:vAlign w:val="center"/>
          </w:tcPr>
          <w:p w14:paraId="4E133161" w14:textId="77777777" w:rsidR="00ED025E" w:rsidRPr="00A83F9B" w:rsidDel="00291893" w:rsidRDefault="00ED025E" w:rsidP="008641E5">
            <w:pPr>
              <w:pStyle w:val="TableParagraph"/>
              <w:tabs>
                <w:tab w:val="left" w:pos="226"/>
              </w:tabs>
              <w:spacing w:line="312" w:lineRule="auto"/>
              <w:ind w:left="46"/>
              <w:rPr>
                <w:rFonts w:ascii="Times New Roman" w:hAnsi="Times New Roman" w:cs="Times New Roman"/>
                <w:sz w:val="21"/>
                <w:szCs w:val="21"/>
              </w:rPr>
            </w:pPr>
            <w:r w:rsidRPr="00A83F9B">
              <w:rPr>
                <w:rFonts w:ascii="Times New Roman" w:hAnsi="Times New Roman" w:cs="Times New Roman"/>
                <w:sz w:val="21"/>
                <w:szCs w:val="21"/>
              </w:rPr>
              <w:t>Conducted Susceptibility, Damped Sinusoidal Transients, Cables and Power Leads, 10 kHz to 100 MHz</w:t>
            </w:r>
          </w:p>
        </w:tc>
        <w:tc>
          <w:tcPr>
            <w:tcW w:w="1580" w:type="pct"/>
            <w:vAlign w:val="center"/>
          </w:tcPr>
          <w:p w14:paraId="5285A35E" w14:textId="15666C8D" w:rsidR="00ED025E" w:rsidRPr="00A83F9B" w:rsidRDefault="00ED025E" w:rsidP="00A83F9B">
            <w:pPr>
              <w:pStyle w:val="TableParagraph"/>
              <w:tabs>
                <w:tab w:val="left" w:pos="226"/>
              </w:tabs>
              <w:spacing w:line="312" w:lineRule="auto"/>
              <w:ind w:left="46"/>
              <w:rPr>
                <w:rFonts w:ascii="Times New Roman" w:hAnsi="Times New Roman" w:cs="Times New Roman"/>
                <w:sz w:val="21"/>
                <w:szCs w:val="21"/>
              </w:rPr>
            </w:pPr>
            <w:r>
              <w:rPr>
                <w:rFonts w:ascii="Times New Roman" w:hAnsi="Times New Roman" w:cs="Times New Roman"/>
                <w:sz w:val="21"/>
                <w:szCs w:val="21"/>
              </w:rPr>
              <w:t>A</w:t>
            </w:r>
            <w:r w:rsidRPr="00A83F9B">
              <w:rPr>
                <w:rFonts w:ascii="Times New Roman" w:hAnsi="Times New Roman" w:cs="Times New Roman"/>
                <w:sz w:val="21"/>
                <w:szCs w:val="21"/>
              </w:rPr>
              <w:t>pplicable to all interconnecting cables, including power cables, and</w:t>
            </w:r>
          </w:p>
          <w:p w14:paraId="515A24FD" w14:textId="6BD937EB" w:rsidR="00ED025E" w:rsidRPr="00A83F9B" w:rsidRDefault="00ED025E" w:rsidP="00A83F9B">
            <w:pPr>
              <w:pStyle w:val="TableParagraph"/>
              <w:tabs>
                <w:tab w:val="left" w:pos="226"/>
              </w:tabs>
              <w:spacing w:line="312" w:lineRule="auto"/>
              <w:ind w:left="46"/>
              <w:rPr>
                <w:rFonts w:ascii="Times New Roman" w:hAnsi="Times New Roman" w:cs="Times New Roman"/>
                <w:sz w:val="21"/>
                <w:szCs w:val="21"/>
              </w:rPr>
            </w:pPr>
            <w:r w:rsidRPr="00A83F9B">
              <w:rPr>
                <w:rFonts w:ascii="Times New Roman" w:hAnsi="Times New Roman" w:cs="Times New Roman"/>
                <w:sz w:val="21"/>
                <w:szCs w:val="21"/>
              </w:rPr>
              <w:t>individual high side power leads.</w:t>
            </w:r>
          </w:p>
        </w:tc>
        <w:tc>
          <w:tcPr>
            <w:tcW w:w="746" w:type="pct"/>
          </w:tcPr>
          <w:p w14:paraId="448AFA20" w14:textId="30A6C21F" w:rsidR="00ED025E" w:rsidRPr="00A83F9B" w:rsidRDefault="00ED025E" w:rsidP="00E26D15">
            <w:pPr>
              <w:pStyle w:val="TableParagraph"/>
              <w:tabs>
                <w:tab w:val="left" w:pos="226"/>
              </w:tabs>
              <w:spacing w:line="312" w:lineRule="auto"/>
              <w:ind w:left="46"/>
              <w:rPr>
                <w:rFonts w:ascii="Times New Roman" w:hAnsi="Times New Roman" w:cs="Times New Roman"/>
                <w:sz w:val="21"/>
                <w:szCs w:val="21"/>
              </w:rPr>
            </w:pPr>
          </w:p>
        </w:tc>
      </w:tr>
      <w:tr w:rsidR="00ED025E" w:rsidRPr="00A83F9B" w14:paraId="687D3581" w14:textId="56EE2906" w:rsidTr="00322052">
        <w:trPr>
          <w:trHeight w:val="163"/>
        </w:trPr>
        <w:tc>
          <w:tcPr>
            <w:tcW w:w="511" w:type="pct"/>
            <w:vAlign w:val="center"/>
          </w:tcPr>
          <w:p w14:paraId="45C186B3" w14:textId="77777777" w:rsidR="00ED025E" w:rsidRPr="00A83F9B" w:rsidRDefault="00ED025E" w:rsidP="008641E5">
            <w:pPr>
              <w:pStyle w:val="ListParagraph"/>
              <w:widowControl w:val="0"/>
              <w:numPr>
                <w:ilvl w:val="0"/>
                <w:numId w:val="13"/>
              </w:numPr>
              <w:spacing w:line="312" w:lineRule="auto"/>
              <w:contextualSpacing w:val="0"/>
              <w:jc w:val="left"/>
              <w:rPr>
                <w:rFonts w:ascii="Times New Roman" w:eastAsia="Times New Roman" w:hAnsi="Times New Roman" w:cs="Times New Roman"/>
                <w:spacing w:val="-1"/>
                <w:sz w:val="21"/>
                <w:szCs w:val="21"/>
              </w:rPr>
            </w:pPr>
          </w:p>
        </w:tc>
        <w:tc>
          <w:tcPr>
            <w:tcW w:w="632" w:type="pct"/>
            <w:vAlign w:val="center"/>
          </w:tcPr>
          <w:p w14:paraId="2C594B95" w14:textId="77777777" w:rsidR="00ED025E" w:rsidRPr="00A83F9B" w:rsidDel="00291893" w:rsidRDefault="00ED025E" w:rsidP="008641E5">
            <w:pPr>
              <w:pStyle w:val="TableParagraph"/>
              <w:tabs>
                <w:tab w:val="left" w:pos="226"/>
              </w:tabs>
              <w:spacing w:line="312" w:lineRule="auto"/>
              <w:ind w:left="46"/>
              <w:jc w:val="center"/>
              <w:rPr>
                <w:rFonts w:ascii="Times New Roman" w:hAnsi="Times New Roman" w:cs="Times New Roman"/>
                <w:sz w:val="21"/>
                <w:szCs w:val="21"/>
              </w:rPr>
            </w:pPr>
            <w:r w:rsidRPr="00A83F9B">
              <w:rPr>
                <w:rFonts w:ascii="Times New Roman" w:hAnsi="Times New Roman" w:cs="Times New Roman"/>
                <w:sz w:val="21"/>
                <w:szCs w:val="21"/>
              </w:rPr>
              <w:t>RE102</w:t>
            </w:r>
          </w:p>
        </w:tc>
        <w:tc>
          <w:tcPr>
            <w:tcW w:w="1531" w:type="pct"/>
            <w:vAlign w:val="center"/>
          </w:tcPr>
          <w:p w14:paraId="63CD49B1" w14:textId="51B0F941" w:rsidR="00ED025E" w:rsidRPr="00A83F9B" w:rsidRDefault="00ED025E" w:rsidP="008641E5">
            <w:pPr>
              <w:spacing w:line="312" w:lineRule="auto"/>
              <w:contextualSpacing w:val="0"/>
              <w:jc w:val="left"/>
              <w:rPr>
                <w:rFonts w:ascii="Times New Roman" w:hAnsi="Times New Roman" w:cs="Times New Roman"/>
                <w:sz w:val="21"/>
                <w:szCs w:val="21"/>
              </w:rPr>
            </w:pPr>
            <w:r w:rsidRPr="00A83F9B">
              <w:rPr>
                <w:rFonts w:ascii="Times New Roman" w:hAnsi="Times New Roman" w:cs="Times New Roman"/>
                <w:sz w:val="21"/>
                <w:szCs w:val="21"/>
              </w:rPr>
              <w:t xml:space="preserve">Radiated Emissions, Electric Field, 2MHz to 18 </w:t>
            </w:r>
            <w:proofErr w:type="gramStart"/>
            <w:r w:rsidRPr="00A83F9B">
              <w:rPr>
                <w:rFonts w:ascii="Times New Roman" w:hAnsi="Times New Roman" w:cs="Times New Roman"/>
                <w:sz w:val="21"/>
                <w:szCs w:val="21"/>
              </w:rPr>
              <w:t>GHz ,</w:t>
            </w:r>
            <w:proofErr w:type="gramEnd"/>
            <w:r w:rsidRPr="00A83F9B">
              <w:rPr>
                <w:rFonts w:ascii="Times New Roman" w:hAnsi="Times New Roman" w:cs="Times New Roman"/>
                <w:sz w:val="21"/>
                <w:szCs w:val="21"/>
              </w:rPr>
              <w:t xml:space="preserve"> </w:t>
            </w:r>
          </w:p>
          <w:p w14:paraId="2F1388A6" w14:textId="32EDB1DD" w:rsidR="00ED025E" w:rsidRPr="00A83F9B" w:rsidDel="00291893" w:rsidRDefault="00ED025E" w:rsidP="008641E5">
            <w:pPr>
              <w:spacing w:line="312" w:lineRule="auto"/>
              <w:contextualSpacing w:val="0"/>
              <w:jc w:val="left"/>
              <w:rPr>
                <w:rFonts w:ascii="Times New Roman" w:hAnsi="Times New Roman" w:cs="Times New Roman"/>
                <w:sz w:val="21"/>
                <w:szCs w:val="21"/>
              </w:rPr>
            </w:pPr>
            <w:r w:rsidRPr="00A83F9B">
              <w:rPr>
                <w:rFonts w:ascii="Times New Roman" w:hAnsi="Times New Roman" w:cs="Times New Roman"/>
                <w:sz w:val="21"/>
                <w:szCs w:val="21"/>
              </w:rPr>
              <w:t>Radiated emissions shall not exceed the applicable values.</w:t>
            </w:r>
          </w:p>
        </w:tc>
        <w:tc>
          <w:tcPr>
            <w:tcW w:w="1580" w:type="pct"/>
            <w:vAlign w:val="center"/>
          </w:tcPr>
          <w:p w14:paraId="6C7CB983" w14:textId="5E497FAB" w:rsidR="00ED025E" w:rsidRPr="00A83F9B" w:rsidRDefault="00ED025E" w:rsidP="008641E5">
            <w:pPr>
              <w:spacing w:line="312" w:lineRule="auto"/>
              <w:ind w:left="86"/>
              <w:contextualSpacing w:val="0"/>
              <w:jc w:val="left"/>
              <w:rPr>
                <w:rFonts w:ascii="Times New Roman" w:hAnsi="Times New Roman" w:cs="Times New Roman"/>
                <w:sz w:val="21"/>
                <w:szCs w:val="21"/>
              </w:rPr>
            </w:pPr>
            <w:r w:rsidRPr="00A83F9B">
              <w:rPr>
                <w:rFonts w:ascii="Times New Roman" w:hAnsi="Times New Roman" w:cs="Times New Roman"/>
                <w:sz w:val="21"/>
                <w:szCs w:val="21"/>
              </w:rPr>
              <w:t xml:space="preserve">Applicable to all </w:t>
            </w:r>
            <w:r>
              <w:rPr>
                <w:rFonts w:ascii="Times New Roman" w:hAnsi="Times New Roman" w:cs="Times New Roman"/>
                <w:sz w:val="21"/>
                <w:szCs w:val="21"/>
              </w:rPr>
              <w:t>LRUs</w:t>
            </w:r>
            <w:r w:rsidRPr="00A83F9B">
              <w:rPr>
                <w:rFonts w:ascii="Times New Roman" w:hAnsi="Times New Roman" w:cs="Times New Roman"/>
                <w:sz w:val="21"/>
                <w:szCs w:val="21"/>
              </w:rPr>
              <w:t xml:space="preserve"> of Aircraft</w:t>
            </w:r>
          </w:p>
          <w:p w14:paraId="1B6E108A" w14:textId="430878C8" w:rsidR="00ED025E" w:rsidRPr="00A83F9B" w:rsidRDefault="00ED025E" w:rsidP="008641E5">
            <w:pPr>
              <w:spacing w:line="312" w:lineRule="auto"/>
              <w:ind w:left="86"/>
              <w:contextualSpacing w:val="0"/>
              <w:jc w:val="left"/>
              <w:rPr>
                <w:rFonts w:ascii="Times New Roman" w:hAnsi="Times New Roman" w:cs="Times New Roman"/>
                <w:sz w:val="21"/>
                <w:szCs w:val="21"/>
              </w:rPr>
            </w:pPr>
          </w:p>
        </w:tc>
        <w:tc>
          <w:tcPr>
            <w:tcW w:w="746" w:type="pct"/>
          </w:tcPr>
          <w:p w14:paraId="3D697DBC" w14:textId="171ACFDF" w:rsidR="00ED025E" w:rsidRPr="00A83F9B" w:rsidRDefault="00ED025E" w:rsidP="0054374B">
            <w:pPr>
              <w:spacing w:line="312" w:lineRule="auto"/>
              <w:ind w:left="86"/>
              <w:contextualSpacing w:val="0"/>
              <w:jc w:val="left"/>
              <w:rPr>
                <w:rFonts w:ascii="Times New Roman" w:hAnsi="Times New Roman" w:cs="Times New Roman"/>
                <w:sz w:val="21"/>
                <w:szCs w:val="21"/>
              </w:rPr>
            </w:pPr>
          </w:p>
        </w:tc>
      </w:tr>
      <w:tr w:rsidR="00ED025E" w:rsidRPr="00A83F9B" w14:paraId="1A875C7F" w14:textId="77777777" w:rsidTr="00322052">
        <w:trPr>
          <w:trHeight w:val="163"/>
        </w:trPr>
        <w:tc>
          <w:tcPr>
            <w:tcW w:w="511" w:type="pct"/>
            <w:vAlign w:val="center"/>
          </w:tcPr>
          <w:p w14:paraId="77E64357" w14:textId="77777777" w:rsidR="00ED025E" w:rsidRPr="00A83F9B" w:rsidRDefault="00ED025E" w:rsidP="00DA23A9">
            <w:pPr>
              <w:pStyle w:val="ListParagraph"/>
              <w:widowControl w:val="0"/>
              <w:numPr>
                <w:ilvl w:val="0"/>
                <w:numId w:val="13"/>
              </w:numPr>
              <w:spacing w:line="312" w:lineRule="auto"/>
              <w:contextualSpacing w:val="0"/>
              <w:jc w:val="left"/>
              <w:rPr>
                <w:rFonts w:ascii="Times New Roman" w:eastAsia="Times New Roman" w:hAnsi="Times New Roman" w:cs="Times New Roman"/>
                <w:spacing w:val="-1"/>
                <w:sz w:val="21"/>
                <w:szCs w:val="21"/>
              </w:rPr>
            </w:pPr>
          </w:p>
        </w:tc>
        <w:tc>
          <w:tcPr>
            <w:tcW w:w="632" w:type="pct"/>
            <w:vAlign w:val="center"/>
          </w:tcPr>
          <w:p w14:paraId="57B247EE" w14:textId="1401321D" w:rsidR="00ED025E" w:rsidRPr="00A83F9B" w:rsidDel="00291893" w:rsidRDefault="00ED025E" w:rsidP="00DA23A9">
            <w:pPr>
              <w:pStyle w:val="TableParagraph"/>
              <w:tabs>
                <w:tab w:val="left" w:pos="226"/>
              </w:tabs>
              <w:spacing w:line="312" w:lineRule="auto"/>
              <w:ind w:left="46"/>
              <w:jc w:val="center"/>
              <w:rPr>
                <w:rFonts w:ascii="Times New Roman" w:hAnsi="Times New Roman" w:cs="Times New Roman"/>
                <w:sz w:val="21"/>
                <w:szCs w:val="21"/>
              </w:rPr>
            </w:pPr>
            <w:r w:rsidRPr="00042547">
              <w:rPr>
                <w:rFonts w:ascii="Times New Roman" w:hAnsi="Times New Roman" w:cs="Times New Roman"/>
                <w:sz w:val="21"/>
                <w:szCs w:val="21"/>
                <w:vertAlign w:val="superscript"/>
              </w:rPr>
              <w:sym w:font="Symbol" w:char="F0C1"/>
            </w:r>
            <w:r w:rsidRPr="00A83F9B">
              <w:rPr>
                <w:rFonts w:ascii="Times New Roman" w:hAnsi="Times New Roman" w:cs="Times New Roman"/>
                <w:sz w:val="21"/>
                <w:szCs w:val="21"/>
              </w:rPr>
              <w:t>RS103</w:t>
            </w:r>
          </w:p>
        </w:tc>
        <w:tc>
          <w:tcPr>
            <w:tcW w:w="1531" w:type="pct"/>
            <w:vAlign w:val="center"/>
          </w:tcPr>
          <w:p w14:paraId="6D7E61E1" w14:textId="7E4495E3" w:rsidR="00ED025E" w:rsidRPr="00A83F9B" w:rsidDel="00291893" w:rsidRDefault="00ED025E" w:rsidP="00DA23A9">
            <w:pPr>
              <w:pStyle w:val="TableParagraph"/>
              <w:tabs>
                <w:tab w:val="left" w:pos="226"/>
              </w:tabs>
              <w:spacing w:line="312" w:lineRule="auto"/>
              <w:ind w:left="46"/>
              <w:rPr>
                <w:rFonts w:ascii="Times New Roman" w:hAnsi="Times New Roman" w:cs="Times New Roman"/>
                <w:sz w:val="21"/>
                <w:szCs w:val="21"/>
              </w:rPr>
            </w:pPr>
            <w:r w:rsidRPr="00A83F9B">
              <w:rPr>
                <w:rFonts w:ascii="Times New Roman" w:hAnsi="Times New Roman" w:cs="Times New Roman"/>
                <w:sz w:val="21"/>
                <w:szCs w:val="21"/>
              </w:rPr>
              <w:t xml:space="preserve">Radiated Susceptibility, Electric </w:t>
            </w:r>
            <w:r w:rsidRPr="00A83F9B">
              <w:rPr>
                <w:rFonts w:ascii="Times New Roman" w:hAnsi="Times New Roman" w:cs="Times New Roman"/>
                <w:sz w:val="21"/>
                <w:szCs w:val="21"/>
              </w:rPr>
              <w:lastRenderedPageBreak/>
              <w:t>Field, 2 MHz to 40 GHz</w:t>
            </w:r>
          </w:p>
        </w:tc>
        <w:tc>
          <w:tcPr>
            <w:tcW w:w="1580" w:type="pct"/>
            <w:vAlign w:val="center"/>
          </w:tcPr>
          <w:p w14:paraId="247DEE93" w14:textId="5286AF55" w:rsidR="00ED025E" w:rsidRPr="00A83F9B" w:rsidRDefault="00ED025E" w:rsidP="00042547">
            <w:pPr>
              <w:spacing w:line="312" w:lineRule="auto"/>
              <w:ind w:left="86"/>
              <w:contextualSpacing w:val="0"/>
              <w:jc w:val="left"/>
              <w:rPr>
                <w:rFonts w:ascii="Times New Roman" w:hAnsi="Times New Roman" w:cs="Times New Roman"/>
                <w:sz w:val="21"/>
                <w:szCs w:val="21"/>
              </w:rPr>
            </w:pPr>
            <w:r w:rsidRPr="00A83F9B">
              <w:rPr>
                <w:rFonts w:ascii="Times New Roman" w:hAnsi="Times New Roman" w:cs="Times New Roman"/>
                <w:sz w:val="21"/>
                <w:szCs w:val="21"/>
              </w:rPr>
              <w:lastRenderedPageBreak/>
              <w:t xml:space="preserve">Applicable to all </w:t>
            </w:r>
            <w:r>
              <w:rPr>
                <w:rFonts w:ascii="Times New Roman" w:hAnsi="Times New Roman" w:cs="Times New Roman"/>
                <w:sz w:val="21"/>
                <w:szCs w:val="21"/>
              </w:rPr>
              <w:t>LRUs</w:t>
            </w:r>
            <w:r w:rsidRPr="00A83F9B">
              <w:rPr>
                <w:rFonts w:ascii="Times New Roman" w:hAnsi="Times New Roman" w:cs="Times New Roman"/>
                <w:sz w:val="21"/>
                <w:szCs w:val="21"/>
              </w:rPr>
              <w:t xml:space="preserve"> of Aircraft</w:t>
            </w:r>
          </w:p>
        </w:tc>
        <w:tc>
          <w:tcPr>
            <w:tcW w:w="746" w:type="pct"/>
          </w:tcPr>
          <w:p w14:paraId="0E363E5E" w14:textId="33CC533B" w:rsidR="00ED025E" w:rsidRPr="00A83F9B" w:rsidRDefault="00ED025E" w:rsidP="0054374B">
            <w:pPr>
              <w:spacing w:line="312" w:lineRule="auto"/>
              <w:ind w:left="86"/>
              <w:contextualSpacing w:val="0"/>
              <w:jc w:val="left"/>
              <w:rPr>
                <w:rFonts w:ascii="Times New Roman" w:hAnsi="Times New Roman" w:cs="Times New Roman"/>
                <w:sz w:val="21"/>
                <w:szCs w:val="21"/>
              </w:rPr>
            </w:pPr>
          </w:p>
        </w:tc>
      </w:tr>
      <w:tr w:rsidR="00ED025E" w:rsidRPr="00A83F9B" w14:paraId="75061BC6" w14:textId="77777777" w:rsidTr="00322052">
        <w:trPr>
          <w:trHeight w:val="163"/>
        </w:trPr>
        <w:tc>
          <w:tcPr>
            <w:tcW w:w="511" w:type="pct"/>
            <w:vAlign w:val="center"/>
          </w:tcPr>
          <w:p w14:paraId="75402A5D" w14:textId="77777777" w:rsidR="00ED025E" w:rsidRPr="00A83F9B" w:rsidRDefault="00ED025E" w:rsidP="00AA5C66">
            <w:pPr>
              <w:pStyle w:val="ListParagraph"/>
              <w:widowControl w:val="0"/>
              <w:numPr>
                <w:ilvl w:val="0"/>
                <w:numId w:val="13"/>
              </w:numPr>
              <w:spacing w:line="312" w:lineRule="auto"/>
              <w:contextualSpacing w:val="0"/>
              <w:jc w:val="left"/>
              <w:rPr>
                <w:rFonts w:ascii="Times New Roman" w:eastAsia="Times New Roman" w:hAnsi="Times New Roman" w:cs="Times New Roman"/>
                <w:spacing w:val="-1"/>
                <w:sz w:val="21"/>
                <w:szCs w:val="21"/>
              </w:rPr>
            </w:pPr>
          </w:p>
        </w:tc>
        <w:tc>
          <w:tcPr>
            <w:tcW w:w="632" w:type="pct"/>
            <w:vAlign w:val="center"/>
          </w:tcPr>
          <w:p w14:paraId="39A62088" w14:textId="2D898376" w:rsidR="00ED025E" w:rsidRPr="00A83F9B" w:rsidDel="00291893" w:rsidRDefault="00ED025E" w:rsidP="00AA5C66">
            <w:pPr>
              <w:pStyle w:val="TableParagraph"/>
              <w:tabs>
                <w:tab w:val="left" w:pos="226"/>
              </w:tabs>
              <w:spacing w:line="312" w:lineRule="auto"/>
              <w:ind w:left="46"/>
              <w:jc w:val="center"/>
              <w:rPr>
                <w:rFonts w:ascii="Times New Roman" w:hAnsi="Times New Roman" w:cs="Times New Roman"/>
                <w:sz w:val="21"/>
                <w:szCs w:val="21"/>
              </w:rPr>
            </w:pPr>
            <w:r w:rsidRPr="00AA5C66">
              <w:rPr>
                <w:rFonts w:ascii="Times New Roman" w:hAnsi="Times New Roman" w:cs="Times New Roman"/>
                <w:sz w:val="21"/>
                <w:szCs w:val="21"/>
                <w:vertAlign w:val="superscript"/>
              </w:rPr>
              <w:sym w:font="Symbol" w:char="F0A7"/>
            </w:r>
            <w:r w:rsidRPr="00A83F9B">
              <w:rPr>
                <w:rFonts w:ascii="Times New Roman" w:hAnsi="Times New Roman" w:cs="Times New Roman"/>
                <w:sz w:val="21"/>
                <w:szCs w:val="21"/>
              </w:rPr>
              <w:t>Sec 22</w:t>
            </w:r>
          </w:p>
        </w:tc>
        <w:tc>
          <w:tcPr>
            <w:tcW w:w="1531" w:type="pct"/>
            <w:vAlign w:val="center"/>
          </w:tcPr>
          <w:p w14:paraId="353AC6DE" w14:textId="77777777" w:rsidR="00ED025E" w:rsidRPr="00A83F9B" w:rsidDel="00291893" w:rsidRDefault="00ED025E" w:rsidP="00AA5C66">
            <w:pPr>
              <w:pStyle w:val="TableParagraph"/>
              <w:tabs>
                <w:tab w:val="left" w:pos="226"/>
              </w:tabs>
              <w:spacing w:line="312" w:lineRule="auto"/>
              <w:ind w:left="46"/>
              <w:rPr>
                <w:rFonts w:ascii="Times New Roman" w:hAnsi="Times New Roman" w:cs="Times New Roman"/>
                <w:sz w:val="21"/>
                <w:szCs w:val="21"/>
              </w:rPr>
            </w:pPr>
            <w:r w:rsidRPr="00A83F9B">
              <w:rPr>
                <w:rFonts w:ascii="Times New Roman" w:hAnsi="Times New Roman" w:cs="Times New Roman"/>
                <w:sz w:val="21"/>
                <w:szCs w:val="21"/>
              </w:rPr>
              <w:t xml:space="preserve">Lightning Test as per RTCA DO-160 </w:t>
            </w:r>
          </w:p>
        </w:tc>
        <w:tc>
          <w:tcPr>
            <w:tcW w:w="1580" w:type="pct"/>
            <w:vAlign w:val="center"/>
          </w:tcPr>
          <w:p w14:paraId="2AEBF4BD" w14:textId="689303BE" w:rsidR="00ED025E" w:rsidRPr="00A83F9B" w:rsidRDefault="00ED025E" w:rsidP="00AA5C66">
            <w:pPr>
              <w:spacing w:line="312" w:lineRule="auto"/>
              <w:contextualSpacing w:val="0"/>
              <w:jc w:val="left"/>
              <w:rPr>
                <w:rFonts w:ascii="Times New Roman" w:hAnsi="Times New Roman" w:cs="Times New Roman"/>
                <w:sz w:val="21"/>
                <w:szCs w:val="21"/>
              </w:rPr>
            </w:pPr>
            <w:r w:rsidRPr="00A83F9B">
              <w:rPr>
                <w:rFonts w:ascii="Times New Roman" w:hAnsi="Times New Roman" w:cs="Times New Roman"/>
                <w:sz w:val="21"/>
                <w:szCs w:val="21"/>
              </w:rPr>
              <w:t xml:space="preserve">Applicable to system/sub-system </w:t>
            </w:r>
          </w:p>
        </w:tc>
        <w:tc>
          <w:tcPr>
            <w:tcW w:w="746" w:type="pct"/>
          </w:tcPr>
          <w:p w14:paraId="3918B214" w14:textId="17E7F5A9" w:rsidR="00ED025E" w:rsidRPr="00A83F9B" w:rsidRDefault="00ED025E" w:rsidP="00AA5C66">
            <w:pPr>
              <w:pStyle w:val="TableParagraph"/>
              <w:tabs>
                <w:tab w:val="left" w:pos="226"/>
              </w:tabs>
              <w:spacing w:line="312" w:lineRule="auto"/>
              <w:ind w:left="46"/>
              <w:rPr>
                <w:rFonts w:ascii="Times New Roman" w:hAnsi="Times New Roman" w:cs="Times New Roman"/>
                <w:sz w:val="21"/>
                <w:szCs w:val="21"/>
              </w:rPr>
            </w:pPr>
          </w:p>
        </w:tc>
      </w:tr>
      <w:tr w:rsidR="00ED025E" w:rsidRPr="00A83F9B" w14:paraId="64E9C083" w14:textId="77777777" w:rsidTr="00322052">
        <w:trPr>
          <w:trHeight w:val="163"/>
        </w:trPr>
        <w:tc>
          <w:tcPr>
            <w:tcW w:w="511" w:type="pct"/>
            <w:vAlign w:val="center"/>
          </w:tcPr>
          <w:p w14:paraId="39262114" w14:textId="77777777" w:rsidR="00ED025E" w:rsidRPr="00A83F9B" w:rsidRDefault="00ED025E" w:rsidP="00AA5C66">
            <w:pPr>
              <w:pStyle w:val="ListParagraph"/>
              <w:widowControl w:val="0"/>
              <w:numPr>
                <w:ilvl w:val="0"/>
                <w:numId w:val="13"/>
              </w:numPr>
              <w:spacing w:line="312" w:lineRule="auto"/>
              <w:contextualSpacing w:val="0"/>
              <w:jc w:val="left"/>
              <w:rPr>
                <w:rFonts w:ascii="Times New Roman" w:eastAsia="Times New Roman" w:hAnsi="Times New Roman" w:cs="Times New Roman"/>
                <w:spacing w:val="-1"/>
                <w:sz w:val="21"/>
                <w:szCs w:val="21"/>
              </w:rPr>
            </w:pPr>
          </w:p>
        </w:tc>
        <w:tc>
          <w:tcPr>
            <w:tcW w:w="632" w:type="pct"/>
            <w:vAlign w:val="center"/>
          </w:tcPr>
          <w:p w14:paraId="06CFBBBC" w14:textId="50BFAF10" w:rsidR="00ED025E" w:rsidRPr="00A83F9B" w:rsidDel="00291893" w:rsidRDefault="00ED025E" w:rsidP="00AA5C66">
            <w:pPr>
              <w:pStyle w:val="TableParagraph"/>
              <w:tabs>
                <w:tab w:val="left" w:pos="226"/>
              </w:tabs>
              <w:spacing w:line="312" w:lineRule="auto"/>
              <w:ind w:left="46"/>
              <w:jc w:val="center"/>
              <w:rPr>
                <w:rFonts w:ascii="Times New Roman" w:hAnsi="Times New Roman" w:cs="Times New Roman"/>
                <w:sz w:val="21"/>
                <w:szCs w:val="21"/>
              </w:rPr>
            </w:pPr>
            <w:r w:rsidRPr="00AA5C66">
              <w:rPr>
                <w:rFonts w:ascii="Times New Roman" w:hAnsi="Times New Roman" w:cs="Times New Roman"/>
                <w:sz w:val="21"/>
                <w:szCs w:val="21"/>
                <w:vertAlign w:val="superscript"/>
              </w:rPr>
              <w:sym w:font="Symbol" w:char="F0A7"/>
            </w:r>
            <w:r>
              <w:rPr>
                <w:rFonts w:ascii="Times New Roman" w:hAnsi="Times New Roman" w:cs="Times New Roman"/>
                <w:sz w:val="21"/>
                <w:szCs w:val="21"/>
              </w:rPr>
              <w:t>Sec 23</w:t>
            </w:r>
          </w:p>
        </w:tc>
        <w:tc>
          <w:tcPr>
            <w:tcW w:w="1531" w:type="pct"/>
            <w:vAlign w:val="center"/>
          </w:tcPr>
          <w:p w14:paraId="6A61C900" w14:textId="72D4C969" w:rsidR="00ED025E" w:rsidRPr="00A83F9B" w:rsidDel="00291893" w:rsidRDefault="00ED025E" w:rsidP="00AA5C66">
            <w:pPr>
              <w:pStyle w:val="TableParagraph"/>
              <w:tabs>
                <w:tab w:val="left" w:pos="226"/>
              </w:tabs>
              <w:spacing w:line="312" w:lineRule="auto"/>
              <w:ind w:left="46"/>
              <w:rPr>
                <w:rFonts w:ascii="Times New Roman" w:hAnsi="Times New Roman" w:cs="Times New Roman"/>
                <w:sz w:val="21"/>
                <w:szCs w:val="21"/>
              </w:rPr>
            </w:pPr>
            <w:r>
              <w:rPr>
                <w:rFonts w:ascii="Times New Roman" w:hAnsi="Times New Roman" w:cs="Times New Roman"/>
                <w:sz w:val="21"/>
                <w:szCs w:val="21"/>
              </w:rPr>
              <w:t>Electrostatic Discharge (ESD) as per RTCA Do-160</w:t>
            </w:r>
          </w:p>
        </w:tc>
        <w:tc>
          <w:tcPr>
            <w:tcW w:w="1580" w:type="pct"/>
            <w:vAlign w:val="center"/>
          </w:tcPr>
          <w:p w14:paraId="4468FD8F" w14:textId="683FC817" w:rsidR="00ED025E" w:rsidRPr="00A83F9B" w:rsidRDefault="00ED025E" w:rsidP="00AA5C66">
            <w:pPr>
              <w:spacing w:line="312" w:lineRule="auto"/>
              <w:ind w:left="86"/>
              <w:contextualSpacing w:val="0"/>
              <w:jc w:val="left"/>
              <w:rPr>
                <w:rFonts w:ascii="Times New Roman" w:hAnsi="Times New Roman" w:cs="Times New Roman"/>
                <w:sz w:val="21"/>
                <w:szCs w:val="21"/>
              </w:rPr>
            </w:pPr>
            <w:r w:rsidRPr="00A83F9B">
              <w:rPr>
                <w:rFonts w:ascii="Times New Roman" w:hAnsi="Times New Roman" w:cs="Times New Roman"/>
                <w:sz w:val="21"/>
                <w:szCs w:val="21"/>
              </w:rPr>
              <w:t xml:space="preserve">Applicable to system/sub-system </w:t>
            </w:r>
          </w:p>
        </w:tc>
        <w:tc>
          <w:tcPr>
            <w:tcW w:w="746" w:type="pct"/>
          </w:tcPr>
          <w:p w14:paraId="0ADED5DC" w14:textId="77777777" w:rsidR="00ED025E" w:rsidRPr="00A83F9B" w:rsidRDefault="00ED025E" w:rsidP="00AA5C66">
            <w:pPr>
              <w:spacing w:line="312" w:lineRule="auto"/>
              <w:ind w:left="86"/>
              <w:contextualSpacing w:val="0"/>
              <w:jc w:val="left"/>
              <w:rPr>
                <w:rFonts w:ascii="Times New Roman" w:hAnsi="Times New Roman" w:cs="Times New Roman"/>
                <w:sz w:val="21"/>
                <w:szCs w:val="21"/>
              </w:rPr>
            </w:pPr>
          </w:p>
        </w:tc>
      </w:tr>
    </w:tbl>
    <w:p w14:paraId="60C2C2D1" w14:textId="77777777" w:rsidR="00250F7D" w:rsidRDefault="00250F7D" w:rsidP="003A6B59">
      <w:pPr>
        <w:spacing w:line="312" w:lineRule="auto"/>
        <w:rPr>
          <w:rFonts w:ascii="Times New Roman" w:hAnsi="Times New Roman" w:cs="Times New Roman"/>
          <w:color w:val="000000" w:themeColor="text1"/>
          <w:szCs w:val="22"/>
        </w:rPr>
      </w:pPr>
    </w:p>
    <w:p w14:paraId="06FC8B37" w14:textId="77777777" w:rsidR="00A17702" w:rsidRPr="00D76BA4" w:rsidRDefault="00A17702" w:rsidP="00BA5B6F">
      <w:pPr>
        <w:pStyle w:val="Heading2"/>
      </w:pPr>
      <w:bookmarkStart w:id="43" w:name="_Toc128404606"/>
      <w:r w:rsidRPr="00D76BA4">
        <w:t>Power Supply Test Details</w:t>
      </w:r>
      <w:bookmarkEnd w:id="43"/>
    </w:p>
    <w:p w14:paraId="21756BF6" w14:textId="59FC2DEF" w:rsidR="00A17702" w:rsidRPr="001275DC" w:rsidRDefault="00A17702" w:rsidP="00D76BA4">
      <w:pPr>
        <w:spacing w:line="312" w:lineRule="auto"/>
        <w:rPr>
          <w:rFonts w:ascii="Times New Roman" w:hAnsi="Times New Roman" w:cs="Times New Roman"/>
          <w:szCs w:val="22"/>
        </w:rPr>
      </w:pPr>
      <w:r w:rsidRPr="001275DC">
        <w:rPr>
          <w:rFonts w:ascii="Times New Roman" w:hAnsi="Times New Roman" w:cs="Times New Roman"/>
          <w:szCs w:val="22"/>
        </w:rPr>
        <w:t>The list of Power Supply Tests and its specification is given in Table 6</w:t>
      </w:r>
      <w:r w:rsidR="00C8513C" w:rsidRPr="001275DC">
        <w:rPr>
          <w:rFonts w:ascii="Times New Roman" w:hAnsi="Times New Roman" w:cs="Times New Roman"/>
          <w:szCs w:val="22"/>
        </w:rPr>
        <w:t>,7</w:t>
      </w:r>
      <w:r w:rsidRPr="001275DC">
        <w:rPr>
          <w:rFonts w:ascii="Times New Roman" w:hAnsi="Times New Roman" w:cs="Times New Roman"/>
          <w:szCs w:val="22"/>
        </w:rPr>
        <w:t xml:space="preserve"> and </w:t>
      </w:r>
      <w:r w:rsidR="00C8513C" w:rsidRPr="001275DC">
        <w:rPr>
          <w:rFonts w:ascii="Times New Roman" w:hAnsi="Times New Roman" w:cs="Times New Roman"/>
          <w:szCs w:val="22"/>
        </w:rPr>
        <w:t>8</w:t>
      </w:r>
      <w:r w:rsidRPr="001275DC">
        <w:rPr>
          <w:rFonts w:ascii="Times New Roman" w:hAnsi="Times New Roman" w:cs="Times New Roman"/>
          <w:szCs w:val="22"/>
        </w:rPr>
        <w:t xml:space="preserve">. </w:t>
      </w:r>
      <w:r w:rsidR="00777C4A" w:rsidRPr="001275DC">
        <w:rPr>
          <w:rFonts w:ascii="Times New Roman" w:hAnsi="Times New Roman" w:cs="Times New Roman"/>
          <w:szCs w:val="22"/>
        </w:rPr>
        <w:t xml:space="preserve">The utilization equipment connected to custom developed power </w:t>
      </w:r>
      <w:r w:rsidR="009100C5" w:rsidRPr="001275DC">
        <w:rPr>
          <w:rFonts w:ascii="Times New Roman" w:hAnsi="Times New Roman" w:cs="Times New Roman"/>
          <w:szCs w:val="22"/>
        </w:rPr>
        <w:t>supply should</w:t>
      </w:r>
      <w:r w:rsidR="00777C4A" w:rsidRPr="001275DC">
        <w:rPr>
          <w:rFonts w:ascii="Times New Roman" w:hAnsi="Times New Roman" w:cs="Times New Roman"/>
          <w:szCs w:val="22"/>
        </w:rPr>
        <w:t xml:space="preserve"> meets the Output specification of the power supply </w:t>
      </w:r>
    </w:p>
    <w:p w14:paraId="30BB91F0" w14:textId="77777777" w:rsidR="00941BB4" w:rsidRPr="001275DC" w:rsidRDefault="00941BB4" w:rsidP="00941BB4">
      <w:pPr>
        <w:spacing w:line="312" w:lineRule="auto"/>
        <w:ind w:left="720" w:right="14" w:hanging="720"/>
        <w:rPr>
          <w:rFonts w:ascii="Times New Roman" w:hAnsi="Times New Roman" w:cs="Times New Roman"/>
          <w:szCs w:val="22"/>
        </w:rPr>
      </w:pPr>
    </w:p>
    <w:p w14:paraId="26DA684D" w14:textId="09A811F2" w:rsidR="00CC4382" w:rsidRPr="001275DC" w:rsidRDefault="00042547" w:rsidP="003D3F7D">
      <w:pPr>
        <w:tabs>
          <w:tab w:val="left" w:pos="1733"/>
        </w:tabs>
        <w:jc w:val="center"/>
        <w:rPr>
          <w:rFonts w:ascii="Times New Roman" w:hAnsi="Times New Roman" w:cs="Times New Roman"/>
          <w:b/>
          <w:bCs/>
          <w:szCs w:val="22"/>
        </w:rPr>
      </w:pPr>
      <w:bookmarkStart w:id="44" w:name="_Ref128403534"/>
      <w:bookmarkStart w:id="45" w:name="_Toc128405530"/>
      <w:r w:rsidRPr="001275DC">
        <w:rPr>
          <w:szCs w:val="22"/>
        </w:rPr>
        <w:t xml:space="preserve">Table </w:t>
      </w:r>
      <w:r w:rsidR="001275DC">
        <w:rPr>
          <w:szCs w:val="22"/>
        </w:rPr>
        <w:fldChar w:fldCharType="begin"/>
      </w:r>
      <w:r w:rsidR="001275DC">
        <w:rPr>
          <w:szCs w:val="22"/>
        </w:rPr>
        <w:instrText xml:space="preserve"> STYLEREF 1 \s </w:instrText>
      </w:r>
      <w:r w:rsidR="001275DC">
        <w:rPr>
          <w:szCs w:val="22"/>
        </w:rPr>
        <w:fldChar w:fldCharType="separate"/>
      </w:r>
      <w:r w:rsidR="00A73BE0">
        <w:rPr>
          <w:noProof/>
          <w:szCs w:val="22"/>
        </w:rPr>
        <w:t>2</w:t>
      </w:r>
      <w:r w:rsidR="001275DC">
        <w:rPr>
          <w:szCs w:val="22"/>
        </w:rPr>
        <w:fldChar w:fldCharType="end"/>
      </w:r>
      <w:r w:rsidR="001275DC">
        <w:rPr>
          <w:szCs w:val="22"/>
        </w:rPr>
        <w:noBreakHyphen/>
      </w:r>
      <w:r w:rsidR="001275DC">
        <w:rPr>
          <w:szCs w:val="22"/>
        </w:rPr>
        <w:fldChar w:fldCharType="begin"/>
      </w:r>
      <w:r w:rsidR="001275DC">
        <w:rPr>
          <w:szCs w:val="22"/>
        </w:rPr>
        <w:instrText xml:space="preserve"> SEQ Table \* ARABIC \s 1 </w:instrText>
      </w:r>
      <w:r w:rsidR="001275DC">
        <w:rPr>
          <w:szCs w:val="22"/>
        </w:rPr>
        <w:fldChar w:fldCharType="separate"/>
      </w:r>
      <w:r w:rsidR="00A73BE0">
        <w:rPr>
          <w:noProof/>
          <w:szCs w:val="22"/>
        </w:rPr>
        <w:t>5</w:t>
      </w:r>
      <w:r w:rsidR="001275DC">
        <w:rPr>
          <w:szCs w:val="22"/>
        </w:rPr>
        <w:fldChar w:fldCharType="end"/>
      </w:r>
      <w:bookmarkEnd w:id="44"/>
      <w:r w:rsidR="00CC4382" w:rsidRPr="001275DC">
        <w:rPr>
          <w:rFonts w:ascii="Times New Roman" w:hAnsi="Times New Roman" w:cs="Times New Roman"/>
          <w:b/>
          <w:bCs/>
          <w:szCs w:val="22"/>
        </w:rPr>
        <w:t xml:space="preserve">: </w:t>
      </w:r>
      <w:r w:rsidR="00CC4382" w:rsidRPr="001275DC">
        <w:rPr>
          <w:rFonts w:ascii="Times New Roman" w:hAnsi="Times New Roman" w:cs="Times New Roman"/>
          <w:szCs w:val="22"/>
        </w:rPr>
        <w:t>28VDC Utilization Equipment Mil-Std-704 Compliance Tests</w:t>
      </w:r>
      <w:bookmarkEnd w:id="45"/>
    </w:p>
    <w:tbl>
      <w:tblPr>
        <w:tblW w:w="10350" w:type="dxa"/>
        <w:tblInd w:w="-1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shd w:val="clear" w:color="auto" w:fill="FFFFFF" w:themeFill="background1"/>
        <w:tblCellMar>
          <w:left w:w="0" w:type="dxa"/>
          <w:right w:w="0" w:type="dxa"/>
        </w:tblCellMar>
        <w:tblLook w:val="04A0" w:firstRow="1" w:lastRow="0" w:firstColumn="1" w:lastColumn="0" w:noHBand="0" w:noVBand="1"/>
      </w:tblPr>
      <w:tblGrid>
        <w:gridCol w:w="733"/>
        <w:gridCol w:w="1105"/>
        <w:gridCol w:w="4822"/>
        <w:gridCol w:w="3690"/>
      </w:tblGrid>
      <w:tr w:rsidR="00CC4382" w:rsidRPr="001275DC" w14:paraId="3619FA9E" w14:textId="77777777" w:rsidTr="00777C4A">
        <w:trPr>
          <w:trHeight w:val="542"/>
        </w:trPr>
        <w:tc>
          <w:tcPr>
            <w:tcW w:w="733" w:type="dxa"/>
            <w:shd w:val="clear" w:color="auto" w:fill="FFFFFF" w:themeFill="background1"/>
          </w:tcPr>
          <w:p w14:paraId="23E009B9" w14:textId="77777777" w:rsidR="00CC4382" w:rsidRPr="001275DC" w:rsidRDefault="00CC4382" w:rsidP="00013B4F">
            <w:pPr>
              <w:spacing w:line="312" w:lineRule="auto"/>
              <w:rPr>
                <w:rFonts w:ascii="Times New Roman" w:hAnsi="Times New Roman" w:cs="Times New Roman"/>
                <w:b/>
                <w:bCs/>
                <w:szCs w:val="22"/>
              </w:rPr>
            </w:pPr>
            <w:proofErr w:type="spellStart"/>
            <w:r w:rsidRPr="001275DC">
              <w:rPr>
                <w:rFonts w:ascii="Times New Roman" w:hAnsi="Times New Roman" w:cs="Times New Roman"/>
                <w:b/>
                <w:bCs/>
                <w:szCs w:val="22"/>
              </w:rPr>
              <w:t>Sl.No</w:t>
            </w:r>
            <w:proofErr w:type="spellEnd"/>
          </w:p>
        </w:tc>
        <w:tc>
          <w:tcPr>
            <w:tcW w:w="1105" w:type="dxa"/>
            <w:shd w:val="clear" w:color="auto" w:fill="FFFFFF" w:themeFill="background1"/>
            <w:tcMar>
              <w:top w:w="9" w:type="dxa"/>
              <w:left w:w="25" w:type="dxa"/>
              <w:bottom w:w="0" w:type="dxa"/>
              <w:right w:w="15" w:type="dxa"/>
            </w:tcMar>
            <w:hideMark/>
          </w:tcPr>
          <w:p w14:paraId="64E1B713" w14:textId="77777777" w:rsidR="00CC4382" w:rsidRPr="001275DC" w:rsidRDefault="00CC4382" w:rsidP="00013B4F">
            <w:pPr>
              <w:spacing w:line="312" w:lineRule="auto"/>
              <w:rPr>
                <w:rFonts w:ascii="Times New Roman" w:hAnsi="Times New Roman" w:cs="Times New Roman"/>
                <w:szCs w:val="22"/>
              </w:rPr>
            </w:pPr>
            <w:r w:rsidRPr="001275DC">
              <w:rPr>
                <w:rFonts w:ascii="Times New Roman" w:hAnsi="Times New Roman" w:cs="Times New Roman"/>
                <w:b/>
                <w:bCs/>
                <w:szCs w:val="22"/>
              </w:rPr>
              <w:t>Test No.</w:t>
            </w:r>
          </w:p>
        </w:tc>
        <w:tc>
          <w:tcPr>
            <w:tcW w:w="4822" w:type="dxa"/>
            <w:shd w:val="clear" w:color="auto" w:fill="FFFFFF" w:themeFill="background1"/>
            <w:tcMar>
              <w:top w:w="9" w:type="dxa"/>
              <w:left w:w="25" w:type="dxa"/>
              <w:bottom w:w="0" w:type="dxa"/>
              <w:right w:w="15" w:type="dxa"/>
            </w:tcMar>
            <w:hideMark/>
          </w:tcPr>
          <w:p w14:paraId="42394EEF" w14:textId="77777777" w:rsidR="00CC4382" w:rsidRPr="001275DC" w:rsidRDefault="00CC4382" w:rsidP="00013B4F">
            <w:pPr>
              <w:spacing w:line="312" w:lineRule="auto"/>
              <w:rPr>
                <w:rFonts w:ascii="Times New Roman" w:hAnsi="Times New Roman" w:cs="Times New Roman"/>
                <w:b/>
                <w:bCs/>
                <w:szCs w:val="22"/>
              </w:rPr>
            </w:pPr>
            <w:r w:rsidRPr="001275DC">
              <w:rPr>
                <w:rFonts w:ascii="Times New Roman" w:hAnsi="Times New Roman" w:cs="Times New Roman"/>
                <w:b/>
                <w:bCs/>
                <w:szCs w:val="22"/>
              </w:rPr>
              <w:t>Test Nomenclature</w:t>
            </w:r>
          </w:p>
        </w:tc>
        <w:tc>
          <w:tcPr>
            <w:tcW w:w="3690" w:type="dxa"/>
            <w:shd w:val="clear" w:color="auto" w:fill="FFFFFF" w:themeFill="background1"/>
          </w:tcPr>
          <w:p w14:paraId="2B960A68" w14:textId="77777777" w:rsidR="00CC4382" w:rsidRPr="001275DC" w:rsidRDefault="00CC4382" w:rsidP="00013B4F">
            <w:pPr>
              <w:spacing w:line="312" w:lineRule="auto"/>
              <w:rPr>
                <w:rFonts w:ascii="Times New Roman" w:hAnsi="Times New Roman" w:cs="Times New Roman"/>
                <w:b/>
                <w:bCs/>
                <w:szCs w:val="22"/>
              </w:rPr>
            </w:pPr>
            <w:r w:rsidRPr="001275DC">
              <w:rPr>
                <w:rFonts w:ascii="Times New Roman" w:hAnsi="Times New Roman" w:cs="Times New Roman"/>
                <w:b/>
                <w:bCs/>
                <w:szCs w:val="22"/>
              </w:rPr>
              <w:t>Performance Requirements</w:t>
            </w:r>
          </w:p>
        </w:tc>
      </w:tr>
      <w:tr w:rsidR="00CC4382" w:rsidRPr="001275DC" w14:paraId="47FC9D75" w14:textId="77777777" w:rsidTr="00E167DB">
        <w:trPr>
          <w:trHeight w:val="275"/>
        </w:trPr>
        <w:tc>
          <w:tcPr>
            <w:tcW w:w="733" w:type="dxa"/>
            <w:vMerge w:val="restart"/>
            <w:shd w:val="clear" w:color="auto" w:fill="FFFFFF" w:themeFill="background1"/>
          </w:tcPr>
          <w:p w14:paraId="1DB05A24" w14:textId="77777777" w:rsidR="00CC4382" w:rsidRPr="001275DC" w:rsidRDefault="00CC4382">
            <w:pPr>
              <w:pStyle w:val="ListParagraph"/>
              <w:numPr>
                <w:ilvl w:val="0"/>
                <w:numId w:val="9"/>
              </w:numPr>
              <w:spacing w:line="312" w:lineRule="auto"/>
              <w:ind w:left="0" w:firstLine="0"/>
              <w:jc w:val="center"/>
              <w:rPr>
                <w:rFonts w:ascii="Times New Roman" w:hAnsi="Times New Roman" w:cs="Times New Roman"/>
                <w:b/>
                <w:bCs/>
                <w:szCs w:val="22"/>
              </w:rPr>
            </w:pPr>
          </w:p>
        </w:tc>
        <w:tc>
          <w:tcPr>
            <w:tcW w:w="9617" w:type="dxa"/>
            <w:gridSpan w:val="3"/>
            <w:shd w:val="clear" w:color="auto" w:fill="FFFFFF" w:themeFill="background1"/>
            <w:tcMar>
              <w:top w:w="9" w:type="dxa"/>
              <w:left w:w="25" w:type="dxa"/>
              <w:bottom w:w="0" w:type="dxa"/>
              <w:right w:w="15" w:type="dxa"/>
            </w:tcMar>
            <w:hideMark/>
          </w:tcPr>
          <w:p w14:paraId="117EC949" w14:textId="77777777" w:rsidR="00CC4382" w:rsidRPr="001275DC" w:rsidRDefault="00CC4382" w:rsidP="00013B4F">
            <w:pPr>
              <w:spacing w:line="312" w:lineRule="auto"/>
              <w:jc w:val="center"/>
              <w:rPr>
                <w:rFonts w:ascii="Times New Roman" w:hAnsi="Times New Roman" w:cs="Times New Roman"/>
                <w:bCs/>
                <w:szCs w:val="22"/>
              </w:rPr>
            </w:pPr>
            <w:r w:rsidRPr="001275DC">
              <w:rPr>
                <w:rFonts w:ascii="Times New Roman" w:hAnsi="Times New Roman" w:cs="Times New Roman"/>
                <w:b/>
                <w:bCs/>
                <w:szCs w:val="22"/>
              </w:rPr>
              <w:t>Normal, Aircraft Electrical Operation</w:t>
            </w:r>
          </w:p>
        </w:tc>
      </w:tr>
      <w:tr w:rsidR="00CC4382" w:rsidRPr="001275DC" w14:paraId="68E2B52A" w14:textId="77777777" w:rsidTr="00777C4A">
        <w:trPr>
          <w:trHeight w:val="275"/>
        </w:trPr>
        <w:tc>
          <w:tcPr>
            <w:tcW w:w="733" w:type="dxa"/>
            <w:vMerge/>
            <w:shd w:val="clear" w:color="auto" w:fill="FFFFFF" w:themeFill="background1"/>
          </w:tcPr>
          <w:p w14:paraId="4131643A" w14:textId="77777777" w:rsidR="00CC4382" w:rsidRPr="001275DC" w:rsidRDefault="00CC4382" w:rsidP="00013B4F">
            <w:pPr>
              <w:pStyle w:val="ListParagraph"/>
              <w:spacing w:line="312" w:lineRule="auto"/>
              <w:ind w:left="0"/>
              <w:jc w:val="center"/>
              <w:rPr>
                <w:rFonts w:ascii="Times New Roman" w:hAnsi="Times New Roman" w:cs="Times New Roman"/>
                <w:b/>
                <w:bCs/>
                <w:szCs w:val="22"/>
              </w:rPr>
            </w:pPr>
          </w:p>
        </w:tc>
        <w:tc>
          <w:tcPr>
            <w:tcW w:w="1105" w:type="dxa"/>
            <w:shd w:val="clear" w:color="auto" w:fill="FFFFFF" w:themeFill="background1"/>
            <w:tcMar>
              <w:top w:w="9" w:type="dxa"/>
              <w:left w:w="25" w:type="dxa"/>
              <w:bottom w:w="0" w:type="dxa"/>
              <w:right w:w="15" w:type="dxa"/>
            </w:tcMar>
            <w:hideMark/>
          </w:tcPr>
          <w:p w14:paraId="1EDECCEE" w14:textId="77777777" w:rsidR="00CC4382" w:rsidRPr="001275DC" w:rsidRDefault="00CC4382" w:rsidP="00013B4F">
            <w:pPr>
              <w:spacing w:line="312" w:lineRule="auto"/>
              <w:rPr>
                <w:rFonts w:ascii="Times New Roman" w:hAnsi="Times New Roman" w:cs="Times New Roman"/>
                <w:szCs w:val="22"/>
              </w:rPr>
            </w:pPr>
            <w:r w:rsidRPr="001275DC">
              <w:rPr>
                <w:rFonts w:ascii="Times New Roman" w:hAnsi="Times New Roman" w:cs="Times New Roman"/>
                <w:szCs w:val="22"/>
              </w:rPr>
              <w:t xml:space="preserve">LDC101 </w:t>
            </w:r>
          </w:p>
        </w:tc>
        <w:tc>
          <w:tcPr>
            <w:tcW w:w="4822" w:type="dxa"/>
            <w:shd w:val="clear" w:color="auto" w:fill="FFFFFF" w:themeFill="background1"/>
            <w:tcMar>
              <w:top w:w="9" w:type="dxa"/>
              <w:left w:w="25" w:type="dxa"/>
              <w:bottom w:w="0" w:type="dxa"/>
              <w:right w:w="15" w:type="dxa"/>
            </w:tcMar>
            <w:hideMark/>
          </w:tcPr>
          <w:p w14:paraId="6468815A" w14:textId="77777777" w:rsidR="00CC4382" w:rsidRPr="001275DC" w:rsidRDefault="00CC4382" w:rsidP="00013B4F">
            <w:pPr>
              <w:spacing w:line="312" w:lineRule="auto"/>
              <w:rPr>
                <w:rFonts w:ascii="Times New Roman" w:hAnsi="Times New Roman" w:cs="Times New Roman"/>
                <w:szCs w:val="22"/>
              </w:rPr>
            </w:pPr>
            <w:r w:rsidRPr="001275DC">
              <w:rPr>
                <w:rFonts w:ascii="Times New Roman" w:hAnsi="Times New Roman" w:cs="Times New Roman"/>
                <w:szCs w:val="22"/>
              </w:rPr>
              <w:t xml:space="preserve">Load Measurements </w:t>
            </w:r>
          </w:p>
        </w:tc>
        <w:tc>
          <w:tcPr>
            <w:tcW w:w="3690" w:type="dxa"/>
            <w:vMerge w:val="restart"/>
            <w:tcBorders>
              <w:top w:val="single" w:sz="4" w:space="0" w:color="auto"/>
            </w:tcBorders>
            <w:shd w:val="clear" w:color="auto" w:fill="FFFFFF" w:themeFill="background1"/>
          </w:tcPr>
          <w:p w14:paraId="72CE215C" w14:textId="45226306" w:rsidR="00CC4382" w:rsidRPr="001275DC" w:rsidRDefault="00777C4A" w:rsidP="00E167DB">
            <w:pPr>
              <w:spacing w:line="312" w:lineRule="auto"/>
              <w:ind w:left="86"/>
              <w:contextualSpacing w:val="0"/>
              <w:jc w:val="left"/>
              <w:rPr>
                <w:rFonts w:ascii="Times New Roman" w:hAnsi="Times New Roman" w:cs="Times New Roman"/>
                <w:szCs w:val="22"/>
              </w:rPr>
            </w:pPr>
            <w:r w:rsidRPr="001275DC">
              <w:rPr>
                <w:rFonts w:ascii="Times New Roman" w:hAnsi="Times New Roman" w:cs="Times New Roman"/>
                <w:szCs w:val="22"/>
              </w:rPr>
              <w:t>Applicability to be included in the TS and/or QTP</w:t>
            </w:r>
          </w:p>
        </w:tc>
      </w:tr>
      <w:tr w:rsidR="00CC4382" w:rsidRPr="001275DC" w14:paraId="4A1A20AB" w14:textId="77777777" w:rsidTr="00777C4A">
        <w:trPr>
          <w:trHeight w:val="275"/>
        </w:trPr>
        <w:tc>
          <w:tcPr>
            <w:tcW w:w="733" w:type="dxa"/>
            <w:vMerge/>
            <w:shd w:val="clear" w:color="auto" w:fill="FFFFFF" w:themeFill="background1"/>
          </w:tcPr>
          <w:p w14:paraId="5C4CF814" w14:textId="77777777" w:rsidR="00CC4382" w:rsidRPr="001275DC" w:rsidRDefault="00CC4382" w:rsidP="00013B4F">
            <w:pPr>
              <w:pStyle w:val="ListParagraph"/>
              <w:spacing w:line="312" w:lineRule="auto"/>
              <w:ind w:left="0"/>
              <w:jc w:val="center"/>
              <w:rPr>
                <w:rFonts w:ascii="Times New Roman" w:hAnsi="Times New Roman" w:cs="Times New Roman"/>
                <w:b/>
                <w:bCs/>
                <w:szCs w:val="22"/>
              </w:rPr>
            </w:pPr>
          </w:p>
        </w:tc>
        <w:tc>
          <w:tcPr>
            <w:tcW w:w="1105" w:type="dxa"/>
            <w:shd w:val="clear" w:color="auto" w:fill="FFFFFF" w:themeFill="background1"/>
            <w:tcMar>
              <w:top w:w="9" w:type="dxa"/>
              <w:left w:w="25" w:type="dxa"/>
              <w:bottom w:w="0" w:type="dxa"/>
              <w:right w:w="15" w:type="dxa"/>
            </w:tcMar>
            <w:hideMark/>
          </w:tcPr>
          <w:p w14:paraId="0FD5FFB8" w14:textId="77777777" w:rsidR="00CC4382" w:rsidRPr="001275DC" w:rsidRDefault="00CC4382" w:rsidP="00013B4F">
            <w:pPr>
              <w:spacing w:line="312" w:lineRule="auto"/>
              <w:rPr>
                <w:rFonts w:ascii="Times New Roman" w:hAnsi="Times New Roman" w:cs="Times New Roman"/>
                <w:szCs w:val="22"/>
              </w:rPr>
            </w:pPr>
            <w:r w:rsidRPr="001275DC">
              <w:rPr>
                <w:rFonts w:ascii="Times New Roman" w:hAnsi="Times New Roman" w:cs="Times New Roman"/>
                <w:szCs w:val="22"/>
              </w:rPr>
              <w:t xml:space="preserve">LDC102 </w:t>
            </w:r>
          </w:p>
        </w:tc>
        <w:tc>
          <w:tcPr>
            <w:tcW w:w="4822" w:type="dxa"/>
            <w:shd w:val="clear" w:color="auto" w:fill="FFFFFF" w:themeFill="background1"/>
            <w:tcMar>
              <w:top w:w="9" w:type="dxa"/>
              <w:left w:w="25" w:type="dxa"/>
              <w:bottom w:w="0" w:type="dxa"/>
              <w:right w:w="15" w:type="dxa"/>
            </w:tcMar>
            <w:hideMark/>
          </w:tcPr>
          <w:p w14:paraId="1FBFF144" w14:textId="77777777" w:rsidR="00CC4382" w:rsidRPr="001275DC" w:rsidRDefault="00CC4382" w:rsidP="00013B4F">
            <w:pPr>
              <w:spacing w:line="312" w:lineRule="auto"/>
              <w:rPr>
                <w:rFonts w:ascii="Times New Roman" w:hAnsi="Times New Roman" w:cs="Times New Roman"/>
                <w:szCs w:val="22"/>
              </w:rPr>
            </w:pPr>
            <w:r w:rsidRPr="001275DC">
              <w:rPr>
                <w:rFonts w:ascii="Times New Roman" w:hAnsi="Times New Roman" w:cs="Times New Roman"/>
                <w:szCs w:val="22"/>
              </w:rPr>
              <w:t xml:space="preserve">Steady State Limits for Voltage  </w:t>
            </w:r>
          </w:p>
        </w:tc>
        <w:tc>
          <w:tcPr>
            <w:tcW w:w="3690" w:type="dxa"/>
            <w:vMerge/>
            <w:shd w:val="clear" w:color="auto" w:fill="FFFFFF" w:themeFill="background1"/>
          </w:tcPr>
          <w:p w14:paraId="219772C1" w14:textId="77777777" w:rsidR="00CC4382" w:rsidRPr="001275DC" w:rsidRDefault="00CC4382" w:rsidP="00013B4F">
            <w:pPr>
              <w:spacing w:line="312" w:lineRule="auto"/>
              <w:rPr>
                <w:rFonts w:ascii="Times New Roman" w:hAnsi="Times New Roman" w:cs="Times New Roman"/>
                <w:szCs w:val="22"/>
              </w:rPr>
            </w:pPr>
          </w:p>
        </w:tc>
      </w:tr>
      <w:tr w:rsidR="00CC4382" w:rsidRPr="001275DC" w14:paraId="0D2C38FC" w14:textId="77777777" w:rsidTr="00777C4A">
        <w:trPr>
          <w:trHeight w:val="275"/>
        </w:trPr>
        <w:tc>
          <w:tcPr>
            <w:tcW w:w="733" w:type="dxa"/>
            <w:vMerge/>
            <w:shd w:val="clear" w:color="auto" w:fill="FFFFFF" w:themeFill="background1"/>
          </w:tcPr>
          <w:p w14:paraId="67640FB1" w14:textId="77777777" w:rsidR="00CC4382" w:rsidRPr="001275DC" w:rsidRDefault="00CC4382" w:rsidP="00013B4F">
            <w:pPr>
              <w:pStyle w:val="ListParagraph"/>
              <w:spacing w:line="312" w:lineRule="auto"/>
              <w:ind w:left="0"/>
              <w:jc w:val="center"/>
              <w:rPr>
                <w:rFonts w:ascii="Times New Roman" w:hAnsi="Times New Roman" w:cs="Times New Roman"/>
                <w:b/>
                <w:bCs/>
                <w:szCs w:val="22"/>
              </w:rPr>
            </w:pPr>
          </w:p>
        </w:tc>
        <w:tc>
          <w:tcPr>
            <w:tcW w:w="1105" w:type="dxa"/>
            <w:shd w:val="clear" w:color="auto" w:fill="FFFFFF" w:themeFill="background1"/>
            <w:tcMar>
              <w:top w:w="9" w:type="dxa"/>
              <w:left w:w="25" w:type="dxa"/>
              <w:bottom w:w="0" w:type="dxa"/>
              <w:right w:w="15" w:type="dxa"/>
            </w:tcMar>
            <w:hideMark/>
          </w:tcPr>
          <w:p w14:paraId="04BAF5C3" w14:textId="77777777" w:rsidR="00CC4382" w:rsidRPr="001275DC" w:rsidRDefault="00CC4382" w:rsidP="00013B4F">
            <w:pPr>
              <w:spacing w:line="312" w:lineRule="auto"/>
              <w:rPr>
                <w:rFonts w:ascii="Times New Roman" w:hAnsi="Times New Roman" w:cs="Times New Roman"/>
                <w:szCs w:val="22"/>
              </w:rPr>
            </w:pPr>
            <w:r w:rsidRPr="001275DC">
              <w:rPr>
                <w:rFonts w:ascii="Times New Roman" w:hAnsi="Times New Roman" w:cs="Times New Roman"/>
                <w:szCs w:val="22"/>
              </w:rPr>
              <w:t xml:space="preserve">LDC103 </w:t>
            </w:r>
          </w:p>
        </w:tc>
        <w:tc>
          <w:tcPr>
            <w:tcW w:w="4822" w:type="dxa"/>
            <w:shd w:val="clear" w:color="auto" w:fill="FFFFFF" w:themeFill="background1"/>
            <w:tcMar>
              <w:top w:w="9" w:type="dxa"/>
              <w:left w:w="25" w:type="dxa"/>
              <w:bottom w:w="0" w:type="dxa"/>
              <w:right w:w="15" w:type="dxa"/>
            </w:tcMar>
            <w:hideMark/>
          </w:tcPr>
          <w:p w14:paraId="1372E201" w14:textId="77777777" w:rsidR="00CC4382" w:rsidRPr="001275DC" w:rsidRDefault="00CC4382" w:rsidP="00013B4F">
            <w:pPr>
              <w:spacing w:line="312" w:lineRule="auto"/>
              <w:rPr>
                <w:rFonts w:ascii="Times New Roman" w:hAnsi="Times New Roman" w:cs="Times New Roman"/>
                <w:szCs w:val="22"/>
              </w:rPr>
            </w:pPr>
            <w:r w:rsidRPr="001275DC">
              <w:rPr>
                <w:rFonts w:ascii="Times New Roman" w:hAnsi="Times New Roman" w:cs="Times New Roman"/>
                <w:szCs w:val="22"/>
              </w:rPr>
              <w:t xml:space="preserve">Voltage Distortion Spectrum </w:t>
            </w:r>
          </w:p>
        </w:tc>
        <w:tc>
          <w:tcPr>
            <w:tcW w:w="3690" w:type="dxa"/>
            <w:vMerge/>
            <w:shd w:val="clear" w:color="auto" w:fill="FFFFFF" w:themeFill="background1"/>
          </w:tcPr>
          <w:p w14:paraId="395501A0" w14:textId="77777777" w:rsidR="00CC4382" w:rsidRPr="001275DC" w:rsidRDefault="00CC4382" w:rsidP="00013B4F">
            <w:pPr>
              <w:spacing w:line="312" w:lineRule="auto"/>
              <w:rPr>
                <w:rFonts w:ascii="Times New Roman" w:hAnsi="Times New Roman" w:cs="Times New Roman"/>
                <w:szCs w:val="22"/>
              </w:rPr>
            </w:pPr>
          </w:p>
        </w:tc>
      </w:tr>
      <w:tr w:rsidR="00CC4382" w:rsidRPr="001275DC" w14:paraId="44DAA4D0" w14:textId="77777777" w:rsidTr="00777C4A">
        <w:trPr>
          <w:trHeight w:val="275"/>
        </w:trPr>
        <w:tc>
          <w:tcPr>
            <w:tcW w:w="733" w:type="dxa"/>
            <w:vMerge/>
            <w:shd w:val="clear" w:color="auto" w:fill="FFFFFF" w:themeFill="background1"/>
          </w:tcPr>
          <w:p w14:paraId="7492D790" w14:textId="77777777" w:rsidR="00CC4382" w:rsidRPr="001275DC" w:rsidRDefault="00CC4382" w:rsidP="00013B4F">
            <w:pPr>
              <w:pStyle w:val="ListParagraph"/>
              <w:spacing w:line="312" w:lineRule="auto"/>
              <w:ind w:left="0"/>
              <w:jc w:val="center"/>
              <w:rPr>
                <w:rFonts w:ascii="Times New Roman" w:hAnsi="Times New Roman" w:cs="Times New Roman"/>
                <w:b/>
                <w:bCs/>
                <w:szCs w:val="22"/>
              </w:rPr>
            </w:pPr>
          </w:p>
        </w:tc>
        <w:tc>
          <w:tcPr>
            <w:tcW w:w="1105" w:type="dxa"/>
            <w:shd w:val="clear" w:color="auto" w:fill="FFFFFF" w:themeFill="background1"/>
            <w:tcMar>
              <w:top w:w="9" w:type="dxa"/>
              <w:left w:w="25" w:type="dxa"/>
              <w:bottom w:w="0" w:type="dxa"/>
              <w:right w:w="15" w:type="dxa"/>
            </w:tcMar>
            <w:hideMark/>
          </w:tcPr>
          <w:p w14:paraId="40649C1C" w14:textId="77777777" w:rsidR="00CC4382" w:rsidRPr="001275DC" w:rsidRDefault="00CC4382" w:rsidP="00013B4F">
            <w:pPr>
              <w:spacing w:line="312" w:lineRule="auto"/>
              <w:rPr>
                <w:rFonts w:ascii="Times New Roman" w:hAnsi="Times New Roman" w:cs="Times New Roman"/>
                <w:szCs w:val="22"/>
              </w:rPr>
            </w:pPr>
            <w:r w:rsidRPr="001275DC">
              <w:rPr>
                <w:rFonts w:ascii="Times New Roman" w:hAnsi="Times New Roman" w:cs="Times New Roman"/>
                <w:szCs w:val="22"/>
              </w:rPr>
              <w:t xml:space="preserve">LDC104 </w:t>
            </w:r>
          </w:p>
        </w:tc>
        <w:tc>
          <w:tcPr>
            <w:tcW w:w="4822" w:type="dxa"/>
            <w:shd w:val="clear" w:color="auto" w:fill="FFFFFF" w:themeFill="background1"/>
            <w:tcMar>
              <w:top w:w="9" w:type="dxa"/>
              <w:left w:w="25" w:type="dxa"/>
              <w:bottom w:w="0" w:type="dxa"/>
              <w:right w:w="15" w:type="dxa"/>
            </w:tcMar>
            <w:hideMark/>
          </w:tcPr>
          <w:p w14:paraId="6EC5AE1E" w14:textId="77777777" w:rsidR="00CC4382" w:rsidRPr="001275DC" w:rsidRDefault="00CC4382" w:rsidP="00013B4F">
            <w:pPr>
              <w:spacing w:line="312" w:lineRule="auto"/>
              <w:rPr>
                <w:rFonts w:ascii="Times New Roman" w:hAnsi="Times New Roman" w:cs="Times New Roman"/>
                <w:szCs w:val="22"/>
              </w:rPr>
            </w:pPr>
            <w:r w:rsidRPr="001275DC">
              <w:rPr>
                <w:rFonts w:ascii="Times New Roman" w:hAnsi="Times New Roman" w:cs="Times New Roman"/>
                <w:szCs w:val="22"/>
              </w:rPr>
              <w:t xml:space="preserve">Total Ripple </w:t>
            </w:r>
          </w:p>
        </w:tc>
        <w:tc>
          <w:tcPr>
            <w:tcW w:w="3690" w:type="dxa"/>
            <w:vMerge/>
            <w:shd w:val="clear" w:color="auto" w:fill="FFFFFF" w:themeFill="background1"/>
          </w:tcPr>
          <w:p w14:paraId="30B5ADD5" w14:textId="77777777" w:rsidR="00CC4382" w:rsidRPr="001275DC" w:rsidRDefault="00CC4382" w:rsidP="00013B4F">
            <w:pPr>
              <w:spacing w:line="312" w:lineRule="auto"/>
              <w:rPr>
                <w:rFonts w:ascii="Times New Roman" w:hAnsi="Times New Roman" w:cs="Times New Roman"/>
                <w:szCs w:val="22"/>
              </w:rPr>
            </w:pPr>
          </w:p>
        </w:tc>
      </w:tr>
      <w:tr w:rsidR="00CC4382" w:rsidRPr="001275DC" w14:paraId="4D288E9D" w14:textId="77777777" w:rsidTr="00777C4A">
        <w:trPr>
          <w:trHeight w:val="275"/>
        </w:trPr>
        <w:tc>
          <w:tcPr>
            <w:tcW w:w="733" w:type="dxa"/>
            <w:vMerge/>
            <w:shd w:val="clear" w:color="auto" w:fill="FFFFFF" w:themeFill="background1"/>
          </w:tcPr>
          <w:p w14:paraId="12F190A3" w14:textId="77777777" w:rsidR="00CC4382" w:rsidRPr="001275DC" w:rsidRDefault="00CC4382" w:rsidP="00013B4F">
            <w:pPr>
              <w:pStyle w:val="ListParagraph"/>
              <w:spacing w:line="312" w:lineRule="auto"/>
              <w:ind w:left="0"/>
              <w:jc w:val="center"/>
              <w:rPr>
                <w:rFonts w:ascii="Times New Roman" w:hAnsi="Times New Roman" w:cs="Times New Roman"/>
                <w:b/>
                <w:bCs/>
                <w:szCs w:val="22"/>
              </w:rPr>
            </w:pPr>
          </w:p>
        </w:tc>
        <w:tc>
          <w:tcPr>
            <w:tcW w:w="1105" w:type="dxa"/>
            <w:shd w:val="clear" w:color="auto" w:fill="FFFFFF" w:themeFill="background1"/>
            <w:tcMar>
              <w:top w:w="9" w:type="dxa"/>
              <w:left w:w="25" w:type="dxa"/>
              <w:bottom w:w="0" w:type="dxa"/>
              <w:right w:w="15" w:type="dxa"/>
            </w:tcMar>
            <w:hideMark/>
          </w:tcPr>
          <w:p w14:paraId="58468538" w14:textId="77777777" w:rsidR="00CC4382" w:rsidRPr="001275DC" w:rsidRDefault="00CC4382" w:rsidP="00013B4F">
            <w:pPr>
              <w:spacing w:line="312" w:lineRule="auto"/>
              <w:rPr>
                <w:rFonts w:ascii="Times New Roman" w:hAnsi="Times New Roman" w:cs="Times New Roman"/>
                <w:szCs w:val="22"/>
              </w:rPr>
            </w:pPr>
            <w:r w:rsidRPr="001275DC">
              <w:rPr>
                <w:rFonts w:ascii="Times New Roman" w:hAnsi="Times New Roman" w:cs="Times New Roman"/>
                <w:szCs w:val="22"/>
              </w:rPr>
              <w:t xml:space="preserve">LDC105 </w:t>
            </w:r>
          </w:p>
        </w:tc>
        <w:tc>
          <w:tcPr>
            <w:tcW w:w="4822" w:type="dxa"/>
            <w:shd w:val="clear" w:color="auto" w:fill="FFFFFF" w:themeFill="background1"/>
            <w:tcMar>
              <w:top w:w="9" w:type="dxa"/>
              <w:left w:w="25" w:type="dxa"/>
              <w:bottom w:w="0" w:type="dxa"/>
              <w:right w:w="15" w:type="dxa"/>
            </w:tcMar>
            <w:hideMark/>
          </w:tcPr>
          <w:p w14:paraId="2471A48A" w14:textId="77777777" w:rsidR="00CC4382" w:rsidRPr="001275DC" w:rsidRDefault="00CC4382" w:rsidP="00013B4F">
            <w:pPr>
              <w:spacing w:line="312" w:lineRule="auto"/>
              <w:jc w:val="left"/>
              <w:rPr>
                <w:rFonts w:ascii="Times New Roman" w:hAnsi="Times New Roman" w:cs="Times New Roman"/>
                <w:szCs w:val="22"/>
              </w:rPr>
            </w:pPr>
            <w:r w:rsidRPr="001275DC">
              <w:rPr>
                <w:rFonts w:ascii="Times New Roman" w:hAnsi="Times New Roman" w:cs="Times New Roman"/>
                <w:szCs w:val="22"/>
              </w:rPr>
              <w:t xml:space="preserve">Normal Voltage Transients </w:t>
            </w:r>
          </w:p>
        </w:tc>
        <w:tc>
          <w:tcPr>
            <w:tcW w:w="3690" w:type="dxa"/>
            <w:vMerge/>
            <w:shd w:val="clear" w:color="auto" w:fill="FFFFFF" w:themeFill="background1"/>
          </w:tcPr>
          <w:p w14:paraId="36C20AE4" w14:textId="77777777" w:rsidR="00CC4382" w:rsidRPr="001275DC" w:rsidRDefault="00CC4382" w:rsidP="00013B4F">
            <w:pPr>
              <w:spacing w:line="312" w:lineRule="auto"/>
              <w:rPr>
                <w:rFonts w:ascii="Times New Roman" w:hAnsi="Times New Roman" w:cs="Times New Roman"/>
                <w:szCs w:val="22"/>
              </w:rPr>
            </w:pPr>
          </w:p>
        </w:tc>
      </w:tr>
      <w:tr w:rsidR="00CC4382" w:rsidRPr="001275DC" w14:paraId="5A6E83DA" w14:textId="77777777" w:rsidTr="00E167DB">
        <w:trPr>
          <w:trHeight w:val="275"/>
        </w:trPr>
        <w:tc>
          <w:tcPr>
            <w:tcW w:w="733" w:type="dxa"/>
            <w:vMerge w:val="restart"/>
            <w:shd w:val="clear" w:color="auto" w:fill="FFFFFF" w:themeFill="background1"/>
          </w:tcPr>
          <w:p w14:paraId="27F4094F" w14:textId="77777777" w:rsidR="00CC4382" w:rsidRPr="001275DC" w:rsidRDefault="00CC4382">
            <w:pPr>
              <w:pStyle w:val="ListParagraph"/>
              <w:numPr>
                <w:ilvl w:val="0"/>
                <w:numId w:val="9"/>
              </w:numPr>
              <w:spacing w:line="312" w:lineRule="auto"/>
              <w:ind w:left="0" w:firstLine="0"/>
              <w:jc w:val="center"/>
              <w:rPr>
                <w:rFonts w:ascii="Times New Roman" w:hAnsi="Times New Roman" w:cs="Times New Roman"/>
                <w:b/>
                <w:bCs/>
                <w:szCs w:val="22"/>
              </w:rPr>
            </w:pPr>
          </w:p>
        </w:tc>
        <w:tc>
          <w:tcPr>
            <w:tcW w:w="9617" w:type="dxa"/>
            <w:gridSpan w:val="3"/>
            <w:shd w:val="clear" w:color="auto" w:fill="FFFFFF" w:themeFill="background1"/>
            <w:tcMar>
              <w:top w:w="9" w:type="dxa"/>
              <w:left w:w="25" w:type="dxa"/>
              <w:bottom w:w="0" w:type="dxa"/>
              <w:right w:w="15" w:type="dxa"/>
            </w:tcMar>
          </w:tcPr>
          <w:p w14:paraId="5815E13B" w14:textId="77777777" w:rsidR="00CC4382" w:rsidRPr="001275DC" w:rsidRDefault="00CC4382" w:rsidP="00013B4F">
            <w:pPr>
              <w:spacing w:line="312" w:lineRule="auto"/>
              <w:jc w:val="center"/>
              <w:rPr>
                <w:rFonts w:ascii="Times New Roman" w:hAnsi="Times New Roman" w:cs="Times New Roman"/>
                <w:szCs w:val="22"/>
              </w:rPr>
            </w:pPr>
            <w:r w:rsidRPr="001275DC">
              <w:rPr>
                <w:rFonts w:ascii="Times New Roman" w:hAnsi="Times New Roman" w:cs="Times New Roman"/>
                <w:b/>
                <w:bCs/>
                <w:szCs w:val="22"/>
              </w:rPr>
              <w:t>Transfer, Aircraft Electrical Operation</w:t>
            </w:r>
          </w:p>
        </w:tc>
      </w:tr>
      <w:tr w:rsidR="00CC4382" w:rsidRPr="001275DC" w14:paraId="5B32B8DD" w14:textId="77777777" w:rsidTr="00777C4A">
        <w:trPr>
          <w:trHeight w:val="275"/>
        </w:trPr>
        <w:tc>
          <w:tcPr>
            <w:tcW w:w="733" w:type="dxa"/>
            <w:vMerge/>
            <w:shd w:val="clear" w:color="auto" w:fill="FFFFFF" w:themeFill="background1"/>
          </w:tcPr>
          <w:p w14:paraId="5CC51FDB" w14:textId="77777777" w:rsidR="00CC4382" w:rsidRPr="001275DC" w:rsidRDefault="00CC4382" w:rsidP="00013B4F">
            <w:pPr>
              <w:pStyle w:val="ListParagraph"/>
              <w:spacing w:line="312" w:lineRule="auto"/>
              <w:ind w:left="0"/>
              <w:jc w:val="center"/>
              <w:rPr>
                <w:rFonts w:ascii="Times New Roman" w:hAnsi="Times New Roman" w:cs="Times New Roman"/>
                <w:b/>
                <w:bCs/>
                <w:szCs w:val="22"/>
              </w:rPr>
            </w:pPr>
          </w:p>
        </w:tc>
        <w:tc>
          <w:tcPr>
            <w:tcW w:w="1105" w:type="dxa"/>
            <w:shd w:val="clear" w:color="auto" w:fill="FFFFFF" w:themeFill="background1"/>
            <w:tcMar>
              <w:top w:w="9" w:type="dxa"/>
              <w:left w:w="25" w:type="dxa"/>
              <w:bottom w:w="0" w:type="dxa"/>
              <w:right w:w="15" w:type="dxa"/>
            </w:tcMar>
          </w:tcPr>
          <w:p w14:paraId="1163F059" w14:textId="77777777" w:rsidR="00CC4382" w:rsidRPr="001275DC" w:rsidRDefault="00CC4382" w:rsidP="00013B4F">
            <w:pPr>
              <w:spacing w:line="312" w:lineRule="auto"/>
              <w:rPr>
                <w:rFonts w:ascii="Times New Roman" w:hAnsi="Times New Roman" w:cs="Times New Roman"/>
                <w:bCs/>
                <w:szCs w:val="22"/>
              </w:rPr>
            </w:pPr>
            <w:r w:rsidRPr="001275DC">
              <w:rPr>
                <w:rFonts w:ascii="Times New Roman" w:hAnsi="Times New Roman" w:cs="Times New Roman"/>
                <w:bCs/>
                <w:szCs w:val="22"/>
              </w:rPr>
              <w:t>LDC201</w:t>
            </w:r>
          </w:p>
        </w:tc>
        <w:tc>
          <w:tcPr>
            <w:tcW w:w="4822" w:type="dxa"/>
            <w:shd w:val="clear" w:color="auto" w:fill="FFFFFF" w:themeFill="background1"/>
            <w:tcMar>
              <w:top w:w="9" w:type="dxa"/>
              <w:left w:w="25" w:type="dxa"/>
              <w:bottom w:w="0" w:type="dxa"/>
              <w:right w:w="15" w:type="dxa"/>
            </w:tcMar>
          </w:tcPr>
          <w:p w14:paraId="42084D5D" w14:textId="77777777" w:rsidR="00CC4382" w:rsidRPr="001275DC" w:rsidRDefault="00CC4382" w:rsidP="00013B4F">
            <w:pPr>
              <w:spacing w:line="312" w:lineRule="auto"/>
              <w:rPr>
                <w:rFonts w:ascii="Times New Roman" w:hAnsi="Times New Roman" w:cs="Times New Roman"/>
                <w:bCs/>
                <w:szCs w:val="22"/>
              </w:rPr>
            </w:pPr>
            <w:r w:rsidRPr="001275DC">
              <w:rPr>
                <w:rFonts w:ascii="Times New Roman" w:hAnsi="Times New Roman" w:cs="Times New Roman"/>
                <w:bCs/>
                <w:szCs w:val="22"/>
              </w:rPr>
              <w:t>Power Interrupt</w:t>
            </w:r>
          </w:p>
        </w:tc>
        <w:tc>
          <w:tcPr>
            <w:tcW w:w="3690" w:type="dxa"/>
            <w:shd w:val="clear" w:color="auto" w:fill="FFFFFF" w:themeFill="background1"/>
          </w:tcPr>
          <w:p w14:paraId="538CCA1E" w14:textId="335F6D75" w:rsidR="00CC4382" w:rsidRPr="001275DC" w:rsidRDefault="00CC4382" w:rsidP="005729E7">
            <w:pPr>
              <w:spacing w:line="312" w:lineRule="auto"/>
              <w:ind w:left="86"/>
              <w:contextualSpacing w:val="0"/>
              <w:jc w:val="left"/>
              <w:rPr>
                <w:rFonts w:ascii="Times New Roman" w:hAnsi="Times New Roman" w:cs="Times New Roman"/>
                <w:bCs/>
                <w:szCs w:val="22"/>
              </w:rPr>
            </w:pPr>
          </w:p>
        </w:tc>
      </w:tr>
      <w:tr w:rsidR="00CC4382" w:rsidRPr="001275DC" w14:paraId="3361B439" w14:textId="77777777" w:rsidTr="00E167DB">
        <w:trPr>
          <w:trHeight w:val="275"/>
        </w:trPr>
        <w:tc>
          <w:tcPr>
            <w:tcW w:w="733" w:type="dxa"/>
            <w:vMerge w:val="restart"/>
            <w:shd w:val="clear" w:color="auto" w:fill="FFFFFF" w:themeFill="background1"/>
          </w:tcPr>
          <w:p w14:paraId="43EAD991" w14:textId="77777777" w:rsidR="00CC4382" w:rsidRPr="001275DC" w:rsidRDefault="00CC4382">
            <w:pPr>
              <w:pStyle w:val="ListParagraph"/>
              <w:numPr>
                <w:ilvl w:val="0"/>
                <w:numId w:val="9"/>
              </w:numPr>
              <w:spacing w:line="312" w:lineRule="auto"/>
              <w:ind w:left="0" w:firstLine="0"/>
              <w:jc w:val="center"/>
              <w:rPr>
                <w:rFonts w:ascii="Times New Roman" w:hAnsi="Times New Roman" w:cs="Times New Roman"/>
                <w:b/>
                <w:bCs/>
                <w:szCs w:val="22"/>
              </w:rPr>
            </w:pPr>
          </w:p>
        </w:tc>
        <w:tc>
          <w:tcPr>
            <w:tcW w:w="9617" w:type="dxa"/>
            <w:gridSpan w:val="3"/>
            <w:shd w:val="clear" w:color="auto" w:fill="FFFFFF" w:themeFill="background1"/>
            <w:tcMar>
              <w:top w:w="9" w:type="dxa"/>
              <w:left w:w="25" w:type="dxa"/>
              <w:bottom w:w="0" w:type="dxa"/>
              <w:right w:w="15" w:type="dxa"/>
            </w:tcMar>
          </w:tcPr>
          <w:p w14:paraId="23A95D01" w14:textId="77777777" w:rsidR="00CC4382" w:rsidRPr="001275DC" w:rsidRDefault="00CC4382" w:rsidP="00013B4F">
            <w:pPr>
              <w:spacing w:line="312" w:lineRule="auto"/>
              <w:jc w:val="center"/>
              <w:rPr>
                <w:rFonts w:ascii="Times New Roman" w:hAnsi="Times New Roman" w:cs="Times New Roman"/>
                <w:b/>
                <w:bCs/>
                <w:szCs w:val="22"/>
              </w:rPr>
            </w:pPr>
            <w:r w:rsidRPr="001275DC">
              <w:rPr>
                <w:rFonts w:ascii="Times New Roman" w:hAnsi="Times New Roman" w:cs="Times New Roman"/>
                <w:b/>
                <w:bCs/>
                <w:szCs w:val="22"/>
              </w:rPr>
              <w:t>Abnormal, Aircraft Electrical Operation</w:t>
            </w:r>
          </w:p>
        </w:tc>
      </w:tr>
      <w:tr w:rsidR="00CC4382" w:rsidRPr="001275DC" w14:paraId="04243C59" w14:textId="77777777" w:rsidTr="00777C4A">
        <w:trPr>
          <w:trHeight w:val="275"/>
        </w:trPr>
        <w:tc>
          <w:tcPr>
            <w:tcW w:w="733" w:type="dxa"/>
            <w:vMerge/>
            <w:shd w:val="clear" w:color="auto" w:fill="FFFFFF" w:themeFill="background1"/>
          </w:tcPr>
          <w:p w14:paraId="464BC5C6" w14:textId="77777777" w:rsidR="00CC4382" w:rsidRPr="001275DC" w:rsidRDefault="00CC4382" w:rsidP="00013B4F">
            <w:pPr>
              <w:pStyle w:val="ListParagraph"/>
              <w:spacing w:line="312" w:lineRule="auto"/>
              <w:ind w:left="0"/>
              <w:jc w:val="center"/>
              <w:rPr>
                <w:rFonts w:ascii="Times New Roman" w:hAnsi="Times New Roman" w:cs="Times New Roman"/>
                <w:b/>
                <w:bCs/>
                <w:szCs w:val="22"/>
              </w:rPr>
            </w:pPr>
          </w:p>
        </w:tc>
        <w:tc>
          <w:tcPr>
            <w:tcW w:w="1105" w:type="dxa"/>
            <w:shd w:val="clear" w:color="auto" w:fill="FFFFFF" w:themeFill="background1"/>
            <w:tcMar>
              <w:top w:w="9" w:type="dxa"/>
              <w:left w:w="25" w:type="dxa"/>
              <w:bottom w:w="0" w:type="dxa"/>
              <w:right w:w="15" w:type="dxa"/>
            </w:tcMar>
          </w:tcPr>
          <w:p w14:paraId="63EF1950" w14:textId="77777777" w:rsidR="00CC4382" w:rsidRPr="001275DC" w:rsidRDefault="00CC4382" w:rsidP="00013B4F">
            <w:pPr>
              <w:spacing w:line="312" w:lineRule="auto"/>
              <w:rPr>
                <w:rFonts w:ascii="Times New Roman" w:hAnsi="Times New Roman" w:cs="Times New Roman"/>
                <w:szCs w:val="22"/>
              </w:rPr>
            </w:pPr>
            <w:r w:rsidRPr="001275DC">
              <w:rPr>
                <w:rFonts w:ascii="Times New Roman" w:hAnsi="Times New Roman" w:cs="Times New Roman"/>
                <w:szCs w:val="22"/>
              </w:rPr>
              <w:t xml:space="preserve">LDC301 </w:t>
            </w:r>
          </w:p>
        </w:tc>
        <w:tc>
          <w:tcPr>
            <w:tcW w:w="4822" w:type="dxa"/>
            <w:shd w:val="clear" w:color="auto" w:fill="FFFFFF" w:themeFill="background1"/>
            <w:tcMar>
              <w:top w:w="9" w:type="dxa"/>
              <w:left w:w="25" w:type="dxa"/>
              <w:bottom w:w="0" w:type="dxa"/>
              <w:right w:w="15" w:type="dxa"/>
            </w:tcMar>
          </w:tcPr>
          <w:p w14:paraId="66AB10D7" w14:textId="77777777" w:rsidR="00CC4382" w:rsidRPr="001275DC" w:rsidRDefault="00CC4382" w:rsidP="00013B4F">
            <w:pPr>
              <w:spacing w:line="312" w:lineRule="auto"/>
              <w:jc w:val="left"/>
              <w:rPr>
                <w:rFonts w:ascii="Times New Roman" w:hAnsi="Times New Roman" w:cs="Times New Roman"/>
                <w:szCs w:val="22"/>
              </w:rPr>
            </w:pPr>
            <w:r w:rsidRPr="001275DC">
              <w:rPr>
                <w:rFonts w:ascii="Times New Roman" w:hAnsi="Times New Roman" w:cs="Times New Roman"/>
                <w:szCs w:val="22"/>
              </w:rPr>
              <w:t xml:space="preserve">Abnormal Steady State Limits for Voltage  </w:t>
            </w:r>
          </w:p>
        </w:tc>
        <w:tc>
          <w:tcPr>
            <w:tcW w:w="3690" w:type="dxa"/>
            <w:vMerge w:val="restart"/>
            <w:shd w:val="clear" w:color="auto" w:fill="FFFFFF" w:themeFill="background1"/>
          </w:tcPr>
          <w:p w14:paraId="4BB1EED5" w14:textId="10E4D55F" w:rsidR="00CC4382" w:rsidRPr="001275DC" w:rsidRDefault="00CC4382" w:rsidP="00013B4F">
            <w:pPr>
              <w:spacing w:line="312" w:lineRule="auto"/>
              <w:jc w:val="left"/>
              <w:rPr>
                <w:rFonts w:ascii="Times New Roman" w:hAnsi="Times New Roman" w:cs="Times New Roman"/>
                <w:i/>
                <w:iCs/>
                <w:szCs w:val="22"/>
              </w:rPr>
            </w:pPr>
            <w:r w:rsidRPr="001275DC">
              <w:rPr>
                <w:rFonts w:ascii="Times New Roman" w:hAnsi="Times New Roman" w:cs="Times New Roman"/>
                <w:b/>
                <w:bCs/>
                <w:szCs w:val="22"/>
              </w:rPr>
              <w:t>Applicable only for Aircraft systems /LRUs and MS LRUs which are safety Critical. Remaining not applicable</w:t>
            </w:r>
            <w:r w:rsidRPr="001275DC">
              <w:rPr>
                <w:rFonts w:ascii="Times New Roman" w:hAnsi="Times New Roman" w:cs="Times New Roman"/>
                <w:b/>
                <w:bCs/>
                <w:i/>
                <w:iCs/>
                <w:szCs w:val="22"/>
              </w:rPr>
              <w:t xml:space="preserve"> </w:t>
            </w:r>
            <w:r w:rsidRPr="001275DC">
              <w:rPr>
                <w:rFonts w:ascii="Times New Roman" w:hAnsi="Times New Roman" w:cs="Times New Roman"/>
                <w:i/>
                <w:iCs/>
                <w:szCs w:val="22"/>
              </w:rPr>
              <w:t xml:space="preserve"> </w:t>
            </w:r>
          </w:p>
        </w:tc>
      </w:tr>
      <w:tr w:rsidR="00CC4382" w:rsidRPr="001275DC" w14:paraId="0471D373" w14:textId="77777777" w:rsidTr="00777C4A">
        <w:trPr>
          <w:trHeight w:val="275"/>
        </w:trPr>
        <w:tc>
          <w:tcPr>
            <w:tcW w:w="733" w:type="dxa"/>
            <w:vMerge/>
            <w:shd w:val="clear" w:color="auto" w:fill="FFFFFF" w:themeFill="background1"/>
          </w:tcPr>
          <w:p w14:paraId="7D2BC313" w14:textId="77777777" w:rsidR="00CC4382" w:rsidRPr="001275DC" w:rsidRDefault="00CC4382" w:rsidP="00013B4F">
            <w:pPr>
              <w:pStyle w:val="ListParagraph"/>
              <w:spacing w:line="312" w:lineRule="auto"/>
              <w:ind w:left="0"/>
              <w:jc w:val="center"/>
              <w:rPr>
                <w:rFonts w:ascii="Times New Roman" w:hAnsi="Times New Roman" w:cs="Times New Roman"/>
                <w:b/>
                <w:bCs/>
                <w:szCs w:val="22"/>
              </w:rPr>
            </w:pPr>
          </w:p>
        </w:tc>
        <w:tc>
          <w:tcPr>
            <w:tcW w:w="1105" w:type="dxa"/>
            <w:shd w:val="clear" w:color="auto" w:fill="FFFFFF" w:themeFill="background1"/>
            <w:tcMar>
              <w:top w:w="9" w:type="dxa"/>
              <w:left w:w="25" w:type="dxa"/>
              <w:bottom w:w="0" w:type="dxa"/>
              <w:right w:w="15" w:type="dxa"/>
            </w:tcMar>
          </w:tcPr>
          <w:p w14:paraId="12E79835" w14:textId="77777777" w:rsidR="00CC4382" w:rsidRPr="001275DC" w:rsidRDefault="00CC4382" w:rsidP="00013B4F">
            <w:pPr>
              <w:spacing w:line="312" w:lineRule="auto"/>
              <w:rPr>
                <w:rFonts w:ascii="Times New Roman" w:hAnsi="Times New Roman" w:cs="Times New Roman"/>
                <w:szCs w:val="22"/>
              </w:rPr>
            </w:pPr>
            <w:r w:rsidRPr="001275DC">
              <w:rPr>
                <w:rFonts w:ascii="Times New Roman" w:hAnsi="Times New Roman" w:cs="Times New Roman"/>
                <w:szCs w:val="22"/>
              </w:rPr>
              <w:t xml:space="preserve">LDC302 </w:t>
            </w:r>
          </w:p>
        </w:tc>
        <w:tc>
          <w:tcPr>
            <w:tcW w:w="4822" w:type="dxa"/>
            <w:shd w:val="clear" w:color="auto" w:fill="FFFFFF" w:themeFill="background1"/>
            <w:tcMar>
              <w:top w:w="9" w:type="dxa"/>
              <w:left w:w="25" w:type="dxa"/>
              <w:bottom w:w="0" w:type="dxa"/>
              <w:right w:w="15" w:type="dxa"/>
            </w:tcMar>
          </w:tcPr>
          <w:p w14:paraId="59C6D6BC" w14:textId="77777777" w:rsidR="00CC4382" w:rsidRPr="001275DC" w:rsidRDefault="00CC4382" w:rsidP="00013B4F">
            <w:pPr>
              <w:spacing w:line="312" w:lineRule="auto"/>
              <w:jc w:val="left"/>
              <w:rPr>
                <w:rFonts w:ascii="Times New Roman" w:hAnsi="Times New Roman" w:cs="Times New Roman"/>
                <w:szCs w:val="22"/>
              </w:rPr>
            </w:pPr>
            <w:r w:rsidRPr="001275DC">
              <w:rPr>
                <w:rFonts w:ascii="Times New Roman" w:hAnsi="Times New Roman" w:cs="Times New Roman"/>
                <w:szCs w:val="22"/>
              </w:rPr>
              <w:t xml:space="preserve">Abnormal Voltage Transients (Overvoltage /Under voltage) </w:t>
            </w:r>
          </w:p>
        </w:tc>
        <w:tc>
          <w:tcPr>
            <w:tcW w:w="3690" w:type="dxa"/>
            <w:vMerge/>
            <w:tcBorders>
              <w:bottom w:val="single" w:sz="4" w:space="0" w:color="auto"/>
            </w:tcBorders>
            <w:shd w:val="clear" w:color="auto" w:fill="FFFFFF" w:themeFill="background1"/>
          </w:tcPr>
          <w:p w14:paraId="3C28CDF4" w14:textId="77777777" w:rsidR="00CC4382" w:rsidRPr="001275DC" w:rsidRDefault="00CC4382" w:rsidP="00013B4F">
            <w:pPr>
              <w:spacing w:line="312" w:lineRule="auto"/>
              <w:rPr>
                <w:rFonts w:ascii="Times New Roman" w:hAnsi="Times New Roman" w:cs="Times New Roman"/>
                <w:szCs w:val="22"/>
              </w:rPr>
            </w:pPr>
          </w:p>
        </w:tc>
      </w:tr>
      <w:tr w:rsidR="00CC4382" w:rsidRPr="001275DC" w14:paraId="66B4B99C" w14:textId="77777777" w:rsidTr="00E167DB">
        <w:trPr>
          <w:trHeight w:val="275"/>
        </w:trPr>
        <w:tc>
          <w:tcPr>
            <w:tcW w:w="733" w:type="dxa"/>
            <w:vMerge w:val="restart"/>
            <w:shd w:val="clear" w:color="auto" w:fill="FFFFFF" w:themeFill="background1"/>
          </w:tcPr>
          <w:p w14:paraId="1DC99309" w14:textId="77777777" w:rsidR="00CC4382" w:rsidRPr="001275DC" w:rsidRDefault="00CC4382">
            <w:pPr>
              <w:pStyle w:val="ListParagraph"/>
              <w:numPr>
                <w:ilvl w:val="0"/>
                <w:numId w:val="9"/>
              </w:numPr>
              <w:spacing w:line="312" w:lineRule="auto"/>
              <w:ind w:left="0" w:firstLine="0"/>
              <w:jc w:val="center"/>
              <w:rPr>
                <w:rFonts w:ascii="Times New Roman" w:hAnsi="Times New Roman" w:cs="Times New Roman"/>
                <w:b/>
                <w:bCs/>
                <w:szCs w:val="22"/>
              </w:rPr>
            </w:pPr>
          </w:p>
        </w:tc>
        <w:tc>
          <w:tcPr>
            <w:tcW w:w="9617" w:type="dxa"/>
            <w:gridSpan w:val="3"/>
            <w:shd w:val="clear" w:color="auto" w:fill="FFFFFF" w:themeFill="background1"/>
            <w:tcMar>
              <w:top w:w="9" w:type="dxa"/>
              <w:left w:w="25" w:type="dxa"/>
              <w:bottom w:w="0" w:type="dxa"/>
              <w:right w:w="15" w:type="dxa"/>
            </w:tcMar>
          </w:tcPr>
          <w:p w14:paraId="591A72D8" w14:textId="77777777" w:rsidR="00CC4382" w:rsidRPr="001275DC" w:rsidRDefault="00CC4382" w:rsidP="00013B4F">
            <w:pPr>
              <w:spacing w:line="312" w:lineRule="auto"/>
              <w:jc w:val="center"/>
              <w:rPr>
                <w:rFonts w:ascii="Times New Roman" w:hAnsi="Times New Roman" w:cs="Times New Roman"/>
                <w:b/>
                <w:bCs/>
                <w:szCs w:val="22"/>
              </w:rPr>
            </w:pPr>
            <w:r w:rsidRPr="001275DC">
              <w:rPr>
                <w:rFonts w:ascii="Times New Roman" w:hAnsi="Times New Roman" w:cs="Times New Roman"/>
                <w:b/>
                <w:bCs/>
                <w:szCs w:val="22"/>
              </w:rPr>
              <w:t>Emergency, Aircraft Electrical Operation</w:t>
            </w:r>
          </w:p>
        </w:tc>
      </w:tr>
      <w:tr w:rsidR="00CC4382" w:rsidRPr="001275DC" w14:paraId="6EB863FD" w14:textId="77777777" w:rsidTr="00777C4A">
        <w:trPr>
          <w:trHeight w:val="275"/>
        </w:trPr>
        <w:tc>
          <w:tcPr>
            <w:tcW w:w="733" w:type="dxa"/>
            <w:vMerge/>
            <w:shd w:val="clear" w:color="auto" w:fill="FFFFFF" w:themeFill="background1"/>
          </w:tcPr>
          <w:p w14:paraId="3E417A27" w14:textId="77777777" w:rsidR="00CC4382" w:rsidRPr="001275DC" w:rsidRDefault="00CC4382" w:rsidP="00013B4F">
            <w:pPr>
              <w:pStyle w:val="ListParagraph"/>
              <w:spacing w:line="312" w:lineRule="auto"/>
              <w:ind w:left="0"/>
              <w:jc w:val="center"/>
              <w:rPr>
                <w:rFonts w:ascii="Times New Roman" w:hAnsi="Times New Roman" w:cs="Times New Roman"/>
                <w:b/>
                <w:bCs/>
                <w:szCs w:val="22"/>
              </w:rPr>
            </w:pPr>
          </w:p>
        </w:tc>
        <w:tc>
          <w:tcPr>
            <w:tcW w:w="1105" w:type="dxa"/>
            <w:shd w:val="clear" w:color="auto" w:fill="FFFFFF" w:themeFill="background1"/>
            <w:tcMar>
              <w:top w:w="9" w:type="dxa"/>
              <w:left w:w="25" w:type="dxa"/>
              <w:bottom w:w="0" w:type="dxa"/>
              <w:right w:w="15" w:type="dxa"/>
            </w:tcMar>
          </w:tcPr>
          <w:p w14:paraId="70F7F3E5" w14:textId="77777777" w:rsidR="00CC4382" w:rsidRPr="001275DC" w:rsidRDefault="00CC4382" w:rsidP="00013B4F">
            <w:pPr>
              <w:spacing w:line="312" w:lineRule="auto"/>
              <w:rPr>
                <w:rFonts w:ascii="Times New Roman" w:hAnsi="Times New Roman" w:cs="Times New Roman"/>
                <w:b/>
                <w:bCs/>
                <w:szCs w:val="22"/>
              </w:rPr>
            </w:pPr>
            <w:r w:rsidRPr="001275DC">
              <w:rPr>
                <w:rFonts w:ascii="Times New Roman" w:hAnsi="Times New Roman" w:cs="Times New Roman"/>
                <w:szCs w:val="22"/>
              </w:rPr>
              <w:t xml:space="preserve">LDC401 </w:t>
            </w:r>
          </w:p>
        </w:tc>
        <w:tc>
          <w:tcPr>
            <w:tcW w:w="4822" w:type="dxa"/>
            <w:shd w:val="clear" w:color="auto" w:fill="FFFFFF" w:themeFill="background1"/>
          </w:tcPr>
          <w:p w14:paraId="73548E33" w14:textId="0BE75C37" w:rsidR="00CC4382" w:rsidRPr="001275DC" w:rsidRDefault="00CC4382" w:rsidP="00013B4F">
            <w:pPr>
              <w:spacing w:line="312" w:lineRule="auto"/>
              <w:rPr>
                <w:rFonts w:ascii="Times New Roman" w:hAnsi="Times New Roman" w:cs="Times New Roman"/>
                <w:b/>
                <w:bCs/>
                <w:szCs w:val="22"/>
              </w:rPr>
            </w:pPr>
            <w:r w:rsidRPr="001275DC">
              <w:rPr>
                <w:rFonts w:ascii="Times New Roman" w:hAnsi="Times New Roman" w:cs="Times New Roman"/>
                <w:szCs w:val="22"/>
              </w:rPr>
              <w:t xml:space="preserve">Emergency </w:t>
            </w:r>
            <w:r w:rsidR="001569D5" w:rsidRPr="001275DC">
              <w:rPr>
                <w:rFonts w:ascii="Times New Roman" w:hAnsi="Times New Roman" w:cs="Times New Roman"/>
                <w:szCs w:val="22"/>
              </w:rPr>
              <w:t>Steady State</w:t>
            </w:r>
            <w:r w:rsidR="00D76BA4" w:rsidRPr="001275DC">
              <w:rPr>
                <w:rFonts w:ascii="Times New Roman" w:hAnsi="Times New Roman" w:cs="Times New Roman"/>
                <w:szCs w:val="22"/>
              </w:rPr>
              <w:t xml:space="preserve"> </w:t>
            </w:r>
            <w:r w:rsidRPr="001275DC">
              <w:rPr>
                <w:rFonts w:ascii="Times New Roman" w:hAnsi="Times New Roman" w:cs="Times New Roman"/>
                <w:szCs w:val="22"/>
              </w:rPr>
              <w:t xml:space="preserve">Limits for Voltage  </w:t>
            </w:r>
          </w:p>
        </w:tc>
        <w:tc>
          <w:tcPr>
            <w:tcW w:w="3690" w:type="dxa"/>
            <w:shd w:val="clear" w:color="auto" w:fill="FFFFFF" w:themeFill="background1"/>
          </w:tcPr>
          <w:p w14:paraId="0DE03E08" w14:textId="35DA642C" w:rsidR="00CC4382" w:rsidRPr="001275DC" w:rsidRDefault="00CC4382" w:rsidP="005729E7">
            <w:pPr>
              <w:spacing w:line="312" w:lineRule="auto"/>
              <w:jc w:val="left"/>
              <w:rPr>
                <w:rFonts w:ascii="Times New Roman" w:hAnsi="Times New Roman" w:cs="Times New Roman"/>
                <w:szCs w:val="22"/>
              </w:rPr>
            </w:pPr>
          </w:p>
        </w:tc>
      </w:tr>
      <w:tr w:rsidR="00CC4382" w:rsidRPr="001275DC" w14:paraId="0FDC928D" w14:textId="77777777" w:rsidTr="00E167DB">
        <w:trPr>
          <w:trHeight w:val="275"/>
        </w:trPr>
        <w:tc>
          <w:tcPr>
            <w:tcW w:w="733" w:type="dxa"/>
            <w:vMerge w:val="restart"/>
            <w:shd w:val="clear" w:color="auto" w:fill="FFFFFF" w:themeFill="background1"/>
          </w:tcPr>
          <w:p w14:paraId="32E0CBC2" w14:textId="77777777" w:rsidR="00CC4382" w:rsidRPr="001275DC" w:rsidRDefault="00CC4382">
            <w:pPr>
              <w:pStyle w:val="ListParagraph"/>
              <w:numPr>
                <w:ilvl w:val="0"/>
                <w:numId w:val="9"/>
              </w:numPr>
              <w:spacing w:line="312" w:lineRule="auto"/>
              <w:ind w:left="0" w:firstLine="0"/>
              <w:jc w:val="center"/>
              <w:rPr>
                <w:rFonts w:ascii="Times New Roman" w:hAnsi="Times New Roman" w:cs="Times New Roman"/>
                <w:b/>
                <w:bCs/>
                <w:szCs w:val="22"/>
              </w:rPr>
            </w:pPr>
          </w:p>
        </w:tc>
        <w:tc>
          <w:tcPr>
            <w:tcW w:w="9617" w:type="dxa"/>
            <w:gridSpan w:val="3"/>
            <w:shd w:val="clear" w:color="auto" w:fill="FFFFFF" w:themeFill="background1"/>
            <w:tcMar>
              <w:top w:w="9" w:type="dxa"/>
              <w:left w:w="25" w:type="dxa"/>
              <w:bottom w:w="0" w:type="dxa"/>
              <w:right w:w="15" w:type="dxa"/>
            </w:tcMar>
            <w:hideMark/>
          </w:tcPr>
          <w:p w14:paraId="74F5AC36" w14:textId="77777777" w:rsidR="00CC4382" w:rsidRPr="001275DC" w:rsidRDefault="00CC4382" w:rsidP="00013B4F">
            <w:pPr>
              <w:spacing w:line="312" w:lineRule="auto"/>
              <w:jc w:val="center"/>
              <w:rPr>
                <w:rFonts w:ascii="Times New Roman" w:hAnsi="Times New Roman" w:cs="Times New Roman"/>
                <w:b/>
                <w:bCs/>
                <w:szCs w:val="22"/>
              </w:rPr>
            </w:pPr>
            <w:r w:rsidRPr="001275DC">
              <w:rPr>
                <w:rFonts w:ascii="Times New Roman" w:hAnsi="Times New Roman" w:cs="Times New Roman"/>
                <w:b/>
                <w:bCs/>
                <w:szCs w:val="22"/>
              </w:rPr>
              <w:t xml:space="preserve">Starting, Aircraft Electrical Operation </w:t>
            </w:r>
          </w:p>
        </w:tc>
      </w:tr>
      <w:tr w:rsidR="00CC4382" w:rsidRPr="001275DC" w14:paraId="125243C0" w14:textId="77777777" w:rsidTr="00777C4A">
        <w:trPr>
          <w:trHeight w:val="275"/>
        </w:trPr>
        <w:tc>
          <w:tcPr>
            <w:tcW w:w="733" w:type="dxa"/>
            <w:vMerge/>
            <w:shd w:val="clear" w:color="auto" w:fill="FFFFFF" w:themeFill="background1"/>
          </w:tcPr>
          <w:p w14:paraId="1BEED350" w14:textId="77777777" w:rsidR="00CC4382" w:rsidRPr="001275DC" w:rsidRDefault="00CC4382" w:rsidP="00013B4F">
            <w:pPr>
              <w:pStyle w:val="ListParagraph"/>
              <w:spacing w:line="312" w:lineRule="auto"/>
              <w:ind w:left="0"/>
              <w:jc w:val="center"/>
              <w:rPr>
                <w:rFonts w:ascii="Times New Roman" w:hAnsi="Times New Roman" w:cs="Times New Roman"/>
                <w:b/>
                <w:bCs/>
                <w:szCs w:val="22"/>
              </w:rPr>
            </w:pPr>
          </w:p>
        </w:tc>
        <w:tc>
          <w:tcPr>
            <w:tcW w:w="1105" w:type="dxa"/>
            <w:shd w:val="clear" w:color="auto" w:fill="FFFFFF" w:themeFill="background1"/>
            <w:tcMar>
              <w:top w:w="9" w:type="dxa"/>
              <w:left w:w="25" w:type="dxa"/>
              <w:bottom w:w="0" w:type="dxa"/>
              <w:right w:w="15" w:type="dxa"/>
            </w:tcMar>
          </w:tcPr>
          <w:p w14:paraId="342D5E5C" w14:textId="77777777" w:rsidR="00CC4382" w:rsidRPr="001275DC" w:rsidRDefault="00CC4382" w:rsidP="00013B4F">
            <w:pPr>
              <w:spacing w:line="312" w:lineRule="auto"/>
              <w:rPr>
                <w:rFonts w:ascii="Times New Roman" w:hAnsi="Times New Roman" w:cs="Times New Roman"/>
                <w:szCs w:val="22"/>
              </w:rPr>
            </w:pPr>
            <w:r w:rsidRPr="001275DC">
              <w:rPr>
                <w:rFonts w:ascii="Times New Roman" w:hAnsi="Times New Roman" w:cs="Times New Roman"/>
                <w:szCs w:val="22"/>
              </w:rPr>
              <w:t>LDC501</w:t>
            </w:r>
          </w:p>
        </w:tc>
        <w:tc>
          <w:tcPr>
            <w:tcW w:w="4822" w:type="dxa"/>
            <w:shd w:val="clear" w:color="auto" w:fill="FFFFFF" w:themeFill="background1"/>
          </w:tcPr>
          <w:p w14:paraId="4B89AF09" w14:textId="77777777" w:rsidR="00CC4382" w:rsidRPr="001275DC" w:rsidRDefault="00CC4382" w:rsidP="00013B4F">
            <w:pPr>
              <w:spacing w:line="312" w:lineRule="auto"/>
              <w:jc w:val="left"/>
              <w:rPr>
                <w:rFonts w:ascii="Times New Roman" w:hAnsi="Times New Roman" w:cs="Times New Roman"/>
                <w:szCs w:val="22"/>
              </w:rPr>
            </w:pPr>
            <w:r w:rsidRPr="001275DC">
              <w:rPr>
                <w:rFonts w:ascii="Times New Roman" w:hAnsi="Times New Roman" w:cs="Times New Roman"/>
                <w:szCs w:val="22"/>
              </w:rPr>
              <w:t>Starting Voltage Transients</w:t>
            </w:r>
          </w:p>
        </w:tc>
        <w:tc>
          <w:tcPr>
            <w:tcW w:w="3690" w:type="dxa"/>
            <w:shd w:val="clear" w:color="auto" w:fill="FFFFFF" w:themeFill="background1"/>
          </w:tcPr>
          <w:p w14:paraId="7C0CCE46" w14:textId="05188DE0" w:rsidR="00CC4382" w:rsidRPr="001275DC" w:rsidRDefault="00CC4382" w:rsidP="005729E7">
            <w:pPr>
              <w:spacing w:line="312" w:lineRule="auto"/>
              <w:jc w:val="left"/>
              <w:rPr>
                <w:rFonts w:ascii="Times New Roman" w:hAnsi="Times New Roman" w:cs="Times New Roman"/>
                <w:bCs/>
                <w:szCs w:val="22"/>
              </w:rPr>
            </w:pPr>
            <w:r w:rsidRPr="001275DC">
              <w:rPr>
                <w:rFonts w:ascii="Times New Roman" w:hAnsi="Times New Roman" w:cs="Times New Roman"/>
                <w:szCs w:val="22"/>
              </w:rPr>
              <w:t>The equipment shall not be damaged or cause an unsafe condition.</w:t>
            </w:r>
          </w:p>
        </w:tc>
      </w:tr>
      <w:tr w:rsidR="00CC4382" w:rsidRPr="001275DC" w14:paraId="3CB96CD2" w14:textId="77777777" w:rsidTr="00E167DB">
        <w:trPr>
          <w:trHeight w:val="275"/>
        </w:trPr>
        <w:tc>
          <w:tcPr>
            <w:tcW w:w="733" w:type="dxa"/>
            <w:vMerge w:val="restart"/>
            <w:shd w:val="clear" w:color="auto" w:fill="FFFFFF" w:themeFill="background1"/>
          </w:tcPr>
          <w:p w14:paraId="78FDDB03" w14:textId="77777777" w:rsidR="00CC4382" w:rsidRPr="001275DC" w:rsidRDefault="00CC4382">
            <w:pPr>
              <w:pStyle w:val="ListParagraph"/>
              <w:numPr>
                <w:ilvl w:val="0"/>
                <w:numId w:val="9"/>
              </w:numPr>
              <w:spacing w:line="312" w:lineRule="auto"/>
              <w:ind w:left="0" w:firstLine="0"/>
              <w:jc w:val="center"/>
              <w:rPr>
                <w:rFonts w:ascii="Times New Roman" w:hAnsi="Times New Roman" w:cs="Times New Roman"/>
                <w:b/>
                <w:bCs/>
                <w:szCs w:val="22"/>
              </w:rPr>
            </w:pPr>
          </w:p>
        </w:tc>
        <w:tc>
          <w:tcPr>
            <w:tcW w:w="9617" w:type="dxa"/>
            <w:gridSpan w:val="3"/>
            <w:shd w:val="clear" w:color="auto" w:fill="FFFFFF" w:themeFill="background1"/>
            <w:tcMar>
              <w:top w:w="9" w:type="dxa"/>
              <w:left w:w="25" w:type="dxa"/>
              <w:bottom w:w="0" w:type="dxa"/>
              <w:right w:w="15" w:type="dxa"/>
            </w:tcMar>
            <w:hideMark/>
          </w:tcPr>
          <w:p w14:paraId="3DC8001F" w14:textId="77777777" w:rsidR="00CC4382" w:rsidRPr="001275DC" w:rsidRDefault="00CC4382" w:rsidP="00013B4F">
            <w:pPr>
              <w:spacing w:line="312" w:lineRule="auto"/>
              <w:jc w:val="center"/>
              <w:rPr>
                <w:rFonts w:ascii="Times New Roman" w:hAnsi="Times New Roman" w:cs="Times New Roman"/>
                <w:b/>
                <w:bCs/>
                <w:szCs w:val="22"/>
              </w:rPr>
            </w:pPr>
            <w:r w:rsidRPr="001275DC">
              <w:rPr>
                <w:rFonts w:ascii="Times New Roman" w:hAnsi="Times New Roman" w:cs="Times New Roman"/>
                <w:b/>
                <w:bCs/>
                <w:szCs w:val="22"/>
              </w:rPr>
              <w:t>Power Failure, Aircraft Electrical Operation</w:t>
            </w:r>
          </w:p>
        </w:tc>
      </w:tr>
      <w:tr w:rsidR="00CC4382" w:rsidRPr="001275DC" w14:paraId="4AA1F2E7" w14:textId="77777777" w:rsidTr="00777C4A">
        <w:trPr>
          <w:trHeight w:val="275"/>
        </w:trPr>
        <w:tc>
          <w:tcPr>
            <w:tcW w:w="733" w:type="dxa"/>
            <w:vMerge/>
            <w:shd w:val="clear" w:color="auto" w:fill="FFFFFF" w:themeFill="background1"/>
          </w:tcPr>
          <w:p w14:paraId="309079AD" w14:textId="77777777" w:rsidR="00CC4382" w:rsidRPr="001275DC" w:rsidRDefault="00CC4382" w:rsidP="00013B4F">
            <w:pPr>
              <w:pStyle w:val="ListParagraph"/>
              <w:spacing w:line="312" w:lineRule="auto"/>
              <w:ind w:left="0"/>
              <w:jc w:val="center"/>
              <w:rPr>
                <w:rFonts w:ascii="Times New Roman" w:hAnsi="Times New Roman" w:cs="Times New Roman"/>
                <w:b/>
                <w:bCs/>
                <w:szCs w:val="22"/>
              </w:rPr>
            </w:pPr>
          </w:p>
        </w:tc>
        <w:tc>
          <w:tcPr>
            <w:tcW w:w="1105" w:type="dxa"/>
            <w:shd w:val="clear" w:color="auto" w:fill="FFFFFF" w:themeFill="background1"/>
            <w:tcMar>
              <w:top w:w="9" w:type="dxa"/>
              <w:left w:w="25" w:type="dxa"/>
              <w:bottom w:w="0" w:type="dxa"/>
              <w:right w:w="15" w:type="dxa"/>
            </w:tcMar>
            <w:hideMark/>
          </w:tcPr>
          <w:p w14:paraId="31989CF8" w14:textId="77777777" w:rsidR="00CC4382" w:rsidRPr="001275DC" w:rsidRDefault="00CC4382" w:rsidP="00013B4F">
            <w:pPr>
              <w:spacing w:line="312" w:lineRule="auto"/>
              <w:rPr>
                <w:rFonts w:ascii="Times New Roman" w:hAnsi="Times New Roman" w:cs="Times New Roman"/>
                <w:szCs w:val="22"/>
              </w:rPr>
            </w:pPr>
            <w:r w:rsidRPr="001275DC">
              <w:rPr>
                <w:rFonts w:ascii="Times New Roman" w:hAnsi="Times New Roman" w:cs="Times New Roman"/>
                <w:szCs w:val="22"/>
              </w:rPr>
              <w:t xml:space="preserve">LDC601 </w:t>
            </w:r>
          </w:p>
        </w:tc>
        <w:tc>
          <w:tcPr>
            <w:tcW w:w="4822" w:type="dxa"/>
            <w:shd w:val="clear" w:color="auto" w:fill="FFFFFF" w:themeFill="background1"/>
            <w:tcMar>
              <w:top w:w="9" w:type="dxa"/>
              <w:left w:w="25" w:type="dxa"/>
              <w:bottom w:w="0" w:type="dxa"/>
              <w:right w:w="15" w:type="dxa"/>
            </w:tcMar>
            <w:hideMark/>
          </w:tcPr>
          <w:p w14:paraId="46CA95A2" w14:textId="77777777" w:rsidR="00CC4382" w:rsidRPr="001275DC" w:rsidRDefault="00CC4382" w:rsidP="00013B4F">
            <w:pPr>
              <w:spacing w:line="312" w:lineRule="auto"/>
              <w:rPr>
                <w:rFonts w:ascii="Times New Roman" w:hAnsi="Times New Roman" w:cs="Times New Roman"/>
                <w:szCs w:val="22"/>
              </w:rPr>
            </w:pPr>
            <w:r w:rsidRPr="001275DC">
              <w:rPr>
                <w:rFonts w:ascii="Times New Roman" w:hAnsi="Times New Roman" w:cs="Times New Roman"/>
                <w:szCs w:val="22"/>
              </w:rPr>
              <w:t xml:space="preserve">Power Failure  </w:t>
            </w:r>
          </w:p>
        </w:tc>
        <w:tc>
          <w:tcPr>
            <w:tcW w:w="3690" w:type="dxa"/>
            <w:vMerge w:val="restart"/>
            <w:shd w:val="clear" w:color="auto" w:fill="FFFFFF" w:themeFill="background1"/>
          </w:tcPr>
          <w:p w14:paraId="64DB42E3" w14:textId="3055B20A" w:rsidR="00CC4382" w:rsidRPr="001275DC" w:rsidRDefault="00CC4382" w:rsidP="005729E7">
            <w:pPr>
              <w:spacing w:line="312" w:lineRule="auto"/>
              <w:jc w:val="left"/>
              <w:rPr>
                <w:rFonts w:ascii="Times New Roman" w:hAnsi="Times New Roman" w:cs="Times New Roman"/>
                <w:szCs w:val="22"/>
              </w:rPr>
            </w:pPr>
            <w:r w:rsidRPr="001275DC">
              <w:rPr>
                <w:rFonts w:ascii="Times New Roman" w:hAnsi="Times New Roman" w:cs="Times New Roman"/>
                <w:szCs w:val="22"/>
              </w:rPr>
              <w:t xml:space="preserve">The </w:t>
            </w:r>
            <w:r w:rsidR="00444F2C" w:rsidRPr="001275DC">
              <w:rPr>
                <w:rFonts w:ascii="Times New Roman" w:hAnsi="Times New Roman" w:cs="Times New Roman"/>
                <w:szCs w:val="22"/>
              </w:rPr>
              <w:t>UUT</w:t>
            </w:r>
            <w:r w:rsidRPr="001275DC">
              <w:rPr>
                <w:rFonts w:ascii="Times New Roman" w:hAnsi="Times New Roman" w:cs="Times New Roman"/>
                <w:szCs w:val="22"/>
              </w:rPr>
              <w:t xml:space="preserve"> allowed to shut down during power failure</w:t>
            </w:r>
            <w:r w:rsidR="005729E7" w:rsidRPr="001275DC">
              <w:rPr>
                <w:rFonts w:ascii="Times New Roman" w:hAnsi="Times New Roman" w:cs="Times New Roman"/>
                <w:szCs w:val="22"/>
              </w:rPr>
              <w:t xml:space="preserve"> </w:t>
            </w:r>
            <w:r w:rsidR="00E81EEF" w:rsidRPr="001275DC">
              <w:rPr>
                <w:rFonts w:ascii="Times New Roman" w:hAnsi="Times New Roman" w:cs="Times New Roman"/>
                <w:szCs w:val="22"/>
              </w:rPr>
              <w:t>greater than 50 milli</w:t>
            </w:r>
            <w:r w:rsidR="00914D59" w:rsidRPr="001275DC">
              <w:rPr>
                <w:rFonts w:ascii="Times New Roman" w:hAnsi="Times New Roman" w:cs="Times New Roman"/>
                <w:szCs w:val="22"/>
              </w:rPr>
              <w:t>-</w:t>
            </w:r>
            <w:r w:rsidR="00E81EEF" w:rsidRPr="001275DC">
              <w:rPr>
                <w:rFonts w:ascii="Times New Roman" w:hAnsi="Times New Roman" w:cs="Times New Roman"/>
                <w:szCs w:val="22"/>
              </w:rPr>
              <w:t>second</w:t>
            </w:r>
            <w:r w:rsidRPr="001275DC">
              <w:rPr>
                <w:rFonts w:ascii="Times New Roman" w:hAnsi="Times New Roman" w:cs="Times New Roman"/>
                <w:szCs w:val="22"/>
              </w:rPr>
              <w:t xml:space="preserve">. For power failure of less than 7 seconds, the equipment shall automatically reboot within 5 seconds and return to 100% full performance </w:t>
            </w:r>
            <w:r w:rsidRPr="001275DC">
              <w:rPr>
                <w:rFonts w:ascii="Times New Roman" w:hAnsi="Times New Roman" w:cs="Times New Roman"/>
                <w:szCs w:val="22"/>
              </w:rPr>
              <w:lastRenderedPageBreak/>
              <w:t>within 2 minutes after power is restored. The equipment shall not be damaged or cause an unsafe condition.</w:t>
            </w:r>
          </w:p>
        </w:tc>
      </w:tr>
      <w:tr w:rsidR="00CC4382" w:rsidRPr="001275DC" w14:paraId="08DD4501" w14:textId="77777777" w:rsidTr="00777C4A">
        <w:trPr>
          <w:trHeight w:val="275"/>
        </w:trPr>
        <w:tc>
          <w:tcPr>
            <w:tcW w:w="733" w:type="dxa"/>
            <w:vMerge/>
            <w:shd w:val="clear" w:color="auto" w:fill="FFFFFF" w:themeFill="background1"/>
          </w:tcPr>
          <w:p w14:paraId="41F06C19" w14:textId="77777777" w:rsidR="00CC4382" w:rsidRPr="001275DC" w:rsidRDefault="00CC4382" w:rsidP="00013B4F">
            <w:pPr>
              <w:pStyle w:val="ListParagraph"/>
              <w:spacing w:line="312" w:lineRule="auto"/>
              <w:ind w:left="0"/>
              <w:jc w:val="center"/>
              <w:rPr>
                <w:rFonts w:ascii="Times New Roman" w:hAnsi="Times New Roman" w:cs="Times New Roman"/>
                <w:b/>
                <w:bCs/>
                <w:szCs w:val="22"/>
              </w:rPr>
            </w:pPr>
          </w:p>
        </w:tc>
        <w:tc>
          <w:tcPr>
            <w:tcW w:w="1105" w:type="dxa"/>
            <w:shd w:val="clear" w:color="auto" w:fill="FFFFFF" w:themeFill="background1"/>
            <w:tcMar>
              <w:top w:w="9" w:type="dxa"/>
              <w:left w:w="25" w:type="dxa"/>
              <w:bottom w:w="0" w:type="dxa"/>
              <w:right w:w="15" w:type="dxa"/>
            </w:tcMar>
            <w:hideMark/>
          </w:tcPr>
          <w:p w14:paraId="3F6FCF4D" w14:textId="77777777" w:rsidR="00CC4382" w:rsidRPr="001275DC" w:rsidRDefault="00CC4382" w:rsidP="00013B4F">
            <w:pPr>
              <w:spacing w:line="312" w:lineRule="auto"/>
              <w:rPr>
                <w:rFonts w:ascii="Times New Roman" w:hAnsi="Times New Roman" w:cs="Times New Roman"/>
                <w:szCs w:val="22"/>
              </w:rPr>
            </w:pPr>
            <w:r w:rsidRPr="001275DC">
              <w:rPr>
                <w:rFonts w:ascii="Times New Roman" w:hAnsi="Times New Roman" w:cs="Times New Roman"/>
                <w:szCs w:val="22"/>
              </w:rPr>
              <w:t xml:space="preserve">LDC602 </w:t>
            </w:r>
          </w:p>
        </w:tc>
        <w:tc>
          <w:tcPr>
            <w:tcW w:w="4822" w:type="dxa"/>
            <w:shd w:val="clear" w:color="auto" w:fill="FFFFFF" w:themeFill="background1"/>
            <w:tcMar>
              <w:top w:w="9" w:type="dxa"/>
              <w:left w:w="25" w:type="dxa"/>
              <w:bottom w:w="0" w:type="dxa"/>
              <w:right w:w="15" w:type="dxa"/>
            </w:tcMar>
            <w:hideMark/>
          </w:tcPr>
          <w:p w14:paraId="3F709D1B" w14:textId="77777777" w:rsidR="00CC4382" w:rsidRPr="001275DC" w:rsidRDefault="00CC4382" w:rsidP="00013B4F">
            <w:pPr>
              <w:spacing w:line="312" w:lineRule="auto"/>
              <w:rPr>
                <w:rFonts w:ascii="Times New Roman" w:hAnsi="Times New Roman" w:cs="Times New Roman"/>
                <w:szCs w:val="22"/>
              </w:rPr>
            </w:pPr>
            <w:r w:rsidRPr="001275DC">
              <w:rPr>
                <w:rFonts w:ascii="Times New Roman" w:hAnsi="Times New Roman" w:cs="Times New Roman"/>
                <w:szCs w:val="22"/>
              </w:rPr>
              <w:t xml:space="preserve">Polarity Reversal </w:t>
            </w:r>
          </w:p>
        </w:tc>
        <w:tc>
          <w:tcPr>
            <w:tcW w:w="3690" w:type="dxa"/>
            <w:vMerge/>
            <w:shd w:val="clear" w:color="auto" w:fill="FFFFFF" w:themeFill="background1"/>
          </w:tcPr>
          <w:p w14:paraId="5E47F05F" w14:textId="77777777" w:rsidR="00CC4382" w:rsidRPr="001275DC" w:rsidRDefault="00CC4382" w:rsidP="00013B4F">
            <w:pPr>
              <w:spacing w:line="312" w:lineRule="auto"/>
              <w:rPr>
                <w:rFonts w:ascii="Times New Roman" w:hAnsi="Times New Roman" w:cs="Times New Roman"/>
                <w:szCs w:val="22"/>
              </w:rPr>
            </w:pPr>
          </w:p>
        </w:tc>
      </w:tr>
    </w:tbl>
    <w:p w14:paraId="2BACFEB2" w14:textId="77777777" w:rsidR="00CC4382" w:rsidRPr="001275DC" w:rsidRDefault="00CC4382" w:rsidP="00CC4382">
      <w:pPr>
        <w:spacing w:line="312" w:lineRule="auto"/>
        <w:ind w:right="14"/>
        <w:rPr>
          <w:rFonts w:ascii="Times New Roman" w:hAnsi="Times New Roman" w:cs="Times New Roman"/>
          <w:szCs w:val="22"/>
        </w:rPr>
      </w:pPr>
    </w:p>
    <w:p w14:paraId="34FFB37D" w14:textId="719A8A40" w:rsidR="00E7113F" w:rsidRPr="001275DC" w:rsidRDefault="00042547" w:rsidP="003D3F7D">
      <w:pPr>
        <w:tabs>
          <w:tab w:val="left" w:pos="1733"/>
        </w:tabs>
        <w:jc w:val="center"/>
        <w:rPr>
          <w:rFonts w:ascii="Times New Roman" w:hAnsi="Times New Roman" w:cs="Times New Roman"/>
          <w:szCs w:val="22"/>
        </w:rPr>
      </w:pPr>
      <w:bookmarkStart w:id="46" w:name="_Ref128403537"/>
      <w:bookmarkStart w:id="47" w:name="_Toc128405531"/>
      <w:r w:rsidRPr="0052476C">
        <w:rPr>
          <w:rFonts w:ascii="Times New Roman" w:hAnsi="Times New Roman" w:cs="Times New Roman"/>
          <w:szCs w:val="22"/>
        </w:rPr>
        <w:t xml:space="preserve">Table </w:t>
      </w:r>
      <w:r w:rsidR="001275DC" w:rsidRPr="0052476C">
        <w:rPr>
          <w:rFonts w:ascii="Times New Roman" w:hAnsi="Times New Roman" w:cs="Times New Roman"/>
          <w:szCs w:val="22"/>
        </w:rPr>
        <w:fldChar w:fldCharType="begin"/>
      </w:r>
      <w:r w:rsidR="001275DC" w:rsidRPr="0052476C">
        <w:rPr>
          <w:rFonts w:ascii="Times New Roman" w:hAnsi="Times New Roman" w:cs="Times New Roman"/>
          <w:szCs w:val="22"/>
        </w:rPr>
        <w:instrText xml:space="preserve"> STYLEREF 1 \s </w:instrText>
      </w:r>
      <w:r w:rsidR="001275DC" w:rsidRPr="0052476C">
        <w:rPr>
          <w:rFonts w:ascii="Times New Roman" w:hAnsi="Times New Roman" w:cs="Times New Roman"/>
          <w:szCs w:val="22"/>
        </w:rPr>
        <w:fldChar w:fldCharType="separate"/>
      </w:r>
      <w:r w:rsidR="00A73BE0" w:rsidRPr="0052476C">
        <w:rPr>
          <w:rFonts w:ascii="Times New Roman" w:hAnsi="Times New Roman" w:cs="Times New Roman"/>
          <w:noProof/>
          <w:szCs w:val="22"/>
        </w:rPr>
        <w:t>2</w:t>
      </w:r>
      <w:r w:rsidR="001275DC" w:rsidRPr="0052476C">
        <w:rPr>
          <w:rFonts w:ascii="Times New Roman" w:hAnsi="Times New Roman" w:cs="Times New Roman"/>
          <w:szCs w:val="22"/>
        </w:rPr>
        <w:fldChar w:fldCharType="end"/>
      </w:r>
      <w:r w:rsidR="001275DC" w:rsidRPr="0052476C">
        <w:rPr>
          <w:rFonts w:ascii="Times New Roman" w:hAnsi="Times New Roman" w:cs="Times New Roman"/>
          <w:szCs w:val="22"/>
        </w:rPr>
        <w:noBreakHyphen/>
      </w:r>
      <w:r w:rsidR="001275DC" w:rsidRPr="0052476C">
        <w:rPr>
          <w:rFonts w:ascii="Times New Roman" w:hAnsi="Times New Roman" w:cs="Times New Roman"/>
          <w:szCs w:val="22"/>
        </w:rPr>
        <w:fldChar w:fldCharType="begin"/>
      </w:r>
      <w:r w:rsidR="001275DC" w:rsidRPr="0052476C">
        <w:rPr>
          <w:rFonts w:ascii="Times New Roman" w:hAnsi="Times New Roman" w:cs="Times New Roman"/>
          <w:szCs w:val="22"/>
        </w:rPr>
        <w:instrText xml:space="preserve"> SEQ Table \* ARABIC \s 1 </w:instrText>
      </w:r>
      <w:r w:rsidR="001275DC" w:rsidRPr="0052476C">
        <w:rPr>
          <w:rFonts w:ascii="Times New Roman" w:hAnsi="Times New Roman" w:cs="Times New Roman"/>
          <w:szCs w:val="22"/>
        </w:rPr>
        <w:fldChar w:fldCharType="separate"/>
      </w:r>
      <w:r w:rsidR="00A73BE0" w:rsidRPr="0052476C">
        <w:rPr>
          <w:rFonts w:ascii="Times New Roman" w:hAnsi="Times New Roman" w:cs="Times New Roman"/>
          <w:noProof/>
          <w:szCs w:val="22"/>
        </w:rPr>
        <w:t>6</w:t>
      </w:r>
      <w:r w:rsidR="001275DC" w:rsidRPr="0052476C">
        <w:rPr>
          <w:rFonts w:ascii="Times New Roman" w:hAnsi="Times New Roman" w:cs="Times New Roman"/>
          <w:szCs w:val="22"/>
        </w:rPr>
        <w:fldChar w:fldCharType="end"/>
      </w:r>
      <w:bookmarkEnd w:id="46"/>
      <w:r w:rsidR="00CC4382" w:rsidRPr="0052476C">
        <w:rPr>
          <w:rFonts w:ascii="Times New Roman" w:hAnsi="Times New Roman" w:cs="Times New Roman"/>
          <w:szCs w:val="22"/>
        </w:rPr>
        <w:t>: 270V</w:t>
      </w:r>
      <w:r w:rsidR="00CC4382" w:rsidRPr="001275DC">
        <w:rPr>
          <w:rFonts w:ascii="Times New Roman" w:hAnsi="Times New Roman" w:cs="Times New Roman"/>
          <w:szCs w:val="22"/>
        </w:rPr>
        <w:t xml:space="preserve"> DC Utilization Equipment Compliance Tests</w:t>
      </w:r>
      <w:bookmarkEnd w:id="47"/>
      <w:r w:rsidR="00914D59" w:rsidRPr="001275DC">
        <w:rPr>
          <w:rFonts w:ascii="Times New Roman" w:hAnsi="Times New Roman" w:cs="Times New Roman"/>
          <w:szCs w:val="22"/>
        </w:rPr>
        <w:t xml:space="preserve"> </w:t>
      </w:r>
    </w:p>
    <w:p w14:paraId="25DB7A03" w14:textId="2D2D115C" w:rsidR="00CC4382" w:rsidRPr="001275DC" w:rsidRDefault="00E7113F" w:rsidP="003D3F7D">
      <w:pPr>
        <w:tabs>
          <w:tab w:val="left" w:pos="1733"/>
        </w:tabs>
        <w:jc w:val="center"/>
        <w:rPr>
          <w:rFonts w:ascii="Times New Roman" w:hAnsi="Times New Roman" w:cs="Times New Roman"/>
          <w:szCs w:val="22"/>
        </w:rPr>
      </w:pPr>
      <w:r w:rsidRPr="001275DC">
        <w:rPr>
          <w:rFonts w:ascii="Times New Roman" w:hAnsi="Times New Roman" w:cs="Times New Roman"/>
          <w:szCs w:val="22"/>
        </w:rPr>
        <w:t>H</w:t>
      </w:r>
      <w:r w:rsidR="00CC4382" w:rsidRPr="001275DC">
        <w:rPr>
          <w:rFonts w:ascii="Times New Roman" w:hAnsi="Times New Roman" w:cs="Times New Roman"/>
          <w:szCs w:val="22"/>
        </w:rPr>
        <w:t>DC: High-Voltage DC (270V)</w:t>
      </w:r>
    </w:p>
    <w:tbl>
      <w:tblPr>
        <w:tblStyle w:val="TableGrid"/>
        <w:tblW w:w="10260" w:type="dxa"/>
        <w:tblInd w:w="-185" w:type="dxa"/>
        <w:tblLook w:val="04A0" w:firstRow="1" w:lastRow="0" w:firstColumn="1" w:lastColumn="0" w:noHBand="0" w:noVBand="1"/>
      </w:tblPr>
      <w:tblGrid>
        <w:gridCol w:w="936"/>
        <w:gridCol w:w="1083"/>
        <w:gridCol w:w="4551"/>
        <w:gridCol w:w="3690"/>
      </w:tblGrid>
      <w:tr w:rsidR="00914D59" w:rsidRPr="001275DC" w14:paraId="3F8D256C" w14:textId="77777777" w:rsidTr="00FF55CC">
        <w:tc>
          <w:tcPr>
            <w:tcW w:w="936" w:type="dxa"/>
          </w:tcPr>
          <w:p w14:paraId="6FE48440" w14:textId="77777777" w:rsidR="00CC4382" w:rsidRPr="001275DC" w:rsidRDefault="00CC4382" w:rsidP="00914D59">
            <w:pPr>
              <w:spacing w:line="312" w:lineRule="auto"/>
              <w:ind w:right="255"/>
              <w:rPr>
                <w:rFonts w:ascii="Times New Roman" w:hAnsi="Times New Roman"/>
                <w:b/>
                <w:sz w:val="22"/>
                <w:szCs w:val="22"/>
              </w:rPr>
            </w:pPr>
            <w:r w:rsidRPr="001275DC">
              <w:rPr>
                <w:rFonts w:ascii="Times New Roman" w:hAnsi="Times New Roman"/>
                <w:b/>
                <w:sz w:val="22"/>
                <w:szCs w:val="22"/>
              </w:rPr>
              <w:t>Sl. No.</w:t>
            </w:r>
          </w:p>
        </w:tc>
        <w:tc>
          <w:tcPr>
            <w:tcW w:w="1083" w:type="dxa"/>
          </w:tcPr>
          <w:p w14:paraId="2CB2902D" w14:textId="77777777" w:rsidR="00CC4382" w:rsidRPr="001275DC" w:rsidRDefault="00CC4382" w:rsidP="00013B4F">
            <w:pPr>
              <w:spacing w:line="312" w:lineRule="auto"/>
              <w:rPr>
                <w:rFonts w:ascii="Times New Roman" w:hAnsi="Times New Roman"/>
                <w:b/>
                <w:sz w:val="22"/>
                <w:szCs w:val="22"/>
              </w:rPr>
            </w:pPr>
            <w:r w:rsidRPr="001275DC">
              <w:rPr>
                <w:rFonts w:ascii="Times New Roman" w:hAnsi="Times New Roman"/>
                <w:b/>
                <w:sz w:val="22"/>
                <w:szCs w:val="22"/>
              </w:rPr>
              <w:t xml:space="preserve">Test No. </w:t>
            </w:r>
          </w:p>
        </w:tc>
        <w:tc>
          <w:tcPr>
            <w:tcW w:w="4551" w:type="dxa"/>
          </w:tcPr>
          <w:p w14:paraId="5951CAD0" w14:textId="77777777" w:rsidR="00CC4382" w:rsidRPr="001275DC" w:rsidRDefault="00CC4382" w:rsidP="00013B4F">
            <w:pPr>
              <w:spacing w:line="312" w:lineRule="auto"/>
              <w:rPr>
                <w:rFonts w:ascii="Times New Roman" w:hAnsi="Times New Roman"/>
                <w:b/>
                <w:sz w:val="22"/>
                <w:szCs w:val="22"/>
              </w:rPr>
            </w:pPr>
            <w:r w:rsidRPr="001275DC">
              <w:rPr>
                <w:rFonts w:ascii="Times New Roman" w:hAnsi="Times New Roman"/>
                <w:b/>
                <w:sz w:val="22"/>
                <w:szCs w:val="22"/>
              </w:rPr>
              <w:t>Test Nomenclature</w:t>
            </w:r>
          </w:p>
        </w:tc>
        <w:tc>
          <w:tcPr>
            <w:tcW w:w="3690" w:type="dxa"/>
          </w:tcPr>
          <w:p w14:paraId="31DE7DCE" w14:textId="77777777" w:rsidR="00CC4382" w:rsidRPr="001275DC" w:rsidRDefault="00CC4382" w:rsidP="00013B4F">
            <w:pPr>
              <w:spacing w:line="312" w:lineRule="auto"/>
              <w:rPr>
                <w:rFonts w:ascii="Times New Roman" w:hAnsi="Times New Roman"/>
                <w:b/>
                <w:sz w:val="22"/>
                <w:szCs w:val="22"/>
              </w:rPr>
            </w:pPr>
            <w:r w:rsidRPr="001275DC">
              <w:rPr>
                <w:rFonts w:ascii="Times New Roman" w:hAnsi="Times New Roman"/>
                <w:b/>
                <w:sz w:val="22"/>
                <w:szCs w:val="22"/>
              </w:rPr>
              <w:t>Performance Requirements</w:t>
            </w:r>
          </w:p>
        </w:tc>
      </w:tr>
      <w:tr w:rsidR="00CC4382" w:rsidRPr="001275DC" w14:paraId="5AA37889" w14:textId="77777777" w:rsidTr="00FF55CC">
        <w:trPr>
          <w:trHeight w:val="420"/>
        </w:trPr>
        <w:tc>
          <w:tcPr>
            <w:tcW w:w="936" w:type="dxa"/>
            <w:vMerge w:val="restart"/>
          </w:tcPr>
          <w:p w14:paraId="24E1750E" w14:textId="77777777" w:rsidR="00CC4382" w:rsidRPr="001275DC" w:rsidRDefault="00CC4382">
            <w:pPr>
              <w:pStyle w:val="ListParagraph"/>
              <w:numPr>
                <w:ilvl w:val="0"/>
                <w:numId w:val="10"/>
              </w:numPr>
              <w:spacing w:line="312" w:lineRule="auto"/>
              <w:ind w:left="144" w:firstLine="0"/>
              <w:rPr>
                <w:rFonts w:ascii="Times New Roman" w:hAnsi="Times New Roman"/>
                <w:sz w:val="22"/>
                <w:szCs w:val="22"/>
              </w:rPr>
            </w:pPr>
          </w:p>
          <w:p w14:paraId="7854653C" w14:textId="77777777" w:rsidR="00CC4382" w:rsidRPr="001275DC" w:rsidRDefault="00CC4382" w:rsidP="00013B4F">
            <w:pPr>
              <w:spacing w:line="312" w:lineRule="auto"/>
              <w:rPr>
                <w:rFonts w:ascii="Times New Roman" w:hAnsi="Times New Roman"/>
                <w:b/>
                <w:bCs/>
                <w:sz w:val="22"/>
                <w:szCs w:val="22"/>
              </w:rPr>
            </w:pPr>
          </w:p>
        </w:tc>
        <w:tc>
          <w:tcPr>
            <w:tcW w:w="9324" w:type="dxa"/>
            <w:gridSpan w:val="3"/>
          </w:tcPr>
          <w:p w14:paraId="58BCB61E" w14:textId="77777777" w:rsidR="00CC4382" w:rsidRPr="001275DC" w:rsidRDefault="00CC4382" w:rsidP="00013B4F">
            <w:pPr>
              <w:spacing w:line="312" w:lineRule="auto"/>
              <w:jc w:val="center"/>
              <w:rPr>
                <w:rFonts w:ascii="Times New Roman" w:hAnsi="Times New Roman"/>
                <w:b/>
                <w:bCs/>
                <w:sz w:val="22"/>
                <w:szCs w:val="22"/>
              </w:rPr>
            </w:pPr>
            <w:r w:rsidRPr="001275DC">
              <w:rPr>
                <w:rFonts w:ascii="Times New Roman" w:hAnsi="Times New Roman"/>
                <w:b/>
                <w:bCs/>
                <w:sz w:val="22"/>
                <w:szCs w:val="22"/>
              </w:rPr>
              <w:t>Normal, Aircraft Electrical Operation</w:t>
            </w:r>
          </w:p>
        </w:tc>
      </w:tr>
      <w:tr w:rsidR="00914D59" w:rsidRPr="001275DC" w14:paraId="4CEFF3BB" w14:textId="77777777" w:rsidTr="00FF55CC">
        <w:tc>
          <w:tcPr>
            <w:tcW w:w="936" w:type="dxa"/>
            <w:vMerge/>
          </w:tcPr>
          <w:p w14:paraId="4C53FF3A" w14:textId="77777777" w:rsidR="00CC4382" w:rsidRPr="001275DC" w:rsidRDefault="00CC4382" w:rsidP="00013B4F">
            <w:pPr>
              <w:spacing w:line="312" w:lineRule="auto"/>
              <w:rPr>
                <w:rFonts w:ascii="Times New Roman" w:hAnsi="Times New Roman"/>
                <w:sz w:val="22"/>
                <w:szCs w:val="22"/>
              </w:rPr>
            </w:pPr>
          </w:p>
        </w:tc>
        <w:tc>
          <w:tcPr>
            <w:tcW w:w="1083" w:type="dxa"/>
          </w:tcPr>
          <w:p w14:paraId="4D733DA5"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HDC101</w:t>
            </w:r>
          </w:p>
        </w:tc>
        <w:tc>
          <w:tcPr>
            <w:tcW w:w="4551" w:type="dxa"/>
          </w:tcPr>
          <w:p w14:paraId="5910BA28"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Load Measurements</w:t>
            </w:r>
          </w:p>
        </w:tc>
        <w:tc>
          <w:tcPr>
            <w:tcW w:w="3690" w:type="dxa"/>
            <w:vMerge w:val="restart"/>
          </w:tcPr>
          <w:p w14:paraId="71C27ADA" w14:textId="5F677592" w:rsidR="00CC4382" w:rsidRPr="001275DC" w:rsidRDefault="00FF55CC" w:rsidP="00E81EEF">
            <w:pPr>
              <w:spacing w:line="312" w:lineRule="auto"/>
              <w:rPr>
                <w:rFonts w:ascii="Times New Roman" w:hAnsi="Times New Roman"/>
                <w:sz w:val="22"/>
                <w:szCs w:val="22"/>
                <w:highlight w:val="yellow"/>
              </w:rPr>
            </w:pPr>
            <w:r w:rsidRPr="001275DC">
              <w:rPr>
                <w:rFonts w:ascii="Times New Roman" w:hAnsi="Times New Roman"/>
                <w:sz w:val="22"/>
                <w:szCs w:val="22"/>
              </w:rPr>
              <w:t>Applicability to be included in the TS and/or QTP</w:t>
            </w:r>
          </w:p>
        </w:tc>
      </w:tr>
      <w:tr w:rsidR="00914D59" w:rsidRPr="001275DC" w14:paraId="08AE6C3F" w14:textId="77777777" w:rsidTr="00FF55CC">
        <w:tc>
          <w:tcPr>
            <w:tcW w:w="936" w:type="dxa"/>
            <w:vMerge/>
          </w:tcPr>
          <w:p w14:paraId="2C663490" w14:textId="77777777" w:rsidR="00CC4382" w:rsidRPr="001275DC" w:rsidRDefault="00CC4382" w:rsidP="00013B4F">
            <w:pPr>
              <w:spacing w:line="312" w:lineRule="auto"/>
              <w:rPr>
                <w:rFonts w:ascii="Times New Roman" w:hAnsi="Times New Roman"/>
                <w:sz w:val="22"/>
                <w:szCs w:val="22"/>
              </w:rPr>
            </w:pPr>
          </w:p>
        </w:tc>
        <w:tc>
          <w:tcPr>
            <w:tcW w:w="1083" w:type="dxa"/>
          </w:tcPr>
          <w:p w14:paraId="67FB33CE"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HDC102</w:t>
            </w:r>
          </w:p>
        </w:tc>
        <w:tc>
          <w:tcPr>
            <w:tcW w:w="4551" w:type="dxa"/>
          </w:tcPr>
          <w:p w14:paraId="2AFF4838"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Steady State Limits for Voltage</w:t>
            </w:r>
          </w:p>
        </w:tc>
        <w:tc>
          <w:tcPr>
            <w:tcW w:w="3690" w:type="dxa"/>
            <w:vMerge/>
          </w:tcPr>
          <w:p w14:paraId="1E8252C7" w14:textId="77777777" w:rsidR="00CC4382" w:rsidRPr="001275DC" w:rsidRDefault="00CC4382" w:rsidP="00013B4F">
            <w:pPr>
              <w:spacing w:line="312" w:lineRule="auto"/>
              <w:rPr>
                <w:rFonts w:ascii="Times New Roman" w:hAnsi="Times New Roman"/>
                <w:sz w:val="22"/>
                <w:szCs w:val="22"/>
              </w:rPr>
            </w:pPr>
          </w:p>
        </w:tc>
      </w:tr>
      <w:tr w:rsidR="00914D59" w:rsidRPr="001275DC" w14:paraId="1E01CAD5" w14:textId="77777777" w:rsidTr="00FF55CC">
        <w:tc>
          <w:tcPr>
            <w:tcW w:w="936" w:type="dxa"/>
            <w:vMerge/>
          </w:tcPr>
          <w:p w14:paraId="267B5919" w14:textId="77777777" w:rsidR="00CC4382" w:rsidRPr="001275DC" w:rsidRDefault="00CC4382" w:rsidP="00013B4F">
            <w:pPr>
              <w:spacing w:line="312" w:lineRule="auto"/>
              <w:rPr>
                <w:rFonts w:ascii="Times New Roman" w:hAnsi="Times New Roman"/>
                <w:sz w:val="22"/>
                <w:szCs w:val="22"/>
              </w:rPr>
            </w:pPr>
          </w:p>
        </w:tc>
        <w:tc>
          <w:tcPr>
            <w:tcW w:w="1083" w:type="dxa"/>
          </w:tcPr>
          <w:p w14:paraId="6515CE00"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HDC103</w:t>
            </w:r>
          </w:p>
        </w:tc>
        <w:tc>
          <w:tcPr>
            <w:tcW w:w="4551" w:type="dxa"/>
          </w:tcPr>
          <w:p w14:paraId="108CBF81"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Voltage Distortion Spectrum</w:t>
            </w:r>
          </w:p>
        </w:tc>
        <w:tc>
          <w:tcPr>
            <w:tcW w:w="3690" w:type="dxa"/>
            <w:vMerge/>
          </w:tcPr>
          <w:p w14:paraId="029B61C1" w14:textId="77777777" w:rsidR="00CC4382" w:rsidRPr="001275DC" w:rsidRDefault="00CC4382" w:rsidP="00013B4F">
            <w:pPr>
              <w:spacing w:line="312" w:lineRule="auto"/>
              <w:rPr>
                <w:rFonts w:ascii="Times New Roman" w:hAnsi="Times New Roman"/>
                <w:sz w:val="22"/>
                <w:szCs w:val="22"/>
              </w:rPr>
            </w:pPr>
          </w:p>
        </w:tc>
      </w:tr>
      <w:tr w:rsidR="00914D59" w:rsidRPr="001275DC" w14:paraId="368E4E39" w14:textId="77777777" w:rsidTr="00FF55CC">
        <w:tc>
          <w:tcPr>
            <w:tcW w:w="936" w:type="dxa"/>
            <w:vMerge/>
          </w:tcPr>
          <w:p w14:paraId="45CF1D2E" w14:textId="77777777" w:rsidR="00CC4382" w:rsidRPr="001275DC" w:rsidRDefault="00CC4382" w:rsidP="00013B4F">
            <w:pPr>
              <w:spacing w:line="312" w:lineRule="auto"/>
              <w:rPr>
                <w:rFonts w:ascii="Times New Roman" w:hAnsi="Times New Roman"/>
                <w:sz w:val="22"/>
                <w:szCs w:val="22"/>
              </w:rPr>
            </w:pPr>
          </w:p>
        </w:tc>
        <w:tc>
          <w:tcPr>
            <w:tcW w:w="1083" w:type="dxa"/>
          </w:tcPr>
          <w:p w14:paraId="359F4959"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HDC104</w:t>
            </w:r>
          </w:p>
        </w:tc>
        <w:tc>
          <w:tcPr>
            <w:tcW w:w="4551" w:type="dxa"/>
          </w:tcPr>
          <w:p w14:paraId="3ACDBACB"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Total Ripple</w:t>
            </w:r>
          </w:p>
        </w:tc>
        <w:tc>
          <w:tcPr>
            <w:tcW w:w="3690" w:type="dxa"/>
            <w:vMerge/>
          </w:tcPr>
          <w:p w14:paraId="0183C0F6" w14:textId="77777777" w:rsidR="00CC4382" w:rsidRPr="001275DC" w:rsidRDefault="00CC4382" w:rsidP="00013B4F">
            <w:pPr>
              <w:spacing w:line="312" w:lineRule="auto"/>
              <w:rPr>
                <w:rFonts w:ascii="Times New Roman" w:hAnsi="Times New Roman"/>
                <w:sz w:val="22"/>
                <w:szCs w:val="22"/>
              </w:rPr>
            </w:pPr>
          </w:p>
        </w:tc>
      </w:tr>
      <w:tr w:rsidR="00914D59" w:rsidRPr="001275DC" w14:paraId="3FEC3646" w14:textId="77777777" w:rsidTr="00FF55CC">
        <w:tc>
          <w:tcPr>
            <w:tcW w:w="936" w:type="dxa"/>
            <w:vMerge/>
          </w:tcPr>
          <w:p w14:paraId="0C5BA4AC" w14:textId="77777777" w:rsidR="00CC4382" w:rsidRPr="001275DC" w:rsidRDefault="00CC4382" w:rsidP="00013B4F">
            <w:pPr>
              <w:spacing w:line="312" w:lineRule="auto"/>
              <w:rPr>
                <w:rFonts w:ascii="Times New Roman" w:hAnsi="Times New Roman"/>
                <w:sz w:val="22"/>
                <w:szCs w:val="22"/>
              </w:rPr>
            </w:pPr>
          </w:p>
        </w:tc>
        <w:tc>
          <w:tcPr>
            <w:tcW w:w="1083" w:type="dxa"/>
          </w:tcPr>
          <w:p w14:paraId="32C90FC2"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HDC105</w:t>
            </w:r>
          </w:p>
        </w:tc>
        <w:tc>
          <w:tcPr>
            <w:tcW w:w="4551" w:type="dxa"/>
          </w:tcPr>
          <w:p w14:paraId="666E64EF"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Normal Voltage Transients</w:t>
            </w:r>
          </w:p>
        </w:tc>
        <w:tc>
          <w:tcPr>
            <w:tcW w:w="3690" w:type="dxa"/>
            <w:vMerge/>
          </w:tcPr>
          <w:p w14:paraId="34230E66" w14:textId="77777777" w:rsidR="00CC4382" w:rsidRPr="001275DC" w:rsidRDefault="00CC4382" w:rsidP="00013B4F">
            <w:pPr>
              <w:spacing w:line="312" w:lineRule="auto"/>
              <w:rPr>
                <w:rFonts w:ascii="Times New Roman" w:hAnsi="Times New Roman"/>
                <w:sz w:val="22"/>
                <w:szCs w:val="22"/>
              </w:rPr>
            </w:pPr>
          </w:p>
        </w:tc>
      </w:tr>
      <w:tr w:rsidR="00CC4382" w:rsidRPr="001275DC" w14:paraId="4F8D48FA" w14:textId="77777777" w:rsidTr="00444F2C">
        <w:tc>
          <w:tcPr>
            <w:tcW w:w="936" w:type="dxa"/>
            <w:vMerge w:val="restart"/>
          </w:tcPr>
          <w:p w14:paraId="63EADF63" w14:textId="77777777" w:rsidR="00CC4382" w:rsidRPr="001275DC" w:rsidRDefault="00CC4382">
            <w:pPr>
              <w:pStyle w:val="ListParagraph"/>
              <w:numPr>
                <w:ilvl w:val="0"/>
                <w:numId w:val="10"/>
              </w:numPr>
              <w:spacing w:line="312" w:lineRule="auto"/>
              <w:rPr>
                <w:rFonts w:ascii="Times New Roman" w:hAnsi="Times New Roman"/>
                <w:sz w:val="22"/>
                <w:szCs w:val="22"/>
              </w:rPr>
            </w:pPr>
          </w:p>
        </w:tc>
        <w:tc>
          <w:tcPr>
            <w:tcW w:w="9324" w:type="dxa"/>
            <w:gridSpan w:val="3"/>
          </w:tcPr>
          <w:p w14:paraId="4488CF80" w14:textId="77777777" w:rsidR="00CC4382" w:rsidRPr="001275DC" w:rsidRDefault="00CC4382" w:rsidP="00013B4F">
            <w:pPr>
              <w:spacing w:line="312" w:lineRule="auto"/>
              <w:jc w:val="center"/>
              <w:rPr>
                <w:rFonts w:ascii="Times New Roman" w:hAnsi="Times New Roman"/>
                <w:b/>
                <w:bCs/>
                <w:sz w:val="22"/>
                <w:szCs w:val="22"/>
              </w:rPr>
            </w:pPr>
            <w:r w:rsidRPr="001275DC">
              <w:rPr>
                <w:rFonts w:ascii="Times New Roman" w:hAnsi="Times New Roman"/>
                <w:b/>
                <w:bCs/>
                <w:sz w:val="22"/>
                <w:szCs w:val="22"/>
              </w:rPr>
              <w:t>Transfer, Aircraft Electrical Operation</w:t>
            </w:r>
          </w:p>
        </w:tc>
      </w:tr>
      <w:tr w:rsidR="00914D59" w:rsidRPr="001275DC" w14:paraId="0DCEA349" w14:textId="77777777" w:rsidTr="00FF55CC">
        <w:tc>
          <w:tcPr>
            <w:tcW w:w="936" w:type="dxa"/>
            <w:vMerge/>
          </w:tcPr>
          <w:p w14:paraId="7A3572BD" w14:textId="77777777" w:rsidR="00CC4382" w:rsidRPr="001275DC" w:rsidRDefault="00CC4382" w:rsidP="00013B4F">
            <w:pPr>
              <w:pStyle w:val="ListParagraph"/>
              <w:spacing w:line="312" w:lineRule="auto"/>
              <w:rPr>
                <w:rFonts w:ascii="Times New Roman" w:hAnsi="Times New Roman"/>
                <w:sz w:val="22"/>
                <w:szCs w:val="22"/>
              </w:rPr>
            </w:pPr>
          </w:p>
        </w:tc>
        <w:tc>
          <w:tcPr>
            <w:tcW w:w="1083" w:type="dxa"/>
          </w:tcPr>
          <w:p w14:paraId="6F7FA748"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HDC201</w:t>
            </w:r>
          </w:p>
        </w:tc>
        <w:tc>
          <w:tcPr>
            <w:tcW w:w="4551" w:type="dxa"/>
          </w:tcPr>
          <w:p w14:paraId="0F416148"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Power Interrupt</w:t>
            </w:r>
          </w:p>
        </w:tc>
        <w:tc>
          <w:tcPr>
            <w:tcW w:w="3690" w:type="dxa"/>
          </w:tcPr>
          <w:p w14:paraId="5A3DBED4" w14:textId="60052BD0" w:rsidR="00CC4382" w:rsidRPr="001275DC" w:rsidRDefault="00CC4382" w:rsidP="00013B4F">
            <w:pPr>
              <w:spacing w:line="312" w:lineRule="auto"/>
              <w:rPr>
                <w:rFonts w:ascii="Times New Roman" w:hAnsi="Times New Roman"/>
                <w:sz w:val="22"/>
                <w:szCs w:val="22"/>
              </w:rPr>
            </w:pPr>
          </w:p>
        </w:tc>
      </w:tr>
      <w:tr w:rsidR="00CC4382" w:rsidRPr="001275DC" w14:paraId="6B3FF79E" w14:textId="77777777" w:rsidTr="00444F2C">
        <w:tc>
          <w:tcPr>
            <w:tcW w:w="936" w:type="dxa"/>
            <w:vMerge w:val="restart"/>
          </w:tcPr>
          <w:p w14:paraId="4B5AD9F2" w14:textId="77777777" w:rsidR="00CC4382" w:rsidRPr="001275DC" w:rsidRDefault="00CC4382">
            <w:pPr>
              <w:pStyle w:val="ListParagraph"/>
              <w:numPr>
                <w:ilvl w:val="0"/>
                <w:numId w:val="10"/>
              </w:numPr>
              <w:spacing w:line="312" w:lineRule="auto"/>
              <w:rPr>
                <w:rFonts w:ascii="Times New Roman" w:hAnsi="Times New Roman"/>
                <w:sz w:val="22"/>
                <w:szCs w:val="22"/>
              </w:rPr>
            </w:pPr>
          </w:p>
        </w:tc>
        <w:tc>
          <w:tcPr>
            <w:tcW w:w="9324" w:type="dxa"/>
            <w:gridSpan w:val="3"/>
          </w:tcPr>
          <w:p w14:paraId="7767FC1E" w14:textId="77777777" w:rsidR="00CC4382" w:rsidRPr="001275DC" w:rsidRDefault="00CC4382" w:rsidP="00013B4F">
            <w:pPr>
              <w:spacing w:line="312" w:lineRule="auto"/>
              <w:jc w:val="center"/>
              <w:rPr>
                <w:rFonts w:ascii="Times New Roman" w:hAnsi="Times New Roman"/>
                <w:b/>
                <w:bCs/>
                <w:sz w:val="22"/>
                <w:szCs w:val="22"/>
              </w:rPr>
            </w:pPr>
            <w:r w:rsidRPr="001275DC">
              <w:rPr>
                <w:rFonts w:ascii="Times New Roman" w:hAnsi="Times New Roman"/>
                <w:b/>
                <w:bCs/>
                <w:sz w:val="22"/>
                <w:szCs w:val="22"/>
              </w:rPr>
              <w:t>Abnormal, Aircraft Electrical Operation</w:t>
            </w:r>
          </w:p>
        </w:tc>
      </w:tr>
      <w:tr w:rsidR="00914D59" w:rsidRPr="001275DC" w14:paraId="578A87F9" w14:textId="77777777" w:rsidTr="00FF55CC">
        <w:tc>
          <w:tcPr>
            <w:tcW w:w="936" w:type="dxa"/>
            <w:vMerge/>
          </w:tcPr>
          <w:p w14:paraId="100B57D2" w14:textId="77777777" w:rsidR="00CC4382" w:rsidRPr="001275DC" w:rsidRDefault="00CC4382" w:rsidP="00013B4F">
            <w:pPr>
              <w:spacing w:line="312" w:lineRule="auto"/>
              <w:rPr>
                <w:rFonts w:ascii="Times New Roman" w:hAnsi="Times New Roman"/>
                <w:sz w:val="22"/>
                <w:szCs w:val="22"/>
              </w:rPr>
            </w:pPr>
          </w:p>
        </w:tc>
        <w:tc>
          <w:tcPr>
            <w:tcW w:w="1083" w:type="dxa"/>
          </w:tcPr>
          <w:p w14:paraId="1E34CAAA"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HDC301</w:t>
            </w:r>
          </w:p>
        </w:tc>
        <w:tc>
          <w:tcPr>
            <w:tcW w:w="4551" w:type="dxa"/>
          </w:tcPr>
          <w:p w14:paraId="6A4F9826"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Abnormal Steady State Limits for Voltage</w:t>
            </w:r>
          </w:p>
        </w:tc>
        <w:tc>
          <w:tcPr>
            <w:tcW w:w="3690" w:type="dxa"/>
            <w:vMerge w:val="restart"/>
          </w:tcPr>
          <w:p w14:paraId="0A8CD315" w14:textId="552638BA" w:rsidR="00CC4382" w:rsidRPr="001275DC" w:rsidRDefault="00CC4382" w:rsidP="00013B4F">
            <w:pPr>
              <w:spacing w:line="312" w:lineRule="auto"/>
              <w:rPr>
                <w:rFonts w:ascii="Times New Roman" w:hAnsi="Times New Roman"/>
                <w:sz w:val="22"/>
                <w:szCs w:val="22"/>
              </w:rPr>
            </w:pPr>
          </w:p>
        </w:tc>
      </w:tr>
      <w:tr w:rsidR="00914D59" w:rsidRPr="001275DC" w14:paraId="1A80A71C" w14:textId="77777777" w:rsidTr="00FF55CC">
        <w:tc>
          <w:tcPr>
            <w:tcW w:w="936" w:type="dxa"/>
            <w:vMerge/>
          </w:tcPr>
          <w:p w14:paraId="788F2FE6" w14:textId="77777777" w:rsidR="00CC4382" w:rsidRPr="001275DC" w:rsidRDefault="00CC4382" w:rsidP="00013B4F">
            <w:pPr>
              <w:spacing w:line="312" w:lineRule="auto"/>
              <w:rPr>
                <w:rFonts w:ascii="Times New Roman" w:hAnsi="Times New Roman"/>
                <w:sz w:val="22"/>
                <w:szCs w:val="22"/>
              </w:rPr>
            </w:pPr>
          </w:p>
        </w:tc>
        <w:tc>
          <w:tcPr>
            <w:tcW w:w="1083" w:type="dxa"/>
          </w:tcPr>
          <w:p w14:paraId="282D7F98"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HDC302</w:t>
            </w:r>
          </w:p>
        </w:tc>
        <w:tc>
          <w:tcPr>
            <w:tcW w:w="4551" w:type="dxa"/>
          </w:tcPr>
          <w:p w14:paraId="7484B991"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 xml:space="preserve">Abnormal Voltage Transients (overvoltage and </w:t>
            </w:r>
            <w:r w:rsidR="00914D59" w:rsidRPr="001275DC">
              <w:rPr>
                <w:rFonts w:ascii="Times New Roman" w:hAnsi="Times New Roman"/>
                <w:sz w:val="22"/>
                <w:szCs w:val="22"/>
              </w:rPr>
              <w:t>under voltage</w:t>
            </w:r>
            <w:r w:rsidRPr="001275DC">
              <w:rPr>
                <w:rFonts w:ascii="Times New Roman" w:hAnsi="Times New Roman"/>
                <w:sz w:val="22"/>
                <w:szCs w:val="22"/>
              </w:rPr>
              <w:t>)</w:t>
            </w:r>
          </w:p>
        </w:tc>
        <w:tc>
          <w:tcPr>
            <w:tcW w:w="3690" w:type="dxa"/>
            <w:vMerge/>
          </w:tcPr>
          <w:p w14:paraId="22CFD73B" w14:textId="77777777" w:rsidR="00CC4382" w:rsidRPr="001275DC" w:rsidRDefault="00CC4382" w:rsidP="00013B4F">
            <w:pPr>
              <w:spacing w:line="312" w:lineRule="auto"/>
              <w:rPr>
                <w:rFonts w:ascii="Times New Roman" w:hAnsi="Times New Roman"/>
                <w:sz w:val="22"/>
                <w:szCs w:val="22"/>
              </w:rPr>
            </w:pPr>
          </w:p>
        </w:tc>
      </w:tr>
      <w:tr w:rsidR="00CC4382" w:rsidRPr="001275DC" w14:paraId="3C1E8465" w14:textId="77777777" w:rsidTr="00444F2C">
        <w:tc>
          <w:tcPr>
            <w:tcW w:w="936" w:type="dxa"/>
          </w:tcPr>
          <w:p w14:paraId="5497AB3F" w14:textId="77777777" w:rsidR="00CC4382" w:rsidRPr="001275DC" w:rsidRDefault="00CC4382" w:rsidP="00013B4F">
            <w:pPr>
              <w:spacing w:line="312" w:lineRule="auto"/>
              <w:jc w:val="center"/>
              <w:rPr>
                <w:rFonts w:ascii="Times New Roman" w:hAnsi="Times New Roman"/>
                <w:sz w:val="22"/>
                <w:szCs w:val="22"/>
              </w:rPr>
            </w:pPr>
          </w:p>
        </w:tc>
        <w:tc>
          <w:tcPr>
            <w:tcW w:w="9324" w:type="dxa"/>
            <w:gridSpan w:val="3"/>
          </w:tcPr>
          <w:p w14:paraId="59917411" w14:textId="77777777" w:rsidR="00CC4382" w:rsidRPr="001275DC" w:rsidRDefault="00CC4382" w:rsidP="00013B4F">
            <w:pPr>
              <w:spacing w:line="312" w:lineRule="auto"/>
              <w:jc w:val="center"/>
              <w:rPr>
                <w:rFonts w:ascii="Times New Roman" w:hAnsi="Times New Roman"/>
                <w:b/>
                <w:bCs/>
                <w:sz w:val="22"/>
                <w:szCs w:val="22"/>
              </w:rPr>
            </w:pPr>
            <w:r w:rsidRPr="001275DC">
              <w:rPr>
                <w:rFonts w:ascii="Times New Roman" w:hAnsi="Times New Roman"/>
                <w:b/>
                <w:bCs/>
                <w:sz w:val="22"/>
                <w:szCs w:val="22"/>
              </w:rPr>
              <w:t>Emergency, Aircraft Electrical Operation</w:t>
            </w:r>
          </w:p>
        </w:tc>
      </w:tr>
      <w:tr w:rsidR="00914D59" w:rsidRPr="001275DC" w14:paraId="6C4BE481" w14:textId="77777777" w:rsidTr="00FF55CC">
        <w:tc>
          <w:tcPr>
            <w:tcW w:w="936" w:type="dxa"/>
          </w:tcPr>
          <w:p w14:paraId="79C9F6D2" w14:textId="77777777" w:rsidR="00CC4382" w:rsidRPr="001275DC" w:rsidRDefault="00CC4382">
            <w:pPr>
              <w:pStyle w:val="ListParagraph"/>
              <w:numPr>
                <w:ilvl w:val="0"/>
                <w:numId w:val="10"/>
              </w:numPr>
              <w:spacing w:line="312" w:lineRule="auto"/>
              <w:rPr>
                <w:rFonts w:ascii="Times New Roman" w:hAnsi="Times New Roman"/>
                <w:sz w:val="22"/>
                <w:szCs w:val="22"/>
              </w:rPr>
            </w:pPr>
          </w:p>
        </w:tc>
        <w:tc>
          <w:tcPr>
            <w:tcW w:w="1083" w:type="dxa"/>
          </w:tcPr>
          <w:p w14:paraId="540ED837"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HDC401</w:t>
            </w:r>
          </w:p>
        </w:tc>
        <w:tc>
          <w:tcPr>
            <w:tcW w:w="4551" w:type="dxa"/>
          </w:tcPr>
          <w:p w14:paraId="58898E9F"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Emergency Limits for Voltage</w:t>
            </w:r>
          </w:p>
        </w:tc>
        <w:tc>
          <w:tcPr>
            <w:tcW w:w="3690" w:type="dxa"/>
          </w:tcPr>
          <w:p w14:paraId="30313F08" w14:textId="67918849" w:rsidR="00CC4382" w:rsidRPr="001275DC" w:rsidRDefault="00CC4382" w:rsidP="00013B4F">
            <w:pPr>
              <w:spacing w:line="312" w:lineRule="auto"/>
              <w:rPr>
                <w:rFonts w:ascii="Times New Roman" w:hAnsi="Times New Roman"/>
                <w:sz w:val="22"/>
                <w:szCs w:val="22"/>
              </w:rPr>
            </w:pPr>
          </w:p>
        </w:tc>
      </w:tr>
      <w:tr w:rsidR="00CC4382" w:rsidRPr="001275DC" w14:paraId="66AC23EA" w14:textId="77777777" w:rsidTr="00444F2C">
        <w:tc>
          <w:tcPr>
            <w:tcW w:w="936" w:type="dxa"/>
            <w:vMerge w:val="restart"/>
          </w:tcPr>
          <w:p w14:paraId="368A1775" w14:textId="77777777" w:rsidR="00CC4382" w:rsidRPr="001275DC" w:rsidRDefault="00CC4382">
            <w:pPr>
              <w:pStyle w:val="ListParagraph"/>
              <w:numPr>
                <w:ilvl w:val="0"/>
                <w:numId w:val="10"/>
              </w:numPr>
              <w:spacing w:line="312" w:lineRule="auto"/>
              <w:rPr>
                <w:rFonts w:ascii="Times New Roman" w:hAnsi="Times New Roman"/>
                <w:sz w:val="22"/>
                <w:szCs w:val="22"/>
              </w:rPr>
            </w:pPr>
          </w:p>
        </w:tc>
        <w:tc>
          <w:tcPr>
            <w:tcW w:w="9324" w:type="dxa"/>
            <w:gridSpan w:val="3"/>
          </w:tcPr>
          <w:p w14:paraId="6AB2C13D" w14:textId="77777777" w:rsidR="00CC4382" w:rsidRPr="001275DC" w:rsidRDefault="00CC4382" w:rsidP="00013B4F">
            <w:pPr>
              <w:spacing w:line="312" w:lineRule="auto"/>
              <w:jc w:val="center"/>
              <w:rPr>
                <w:rFonts w:ascii="Times New Roman" w:hAnsi="Times New Roman"/>
                <w:b/>
                <w:bCs/>
                <w:sz w:val="22"/>
                <w:szCs w:val="22"/>
              </w:rPr>
            </w:pPr>
            <w:r w:rsidRPr="001275DC">
              <w:rPr>
                <w:rFonts w:ascii="Times New Roman" w:hAnsi="Times New Roman"/>
                <w:b/>
                <w:bCs/>
                <w:sz w:val="22"/>
                <w:szCs w:val="22"/>
              </w:rPr>
              <w:t>Starting, Aircraft Electrical Operation</w:t>
            </w:r>
          </w:p>
        </w:tc>
      </w:tr>
      <w:tr w:rsidR="00914D59" w:rsidRPr="001275DC" w14:paraId="500E0DDF" w14:textId="77777777" w:rsidTr="00FF55CC">
        <w:tc>
          <w:tcPr>
            <w:tcW w:w="936" w:type="dxa"/>
            <w:vMerge/>
          </w:tcPr>
          <w:p w14:paraId="74EAB147" w14:textId="77777777" w:rsidR="00CC4382" w:rsidRPr="001275DC" w:rsidRDefault="00CC4382" w:rsidP="00013B4F">
            <w:pPr>
              <w:spacing w:line="312" w:lineRule="auto"/>
              <w:rPr>
                <w:rFonts w:ascii="Times New Roman" w:hAnsi="Times New Roman"/>
                <w:sz w:val="22"/>
                <w:szCs w:val="22"/>
              </w:rPr>
            </w:pPr>
          </w:p>
        </w:tc>
        <w:tc>
          <w:tcPr>
            <w:tcW w:w="1083" w:type="dxa"/>
          </w:tcPr>
          <w:p w14:paraId="6A9FF8DC"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HDC501</w:t>
            </w:r>
          </w:p>
        </w:tc>
        <w:tc>
          <w:tcPr>
            <w:tcW w:w="4551" w:type="dxa"/>
          </w:tcPr>
          <w:p w14:paraId="161B0ABB"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Starting Voltage Transients</w:t>
            </w:r>
          </w:p>
        </w:tc>
        <w:tc>
          <w:tcPr>
            <w:tcW w:w="3690" w:type="dxa"/>
          </w:tcPr>
          <w:p w14:paraId="2677769C" w14:textId="1F163F7A" w:rsidR="00CC4382" w:rsidRPr="001275DC" w:rsidRDefault="00CC4382" w:rsidP="00013B4F">
            <w:pPr>
              <w:spacing w:line="312" w:lineRule="auto"/>
              <w:rPr>
                <w:rFonts w:ascii="Times New Roman" w:hAnsi="Times New Roman"/>
                <w:sz w:val="22"/>
                <w:szCs w:val="22"/>
              </w:rPr>
            </w:pPr>
          </w:p>
        </w:tc>
      </w:tr>
      <w:tr w:rsidR="00CC4382" w:rsidRPr="001275DC" w14:paraId="6D3E915D" w14:textId="77777777" w:rsidTr="00444F2C">
        <w:tc>
          <w:tcPr>
            <w:tcW w:w="936" w:type="dxa"/>
            <w:vMerge w:val="restart"/>
          </w:tcPr>
          <w:p w14:paraId="4636FDA0" w14:textId="77777777" w:rsidR="00CC4382" w:rsidRPr="001275DC" w:rsidRDefault="00CC4382">
            <w:pPr>
              <w:pStyle w:val="ListParagraph"/>
              <w:numPr>
                <w:ilvl w:val="0"/>
                <w:numId w:val="10"/>
              </w:numPr>
              <w:spacing w:line="312" w:lineRule="auto"/>
              <w:rPr>
                <w:rFonts w:ascii="Times New Roman" w:hAnsi="Times New Roman"/>
                <w:sz w:val="22"/>
                <w:szCs w:val="22"/>
              </w:rPr>
            </w:pPr>
          </w:p>
        </w:tc>
        <w:tc>
          <w:tcPr>
            <w:tcW w:w="9324" w:type="dxa"/>
            <w:gridSpan w:val="3"/>
          </w:tcPr>
          <w:p w14:paraId="46ACC641" w14:textId="77777777" w:rsidR="00CC4382" w:rsidRPr="001275DC" w:rsidRDefault="00CC4382" w:rsidP="00013B4F">
            <w:pPr>
              <w:spacing w:line="312" w:lineRule="auto"/>
              <w:jc w:val="center"/>
              <w:rPr>
                <w:rFonts w:ascii="Times New Roman" w:hAnsi="Times New Roman"/>
                <w:b/>
                <w:bCs/>
                <w:sz w:val="22"/>
                <w:szCs w:val="22"/>
              </w:rPr>
            </w:pPr>
            <w:r w:rsidRPr="001275DC">
              <w:rPr>
                <w:rFonts w:ascii="Times New Roman" w:hAnsi="Times New Roman"/>
                <w:b/>
                <w:bCs/>
                <w:sz w:val="22"/>
                <w:szCs w:val="22"/>
              </w:rPr>
              <w:t>Power Failure, Aircraft Electrical Operation</w:t>
            </w:r>
          </w:p>
        </w:tc>
      </w:tr>
      <w:tr w:rsidR="00FF55CC" w:rsidRPr="001275DC" w14:paraId="0DE68FBA" w14:textId="77777777" w:rsidTr="00FF55CC">
        <w:tc>
          <w:tcPr>
            <w:tcW w:w="936" w:type="dxa"/>
            <w:vMerge/>
          </w:tcPr>
          <w:p w14:paraId="145B9041" w14:textId="77777777" w:rsidR="00FF55CC" w:rsidRPr="001275DC" w:rsidRDefault="00FF55CC" w:rsidP="00FF55CC">
            <w:pPr>
              <w:spacing w:line="312" w:lineRule="auto"/>
              <w:rPr>
                <w:rFonts w:ascii="Times New Roman" w:hAnsi="Times New Roman"/>
                <w:sz w:val="22"/>
                <w:szCs w:val="22"/>
              </w:rPr>
            </w:pPr>
          </w:p>
        </w:tc>
        <w:tc>
          <w:tcPr>
            <w:tcW w:w="1083" w:type="dxa"/>
          </w:tcPr>
          <w:p w14:paraId="17B9BDA5" w14:textId="77777777" w:rsidR="00FF55CC" w:rsidRPr="001275DC" w:rsidRDefault="00FF55CC" w:rsidP="00FF55CC">
            <w:pPr>
              <w:spacing w:line="312" w:lineRule="auto"/>
              <w:rPr>
                <w:rFonts w:ascii="Times New Roman" w:hAnsi="Times New Roman"/>
                <w:sz w:val="22"/>
                <w:szCs w:val="22"/>
              </w:rPr>
            </w:pPr>
            <w:r w:rsidRPr="001275DC">
              <w:rPr>
                <w:rFonts w:ascii="Times New Roman" w:hAnsi="Times New Roman"/>
                <w:sz w:val="22"/>
                <w:szCs w:val="22"/>
              </w:rPr>
              <w:t>HDC601</w:t>
            </w:r>
          </w:p>
        </w:tc>
        <w:tc>
          <w:tcPr>
            <w:tcW w:w="4551" w:type="dxa"/>
          </w:tcPr>
          <w:p w14:paraId="4BAD26FA" w14:textId="77777777" w:rsidR="00FF55CC" w:rsidRPr="001275DC" w:rsidRDefault="00FF55CC" w:rsidP="00FF55CC">
            <w:pPr>
              <w:spacing w:line="312" w:lineRule="auto"/>
              <w:rPr>
                <w:rFonts w:ascii="Times New Roman" w:hAnsi="Times New Roman"/>
                <w:sz w:val="22"/>
                <w:szCs w:val="22"/>
              </w:rPr>
            </w:pPr>
            <w:r w:rsidRPr="001275DC">
              <w:rPr>
                <w:rFonts w:ascii="Times New Roman" w:hAnsi="Times New Roman"/>
                <w:sz w:val="22"/>
                <w:szCs w:val="22"/>
              </w:rPr>
              <w:t>Power Failure</w:t>
            </w:r>
          </w:p>
        </w:tc>
        <w:tc>
          <w:tcPr>
            <w:tcW w:w="3690" w:type="dxa"/>
            <w:vMerge w:val="restart"/>
          </w:tcPr>
          <w:p w14:paraId="4CBD1BF6" w14:textId="5A38554E" w:rsidR="00FF55CC" w:rsidRPr="001275DC" w:rsidRDefault="00FF55CC" w:rsidP="00FF55CC">
            <w:pPr>
              <w:spacing w:line="312" w:lineRule="auto"/>
              <w:rPr>
                <w:rFonts w:ascii="Times New Roman" w:hAnsi="Times New Roman"/>
                <w:sz w:val="22"/>
                <w:szCs w:val="22"/>
              </w:rPr>
            </w:pPr>
            <w:r w:rsidRPr="001275DC">
              <w:rPr>
                <w:rFonts w:ascii="Times New Roman" w:hAnsi="Times New Roman"/>
                <w:sz w:val="22"/>
                <w:szCs w:val="22"/>
              </w:rPr>
              <w:t>The UUT allowed to shut down during power failure greater than 50 milli-second. For power failure of less than 7 seconds, the equipment shall automatically reboot within 5 seconds and return to 100% full performance within 2 minutes after power is restored. The equipment shall not be damaged or cause an unsafe condition.</w:t>
            </w:r>
          </w:p>
        </w:tc>
      </w:tr>
      <w:tr w:rsidR="00FF55CC" w:rsidRPr="001275DC" w14:paraId="1E165157" w14:textId="77777777" w:rsidTr="00FF55CC">
        <w:tc>
          <w:tcPr>
            <w:tcW w:w="936" w:type="dxa"/>
            <w:vMerge/>
          </w:tcPr>
          <w:p w14:paraId="61248080" w14:textId="77777777" w:rsidR="00FF55CC" w:rsidRPr="001275DC" w:rsidRDefault="00FF55CC" w:rsidP="00FF55CC">
            <w:pPr>
              <w:spacing w:line="312" w:lineRule="auto"/>
              <w:rPr>
                <w:rFonts w:ascii="Times New Roman" w:hAnsi="Times New Roman"/>
                <w:sz w:val="22"/>
                <w:szCs w:val="22"/>
              </w:rPr>
            </w:pPr>
          </w:p>
        </w:tc>
        <w:tc>
          <w:tcPr>
            <w:tcW w:w="1083" w:type="dxa"/>
          </w:tcPr>
          <w:p w14:paraId="5062959A" w14:textId="77777777" w:rsidR="00FF55CC" w:rsidRPr="001275DC" w:rsidRDefault="00FF55CC" w:rsidP="00FF55CC">
            <w:pPr>
              <w:spacing w:line="312" w:lineRule="auto"/>
              <w:rPr>
                <w:rFonts w:ascii="Times New Roman" w:hAnsi="Times New Roman"/>
                <w:sz w:val="22"/>
                <w:szCs w:val="22"/>
              </w:rPr>
            </w:pPr>
            <w:r w:rsidRPr="001275DC">
              <w:rPr>
                <w:rFonts w:ascii="Times New Roman" w:hAnsi="Times New Roman"/>
                <w:sz w:val="22"/>
                <w:szCs w:val="22"/>
              </w:rPr>
              <w:t>HDC602</w:t>
            </w:r>
          </w:p>
        </w:tc>
        <w:tc>
          <w:tcPr>
            <w:tcW w:w="4551" w:type="dxa"/>
          </w:tcPr>
          <w:p w14:paraId="71120C62" w14:textId="77777777" w:rsidR="00FF55CC" w:rsidRPr="001275DC" w:rsidRDefault="00FF55CC" w:rsidP="00FF55CC">
            <w:pPr>
              <w:spacing w:line="312" w:lineRule="auto"/>
              <w:rPr>
                <w:rFonts w:ascii="Times New Roman" w:hAnsi="Times New Roman"/>
                <w:sz w:val="22"/>
                <w:szCs w:val="22"/>
              </w:rPr>
            </w:pPr>
            <w:r w:rsidRPr="001275DC">
              <w:rPr>
                <w:rFonts w:ascii="Times New Roman" w:hAnsi="Times New Roman"/>
                <w:sz w:val="22"/>
                <w:szCs w:val="22"/>
              </w:rPr>
              <w:t>Polarity Reversal</w:t>
            </w:r>
          </w:p>
        </w:tc>
        <w:tc>
          <w:tcPr>
            <w:tcW w:w="3690" w:type="dxa"/>
            <w:vMerge/>
          </w:tcPr>
          <w:p w14:paraId="5C720AD4" w14:textId="77777777" w:rsidR="00FF55CC" w:rsidRPr="001275DC" w:rsidRDefault="00FF55CC" w:rsidP="00FF55CC">
            <w:pPr>
              <w:spacing w:line="312" w:lineRule="auto"/>
              <w:rPr>
                <w:rFonts w:ascii="Times New Roman" w:hAnsi="Times New Roman"/>
                <w:sz w:val="22"/>
                <w:szCs w:val="22"/>
              </w:rPr>
            </w:pPr>
          </w:p>
        </w:tc>
      </w:tr>
    </w:tbl>
    <w:p w14:paraId="593B46C7" w14:textId="77777777" w:rsidR="00CC4382" w:rsidRPr="001275DC" w:rsidRDefault="00CC4382" w:rsidP="00CC4382">
      <w:pPr>
        <w:spacing w:line="312" w:lineRule="auto"/>
        <w:jc w:val="center"/>
        <w:rPr>
          <w:rFonts w:ascii="Times New Roman" w:hAnsi="Times New Roman" w:cs="Times New Roman"/>
          <w:b/>
          <w:bCs/>
          <w:szCs w:val="22"/>
        </w:rPr>
      </w:pPr>
    </w:p>
    <w:p w14:paraId="521727C5" w14:textId="77777777" w:rsidR="00CC4382" w:rsidRPr="001275DC" w:rsidRDefault="00CC4382" w:rsidP="00CC4382">
      <w:pPr>
        <w:spacing w:line="312" w:lineRule="auto"/>
        <w:jc w:val="center"/>
        <w:rPr>
          <w:rFonts w:ascii="Times New Roman" w:hAnsi="Times New Roman" w:cs="Times New Roman"/>
          <w:b/>
          <w:bCs/>
          <w:szCs w:val="22"/>
        </w:rPr>
      </w:pPr>
    </w:p>
    <w:p w14:paraId="5D5D847C" w14:textId="4A633AEB" w:rsidR="00CC4382" w:rsidRPr="001275DC" w:rsidRDefault="00042547" w:rsidP="00783474">
      <w:pPr>
        <w:tabs>
          <w:tab w:val="left" w:pos="1733"/>
        </w:tabs>
        <w:jc w:val="center"/>
        <w:rPr>
          <w:rFonts w:ascii="Times New Roman" w:hAnsi="Times New Roman" w:cs="Times New Roman"/>
          <w:szCs w:val="22"/>
        </w:rPr>
      </w:pPr>
      <w:bookmarkStart w:id="48" w:name="_Ref128403540"/>
      <w:bookmarkStart w:id="49" w:name="_Toc128405532"/>
      <w:r w:rsidRPr="0052476C">
        <w:rPr>
          <w:rFonts w:ascii="Times New Roman" w:hAnsi="Times New Roman" w:cs="Times New Roman"/>
          <w:szCs w:val="22"/>
        </w:rPr>
        <w:t xml:space="preserve">Table </w:t>
      </w:r>
      <w:r w:rsidR="001275DC" w:rsidRPr="0052476C">
        <w:rPr>
          <w:rFonts w:ascii="Times New Roman" w:hAnsi="Times New Roman" w:cs="Times New Roman"/>
          <w:szCs w:val="22"/>
        </w:rPr>
        <w:fldChar w:fldCharType="begin"/>
      </w:r>
      <w:r w:rsidR="001275DC" w:rsidRPr="0052476C">
        <w:rPr>
          <w:rFonts w:ascii="Times New Roman" w:hAnsi="Times New Roman" w:cs="Times New Roman"/>
          <w:szCs w:val="22"/>
        </w:rPr>
        <w:instrText xml:space="preserve"> STYLEREF 1 \s </w:instrText>
      </w:r>
      <w:r w:rsidR="001275DC" w:rsidRPr="0052476C">
        <w:rPr>
          <w:rFonts w:ascii="Times New Roman" w:hAnsi="Times New Roman" w:cs="Times New Roman"/>
          <w:szCs w:val="22"/>
        </w:rPr>
        <w:fldChar w:fldCharType="separate"/>
      </w:r>
      <w:r w:rsidR="00A73BE0" w:rsidRPr="0052476C">
        <w:rPr>
          <w:rFonts w:ascii="Times New Roman" w:hAnsi="Times New Roman" w:cs="Times New Roman"/>
          <w:noProof/>
          <w:szCs w:val="22"/>
        </w:rPr>
        <w:t>2</w:t>
      </w:r>
      <w:r w:rsidR="001275DC" w:rsidRPr="0052476C">
        <w:rPr>
          <w:rFonts w:ascii="Times New Roman" w:hAnsi="Times New Roman" w:cs="Times New Roman"/>
          <w:szCs w:val="22"/>
        </w:rPr>
        <w:fldChar w:fldCharType="end"/>
      </w:r>
      <w:r w:rsidR="001275DC" w:rsidRPr="0052476C">
        <w:rPr>
          <w:rFonts w:ascii="Times New Roman" w:hAnsi="Times New Roman" w:cs="Times New Roman"/>
          <w:szCs w:val="22"/>
        </w:rPr>
        <w:noBreakHyphen/>
      </w:r>
      <w:r w:rsidR="001275DC" w:rsidRPr="0052476C">
        <w:rPr>
          <w:rFonts w:ascii="Times New Roman" w:hAnsi="Times New Roman" w:cs="Times New Roman"/>
          <w:szCs w:val="22"/>
        </w:rPr>
        <w:fldChar w:fldCharType="begin"/>
      </w:r>
      <w:r w:rsidR="001275DC" w:rsidRPr="0052476C">
        <w:rPr>
          <w:rFonts w:ascii="Times New Roman" w:hAnsi="Times New Roman" w:cs="Times New Roman"/>
          <w:szCs w:val="22"/>
        </w:rPr>
        <w:instrText xml:space="preserve"> SEQ Table \* ARABIC \s 1 </w:instrText>
      </w:r>
      <w:r w:rsidR="001275DC" w:rsidRPr="0052476C">
        <w:rPr>
          <w:rFonts w:ascii="Times New Roman" w:hAnsi="Times New Roman" w:cs="Times New Roman"/>
          <w:szCs w:val="22"/>
        </w:rPr>
        <w:fldChar w:fldCharType="separate"/>
      </w:r>
      <w:r w:rsidR="00A73BE0" w:rsidRPr="0052476C">
        <w:rPr>
          <w:rFonts w:ascii="Times New Roman" w:hAnsi="Times New Roman" w:cs="Times New Roman"/>
          <w:noProof/>
          <w:szCs w:val="22"/>
        </w:rPr>
        <w:t>7</w:t>
      </w:r>
      <w:r w:rsidR="001275DC" w:rsidRPr="0052476C">
        <w:rPr>
          <w:rFonts w:ascii="Times New Roman" w:hAnsi="Times New Roman" w:cs="Times New Roman"/>
          <w:szCs w:val="22"/>
        </w:rPr>
        <w:fldChar w:fldCharType="end"/>
      </w:r>
      <w:bookmarkEnd w:id="48"/>
      <w:r w:rsidR="00783474" w:rsidRPr="0052476C">
        <w:rPr>
          <w:rFonts w:ascii="Times New Roman" w:hAnsi="Times New Roman" w:cs="Times New Roman"/>
          <w:b/>
          <w:bCs/>
          <w:szCs w:val="22"/>
        </w:rPr>
        <w:t xml:space="preserve">: </w:t>
      </w:r>
      <w:r w:rsidR="00CC4382" w:rsidRPr="0052476C">
        <w:rPr>
          <w:rFonts w:ascii="Times New Roman" w:hAnsi="Times New Roman" w:cs="Times New Roman"/>
          <w:b/>
          <w:bCs/>
          <w:szCs w:val="22"/>
        </w:rPr>
        <w:t xml:space="preserve"> </w:t>
      </w:r>
      <w:r w:rsidR="00CC4382" w:rsidRPr="0052476C">
        <w:rPr>
          <w:rFonts w:ascii="Times New Roman" w:hAnsi="Times New Roman" w:cs="Times New Roman"/>
          <w:szCs w:val="22"/>
        </w:rPr>
        <w:t>Three</w:t>
      </w:r>
      <w:r w:rsidR="00CC4382" w:rsidRPr="001275DC">
        <w:rPr>
          <w:rFonts w:ascii="Times New Roman" w:hAnsi="Times New Roman" w:cs="Times New Roman"/>
          <w:szCs w:val="22"/>
        </w:rPr>
        <w:t>-Phase, 400Hz, 115V (L-N) Utilization Equipment Compliance Tests:</w:t>
      </w:r>
      <w:bookmarkEnd w:id="49"/>
    </w:p>
    <w:p w14:paraId="67B073AB" w14:textId="77777777" w:rsidR="00CC4382" w:rsidRPr="001275DC" w:rsidRDefault="00CC4382" w:rsidP="003D3F7D">
      <w:pPr>
        <w:tabs>
          <w:tab w:val="left" w:pos="1733"/>
        </w:tabs>
        <w:jc w:val="center"/>
        <w:rPr>
          <w:rFonts w:ascii="Times New Roman" w:hAnsi="Times New Roman" w:cs="Times New Roman"/>
          <w:szCs w:val="22"/>
        </w:rPr>
      </w:pPr>
      <w:r w:rsidRPr="001275DC">
        <w:rPr>
          <w:rFonts w:ascii="Times New Roman" w:hAnsi="Times New Roman" w:cs="Times New Roman"/>
          <w:szCs w:val="22"/>
        </w:rPr>
        <w:t>TAC: Three-Phase, fixed frequency (400Hz), AC</w:t>
      </w:r>
    </w:p>
    <w:tbl>
      <w:tblPr>
        <w:tblStyle w:val="TableGrid"/>
        <w:tblW w:w="10440" w:type="dxa"/>
        <w:tblInd w:w="-185" w:type="dxa"/>
        <w:tblLayout w:type="fixed"/>
        <w:tblLook w:val="04A0" w:firstRow="1" w:lastRow="0" w:firstColumn="1" w:lastColumn="0" w:noHBand="0" w:noVBand="1"/>
      </w:tblPr>
      <w:tblGrid>
        <w:gridCol w:w="985"/>
        <w:gridCol w:w="1080"/>
        <w:gridCol w:w="3644"/>
        <w:gridCol w:w="4731"/>
      </w:tblGrid>
      <w:tr w:rsidR="00CC4382" w:rsidRPr="001275DC" w14:paraId="05512A18" w14:textId="77777777" w:rsidTr="0052476C">
        <w:tc>
          <w:tcPr>
            <w:tcW w:w="985" w:type="dxa"/>
          </w:tcPr>
          <w:p w14:paraId="7752532A" w14:textId="77777777" w:rsidR="00CC4382" w:rsidRPr="001275DC" w:rsidRDefault="00CC4382" w:rsidP="00013B4F">
            <w:pPr>
              <w:spacing w:line="312" w:lineRule="auto"/>
              <w:rPr>
                <w:rFonts w:ascii="Times New Roman" w:hAnsi="Times New Roman"/>
                <w:b/>
                <w:sz w:val="22"/>
                <w:szCs w:val="22"/>
              </w:rPr>
            </w:pPr>
            <w:r w:rsidRPr="001275DC">
              <w:rPr>
                <w:rFonts w:ascii="Times New Roman" w:hAnsi="Times New Roman"/>
                <w:b/>
                <w:sz w:val="22"/>
                <w:szCs w:val="22"/>
              </w:rPr>
              <w:lastRenderedPageBreak/>
              <w:t>Sl. No.</w:t>
            </w:r>
          </w:p>
        </w:tc>
        <w:tc>
          <w:tcPr>
            <w:tcW w:w="1080" w:type="dxa"/>
          </w:tcPr>
          <w:p w14:paraId="2C4D6F9D" w14:textId="77777777" w:rsidR="00CC4382" w:rsidRPr="001275DC" w:rsidRDefault="00CC4382" w:rsidP="00013B4F">
            <w:pPr>
              <w:spacing w:line="312" w:lineRule="auto"/>
              <w:rPr>
                <w:rFonts w:ascii="Times New Roman" w:hAnsi="Times New Roman"/>
                <w:b/>
                <w:sz w:val="22"/>
                <w:szCs w:val="22"/>
              </w:rPr>
            </w:pPr>
            <w:r w:rsidRPr="001275DC">
              <w:rPr>
                <w:rFonts w:ascii="Times New Roman" w:hAnsi="Times New Roman"/>
                <w:b/>
                <w:sz w:val="22"/>
                <w:szCs w:val="22"/>
              </w:rPr>
              <w:t xml:space="preserve">Test No. </w:t>
            </w:r>
          </w:p>
        </w:tc>
        <w:tc>
          <w:tcPr>
            <w:tcW w:w="3644" w:type="dxa"/>
          </w:tcPr>
          <w:p w14:paraId="31BFAF88" w14:textId="77777777" w:rsidR="00CC4382" w:rsidRPr="001275DC" w:rsidRDefault="00CC4382" w:rsidP="00013B4F">
            <w:pPr>
              <w:spacing w:line="312" w:lineRule="auto"/>
              <w:rPr>
                <w:rFonts w:ascii="Times New Roman" w:hAnsi="Times New Roman"/>
                <w:b/>
                <w:sz w:val="22"/>
                <w:szCs w:val="22"/>
              </w:rPr>
            </w:pPr>
            <w:r w:rsidRPr="001275DC">
              <w:rPr>
                <w:rFonts w:ascii="Times New Roman" w:hAnsi="Times New Roman"/>
                <w:b/>
                <w:sz w:val="22"/>
                <w:szCs w:val="22"/>
              </w:rPr>
              <w:t>Test Nomenclature</w:t>
            </w:r>
          </w:p>
        </w:tc>
        <w:tc>
          <w:tcPr>
            <w:tcW w:w="4731" w:type="dxa"/>
          </w:tcPr>
          <w:p w14:paraId="21BDB18D" w14:textId="77777777" w:rsidR="00CC4382" w:rsidRPr="001275DC" w:rsidRDefault="00CC4382" w:rsidP="00013B4F">
            <w:pPr>
              <w:spacing w:line="312" w:lineRule="auto"/>
              <w:rPr>
                <w:rFonts w:ascii="Times New Roman" w:hAnsi="Times New Roman"/>
                <w:b/>
                <w:sz w:val="22"/>
                <w:szCs w:val="22"/>
              </w:rPr>
            </w:pPr>
            <w:r w:rsidRPr="001275DC">
              <w:rPr>
                <w:rFonts w:ascii="Times New Roman" w:hAnsi="Times New Roman"/>
                <w:b/>
                <w:sz w:val="22"/>
                <w:szCs w:val="22"/>
              </w:rPr>
              <w:t>Performance Requirements</w:t>
            </w:r>
          </w:p>
        </w:tc>
      </w:tr>
      <w:tr w:rsidR="00CC4382" w:rsidRPr="001275DC" w14:paraId="6F02D2CE" w14:textId="77777777" w:rsidTr="00777C4A">
        <w:tc>
          <w:tcPr>
            <w:tcW w:w="985" w:type="dxa"/>
            <w:vMerge w:val="restart"/>
          </w:tcPr>
          <w:p w14:paraId="15C89338" w14:textId="77777777" w:rsidR="00CC4382" w:rsidRPr="001275DC" w:rsidRDefault="00CC4382">
            <w:pPr>
              <w:pStyle w:val="ListParagraph"/>
              <w:numPr>
                <w:ilvl w:val="0"/>
                <w:numId w:val="11"/>
              </w:numPr>
              <w:spacing w:line="312" w:lineRule="auto"/>
              <w:ind w:left="424" w:right="-6840" w:hanging="180"/>
              <w:rPr>
                <w:rFonts w:ascii="Times New Roman" w:hAnsi="Times New Roman"/>
                <w:sz w:val="22"/>
                <w:szCs w:val="22"/>
              </w:rPr>
            </w:pPr>
          </w:p>
        </w:tc>
        <w:tc>
          <w:tcPr>
            <w:tcW w:w="9455" w:type="dxa"/>
            <w:gridSpan w:val="3"/>
          </w:tcPr>
          <w:p w14:paraId="4AC47D2C" w14:textId="77777777" w:rsidR="00CC4382" w:rsidRPr="001275DC" w:rsidRDefault="00CC4382" w:rsidP="00013B4F">
            <w:pPr>
              <w:spacing w:line="312" w:lineRule="auto"/>
              <w:jc w:val="center"/>
              <w:rPr>
                <w:rFonts w:ascii="Times New Roman" w:hAnsi="Times New Roman"/>
                <w:b/>
                <w:bCs/>
                <w:sz w:val="22"/>
                <w:szCs w:val="22"/>
              </w:rPr>
            </w:pPr>
            <w:r w:rsidRPr="001275DC">
              <w:rPr>
                <w:rFonts w:ascii="Times New Roman" w:hAnsi="Times New Roman"/>
                <w:b/>
                <w:bCs/>
                <w:sz w:val="22"/>
                <w:szCs w:val="22"/>
              </w:rPr>
              <w:t>Normal, Aircraft Electrical Operation</w:t>
            </w:r>
          </w:p>
        </w:tc>
      </w:tr>
      <w:tr w:rsidR="00CC4382" w:rsidRPr="001275DC" w14:paraId="4AABD78F" w14:textId="77777777" w:rsidTr="0052476C">
        <w:tc>
          <w:tcPr>
            <w:tcW w:w="985" w:type="dxa"/>
            <w:vMerge/>
          </w:tcPr>
          <w:p w14:paraId="5A5E1029" w14:textId="77777777" w:rsidR="00CC4382" w:rsidRPr="001275DC" w:rsidRDefault="00CC4382" w:rsidP="00013B4F">
            <w:pPr>
              <w:spacing w:line="312" w:lineRule="auto"/>
              <w:rPr>
                <w:rFonts w:ascii="Times New Roman" w:hAnsi="Times New Roman"/>
                <w:sz w:val="22"/>
                <w:szCs w:val="22"/>
              </w:rPr>
            </w:pPr>
          </w:p>
        </w:tc>
        <w:tc>
          <w:tcPr>
            <w:tcW w:w="1080" w:type="dxa"/>
          </w:tcPr>
          <w:p w14:paraId="659EE150"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TAC101</w:t>
            </w:r>
          </w:p>
        </w:tc>
        <w:tc>
          <w:tcPr>
            <w:tcW w:w="3644" w:type="dxa"/>
          </w:tcPr>
          <w:p w14:paraId="1B36B3E6"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Three-Phase Load and Current Harmonics Measurements</w:t>
            </w:r>
          </w:p>
        </w:tc>
        <w:tc>
          <w:tcPr>
            <w:tcW w:w="4731" w:type="dxa"/>
            <w:vMerge w:val="restart"/>
          </w:tcPr>
          <w:p w14:paraId="1CA03F5F"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The airborne utilization equipment must provide dc output power that is in accordance with the MIL-STD-704F for the applicable power group under normal aircraft electrical operation. The equipment shall be supplying full-rated load during MIL-STD-704 compliance testing. The equipment shall not be damaged or cause an unsafe condition.</w:t>
            </w:r>
          </w:p>
        </w:tc>
      </w:tr>
      <w:tr w:rsidR="00CC4382" w:rsidRPr="001275DC" w14:paraId="12B6E665" w14:textId="77777777" w:rsidTr="0052476C">
        <w:tc>
          <w:tcPr>
            <w:tcW w:w="985" w:type="dxa"/>
            <w:vMerge/>
          </w:tcPr>
          <w:p w14:paraId="3D795DB2" w14:textId="77777777" w:rsidR="00CC4382" w:rsidRPr="001275DC" w:rsidRDefault="00CC4382" w:rsidP="00013B4F">
            <w:pPr>
              <w:spacing w:line="312" w:lineRule="auto"/>
              <w:rPr>
                <w:rFonts w:ascii="Times New Roman" w:hAnsi="Times New Roman"/>
                <w:sz w:val="22"/>
                <w:szCs w:val="22"/>
              </w:rPr>
            </w:pPr>
          </w:p>
        </w:tc>
        <w:tc>
          <w:tcPr>
            <w:tcW w:w="1080" w:type="dxa"/>
          </w:tcPr>
          <w:p w14:paraId="740C39D9"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TAC102</w:t>
            </w:r>
          </w:p>
        </w:tc>
        <w:tc>
          <w:tcPr>
            <w:tcW w:w="3644" w:type="dxa"/>
          </w:tcPr>
          <w:p w14:paraId="14141EEA"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Steady State Limits for Voltage</w:t>
            </w:r>
            <w:r w:rsidR="00A01BC9" w:rsidRPr="001275DC">
              <w:rPr>
                <w:rFonts w:ascii="Times New Roman" w:hAnsi="Times New Roman"/>
                <w:sz w:val="22"/>
                <w:szCs w:val="22"/>
              </w:rPr>
              <w:t>(Including Unbalance)</w:t>
            </w:r>
            <w:r w:rsidRPr="001275DC">
              <w:rPr>
                <w:rFonts w:ascii="Times New Roman" w:hAnsi="Times New Roman"/>
                <w:sz w:val="22"/>
                <w:szCs w:val="22"/>
              </w:rPr>
              <w:t xml:space="preserve"> and Frequency</w:t>
            </w:r>
          </w:p>
        </w:tc>
        <w:tc>
          <w:tcPr>
            <w:tcW w:w="4731" w:type="dxa"/>
            <w:vMerge/>
          </w:tcPr>
          <w:p w14:paraId="62F2ABD5" w14:textId="77777777" w:rsidR="00CC4382" w:rsidRPr="001275DC" w:rsidRDefault="00CC4382" w:rsidP="00013B4F">
            <w:pPr>
              <w:spacing w:line="312" w:lineRule="auto"/>
              <w:rPr>
                <w:rFonts w:ascii="Times New Roman" w:hAnsi="Times New Roman"/>
                <w:sz w:val="22"/>
                <w:szCs w:val="22"/>
              </w:rPr>
            </w:pPr>
          </w:p>
        </w:tc>
      </w:tr>
      <w:tr w:rsidR="00CC4382" w:rsidRPr="001275DC" w14:paraId="09EBF124" w14:textId="77777777" w:rsidTr="0052476C">
        <w:tc>
          <w:tcPr>
            <w:tcW w:w="985" w:type="dxa"/>
            <w:vMerge/>
          </w:tcPr>
          <w:p w14:paraId="0DB16645" w14:textId="77777777" w:rsidR="00CC4382" w:rsidRPr="001275DC" w:rsidRDefault="00CC4382" w:rsidP="00013B4F">
            <w:pPr>
              <w:spacing w:line="312" w:lineRule="auto"/>
              <w:rPr>
                <w:rFonts w:ascii="Times New Roman" w:hAnsi="Times New Roman"/>
                <w:sz w:val="22"/>
                <w:szCs w:val="22"/>
              </w:rPr>
            </w:pPr>
          </w:p>
        </w:tc>
        <w:tc>
          <w:tcPr>
            <w:tcW w:w="1080" w:type="dxa"/>
          </w:tcPr>
          <w:p w14:paraId="69AD13AB"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TAC103</w:t>
            </w:r>
          </w:p>
        </w:tc>
        <w:tc>
          <w:tcPr>
            <w:tcW w:w="3644" w:type="dxa"/>
          </w:tcPr>
          <w:p w14:paraId="2FD88693"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Voltage Phase Difference</w:t>
            </w:r>
          </w:p>
        </w:tc>
        <w:tc>
          <w:tcPr>
            <w:tcW w:w="4731" w:type="dxa"/>
            <w:vMerge/>
          </w:tcPr>
          <w:p w14:paraId="20AF8E1F" w14:textId="77777777" w:rsidR="00CC4382" w:rsidRPr="001275DC" w:rsidRDefault="00CC4382" w:rsidP="00013B4F">
            <w:pPr>
              <w:spacing w:line="312" w:lineRule="auto"/>
              <w:rPr>
                <w:rFonts w:ascii="Times New Roman" w:hAnsi="Times New Roman"/>
                <w:sz w:val="22"/>
                <w:szCs w:val="22"/>
              </w:rPr>
            </w:pPr>
          </w:p>
        </w:tc>
      </w:tr>
      <w:tr w:rsidR="00CC4382" w:rsidRPr="001275DC" w14:paraId="1E5922FC" w14:textId="77777777" w:rsidTr="0052476C">
        <w:tc>
          <w:tcPr>
            <w:tcW w:w="985" w:type="dxa"/>
            <w:vMerge/>
          </w:tcPr>
          <w:p w14:paraId="3B8E9632" w14:textId="77777777" w:rsidR="00CC4382" w:rsidRPr="001275DC" w:rsidRDefault="00CC4382" w:rsidP="00013B4F">
            <w:pPr>
              <w:spacing w:line="312" w:lineRule="auto"/>
              <w:rPr>
                <w:rFonts w:ascii="Times New Roman" w:hAnsi="Times New Roman"/>
                <w:sz w:val="22"/>
                <w:szCs w:val="22"/>
              </w:rPr>
            </w:pPr>
          </w:p>
        </w:tc>
        <w:tc>
          <w:tcPr>
            <w:tcW w:w="1080" w:type="dxa"/>
          </w:tcPr>
          <w:p w14:paraId="6824C4C4"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TAC104</w:t>
            </w:r>
          </w:p>
        </w:tc>
        <w:tc>
          <w:tcPr>
            <w:tcW w:w="3644" w:type="dxa"/>
          </w:tcPr>
          <w:p w14:paraId="659D93C7"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Voltage Modulation</w:t>
            </w:r>
          </w:p>
        </w:tc>
        <w:tc>
          <w:tcPr>
            <w:tcW w:w="4731" w:type="dxa"/>
            <w:vMerge/>
          </w:tcPr>
          <w:p w14:paraId="693B2DCE" w14:textId="77777777" w:rsidR="00CC4382" w:rsidRPr="001275DC" w:rsidRDefault="00CC4382" w:rsidP="00013B4F">
            <w:pPr>
              <w:spacing w:line="312" w:lineRule="auto"/>
              <w:rPr>
                <w:rFonts w:ascii="Times New Roman" w:hAnsi="Times New Roman"/>
                <w:sz w:val="22"/>
                <w:szCs w:val="22"/>
              </w:rPr>
            </w:pPr>
          </w:p>
        </w:tc>
      </w:tr>
      <w:tr w:rsidR="00CC4382" w:rsidRPr="001275DC" w14:paraId="23AB9D6D" w14:textId="77777777" w:rsidTr="0052476C">
        <w:tc>
          <w:tcPr>
            <w:tcW w:w="985" w:type="dxa"/>
            <w:vMerge/>
          </w:tcPr>
          <w:p w14:paraId="5C9FEDA5" w14:textId="77777777" w:rsidR="00CC4382" w:rsidRPr="001275DC" w:rsidRDefault="00CC4382" w:rsidP="00013B4F">
            <w:pPr>
              <w:spacing w:line="312" w:lineRule="auto"/>
              <w:rPr>
                <w:rFonts w:ascii="Times New Roman" w:hAnsi="Times New Roman"/>
                <w:sz w:val="22"/>
                <w:szCs w:val="22"/>
              </w:rPr>
            </w:pPr>
          </w:p>
        </w:tc>
        <w:tc>
          <w:tcPr>
            <w:tcW w:w="1080" w:type="dxa"/>
          </w:tcPr>
          <w:p w14:paraId="7E6CB372"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TAC105</w:t>
            </w:r>
          </w:p>
        </w:tc>
        <w:tc>
          <w:tcPr>
            <w:tcW w:w="3644" w:type="dxa"/>
          </w:tcPr>
          <w:p w14:paraId="2B2D1AD2"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Frequency Modulation</w:t>
            </w:r>
          </w:p>
        </w:tc>
        <w:tc>
          <w:tcPr>
            <w:tcW w:w="4731" w:type="dxa"/>
            <w:vMerge/>
          </w:tcPr>
          <w:p w14:paraId="7C6AAE3F" w14:textId="77777777" w:rsidR="00CC4382" w:rsidRPr="001275DC" w:rsidRDefault="00CC4382" w:rsidP="00013B4F">
            <w:pPr>
              <w:spacing w:line="312" w:lineRule="auto"/>
              <w:rPr>
                <w:rFonts w:ascii="Times New Roman" w:hAnsi="Times New Roman"/>
                <w:sz w:val="22"/>
                <w:szCs w:val="22"/>
              </w:rPr>
            </w:pPr>
          </w:p>
        </w:tc>
      </w:tr>
      <w:tr w:rsidR="00CC4382" w:rsidRPr="001275DC" w14:paraId="6C56811A" w14:textId="77777777" w:rsidTr="0052476C">
        <w:tc>
          <w:tcPr>
            <w:tcW w:w="985" w:type="dxa"/>
            <w:vMerge/>
          </w:tcPr>
          <w:p w14:paraId="09C31FDD" w14:textId="77777777" w:rsidR="00CC4382" w:rsidRPr="001275DC" w:rsidRDefault="00CC4382" w:rsidP="00013B4F">
            <w:pPr>
              <w:spacing w:line="312" w:lineRule="auto"/>
              <w:rPr>
                <w:rFonts w:ascii="Times New Roman" w:hAnsi="Times New Roman"/>
                <w:sz w:val="22"/>
                <w:szCs w:val="22"/>
              </w:rPr>
            </w:pPr>
          </w:p>
        </w:tc>
        <w:tc>
          <w:tcPr>
            <w:tcW w:w="1080" w:type="dxa"/>
          </w:tcPr>
          <w:p w14:paraId="1DAA1CC8"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TAC106</w:t>
            </w:r>
          </w:p>
        </w:tc>
        <w:tc>
          <w:tcPr>
            <w:tcW w:w="3644" w:type="dxa"/>
          </w:tcPr>
          <w:p w14:paraId="221EE0AD"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Voltage Distortion Spectrum</w:t>
            </w:r>
          </w:p>
        </w:tc>
        <w:tc>
          <w:tcPr>
            <w:tcW w:w="4731" w:type="dxa"/>
            <w:vMerge/>
          </w:tcPr>
          <w:p w14:paraId="159E1348" w14:textId="77777777" w:rsidR="00CC4382" w:rsidRPr="001275DC" w:rsidRDefault="00CC4382" w:rsidP="00013B4F">
            <w:pPr>
              <w:spacing w:line="312" w:lineRule="auto"/>
              <w:rPr>
                <w:rFonts w:ascii="Times New Roman" w:hAnsi="Times New Roman"/>
                <w:sz w:val="22"/>
                <w:szCs w:val="22"/>
              </w:rPr>
            </w:pPr>
          </w:p>
        </w:tc>
      </w:tr>
      <w:tr w:rsidR="00CC4382" w:rsidRPr="001275DC" w14:paraId="21BE07D6" w14:textId="77777777" w:rsidTr="0052476C">
        <w:tc>
          <w:tcPr>
            <w:tcW w:w="985" w:type="dxa"/>
            <w:vMerge/>
          </w:tcPr>
          <w:p w14:paraId="4DA3BB61" w14:textId="77777777" w:rsidR="00CC4382" w:rsidRPr="001275DC" w:rsidRDefault="00CC4382" w:rsidP="00013B4F">
            <w:pPr>
              <w:spacing w:line="312" w:lineRule="auto"/>
              <w:rPr>
                <w:rFonts w:ascii="Times New Roman" w:hAnsi="Times New Roman"/>
                <w:sz w:val="22"/>
                <w:szCs w:val="22"/>
              </w:rPr>
            </w:pPr>
          </w:p>
        </w:tc>
        <w:tc>
          <w:tcPr>
            <w:tcW w:w="1080" w:type="dxa"/>
          </w:tcPr>
          <w:p w14:paraId="1D5858AC"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TAC107</w:t>
            </w:r>
          </w:p>
        </w:tc>
        <w:tc>
          <w:tcPr>
            <w:tcW w:w="3644" w:type="dxa"/>
          </w:tcPr>
          <w:p w14:paraId="614E8F8E"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Total Voltage Distortion</w:t>
            </w:r>
          </w:p>
        </w:tc>
        <w:tc>
          <w:tcPr>
            <w:tcW w:w="4731" w:type="dxa"/>
            <w:vMerge/>
          </w:tcPr>
          <w:p w14:paraId="1DE628F5" w14:textId="77777777" w:rsidR="00CC4382" w:rsidRPr="001275DC" w:rsidRDefault="00CC4382" w:rsidP="00013B4F">
            <w:pPr>
              <w:spacing w:line="312" w:lineRule="auto"/>
              <w:rPr>
                <w:rFonts w:ascii="Times New Roman" w:hAnsi="Times New Roman"/>
                <w:sz w:val="22"/>
                <w:szCs w:val="22"/>
              </w:rPr>
            </w:pPr>
          </w:p>
        </w:tc>
      </w:tr>
      <w:tr w:rsidR="00CC4382" w:rsidRPr="001275DC" w14:paraId="3CBA4136" w14:textId="77777777" w:rsidTr="0052476C">
        <w:tc>
          <w:tcPr>
            <w:tcW w:w="985" w:type="dxa"/>
            <w:vMerge/>
          </w:tcPr>
          <w:p w14:paraId="123F6580" w14:textId="77777777" w:rsidR="00CC4382" w:rsidRPr="001275DC" w:rsidRDefault="00CC4382" w:rsidP="00013B4F">
            <w:pPr>
              <w:spacing w:line="312" w:lineRule="auto"/>
              <w:rPr>
                <w:rFonts w:ascii="Times New Roman" w:hAnsi="Times New Roman"/>
                <w:sz w:val="22"/>
                <w:szCs w:val="22"/>
              </w:rPr>
            </w:pPr>
          </w:p>
        </w:tc>
        <w:tc>
          <w:tcPr>
            <w:tcW w:w="1080" w:type="dxa"/>
          </w:tcPr>
          <w:p w14:paraId="2525A14A"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TAC108</w:t>
            </w:r>
          </w:p>
        </w:tc>
        <w:tc>
          <w:tcPr>
            <w:tcW w:w="3644" w:type="dxa"/>
          </w:tcPr>
          <w:p w14:paraId="2FA959CB"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DC Voltage Component</w:t>
            </w:r>
          </w:p>
        </w:tc>
        <w:tc>
          <w:tcPr>
            <w:tcW w:w="4731" w:type="dxa"/>
            <w:vMerge/>
          </w:tcPr>
          <w:p w14:paraId="0EE68648" w14:textId="77777777" w:rsidR="00CC4382" w:rsidRPr="001275DC" w:rsidRDefault="00CC4382" w:rsidP="00013B4F">
            <w:pPr>
              <w:spacing w:line="312" w:lineRule="auto"/>
              <w:rPr>
                <w:rFonts w:ascii="Times New Roman" w:hAnsi="Times New Roman"/>
                <w:sz w:val="22"/>
                <w:szCs w:val="22"/>
              </w:rPr>
            </w:pPr>
          </w:p>
        </w:tc>
      </w:tr>
      <w:tr w:rsidR="00CC4382" w:rsidRPr="001275DC" w14:paraId="0AE8970A" w14:textId="77777777" w:rsidTr="0052476C">
        <w:tc>
          <w:tcPr>
            <w:tcW w:w="985" w:type="dxa"/>
            <w:vMerge/>
          </w:tcPr>
          <w:p w14:paraId="50649247" w14:textId="77777777" w:rsidR="00CC4382" w:rsidRPr="001275DC" w:rsidRDefault="00CC4382" w:rsidP="00013B4F">
            <w:pPr>
              <w:spacing w:line="312" w:lineRule="auto"/>
              <w:rPr>
                <w:rFonts w:ascii="Times New Roman" w:hAnsi="Times New Roman"/>
                <w:sz w:val="22"/>
                <w:szCs w:val="22"/>
              </w:rPr>
            </w:pPr>
          </w:p>
        </w:tc>
        <w:tc>
          <w:tcPr>
            <w:tcW w:w="1080" w:type="dxa"/>
          </w:tcPr>
          <w:p w14:paraId="3D4C8995"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TAC109</w:t>
            </w:r>
          </w:p>
        </w:tc>
        <w:tc>
          <w:tcPr>
            <w:tcW w:w="3644" w:type="dxa"/>
          </w:tcPr>
          <w:p w14:paraId="3C46E029"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Normal Voltage Transients</w:t>
            </w:r>
          </w:p>
        </w:tc>
        <w:tc>
          <w:tcPr>
            <w:tcW w:w="4731" w:type="dxa"/>
            <w:vMerge/>
          </w:tcPr>
          <w:p w14:paraId="0612663B" w14:textId="77777777" w:rsidR="00CC4382" w:rsidRPr="001275DC" w:rsidRDefault="00CC4382" w:rsidP="00013B4F">
            <w:pPr>
              <w:spacing w:line="312" w:lineRule="auto"/>
              <w:rPr>
                <w:rFonts w:ascii="Times New Roman" w:hAnsi="Times New Roman"/>
                <w:sz w:val="22"/>
                <w:szCs w:val="22"/>
              </w:rPr>
            </w:pPr>
          </w:p>
        </w:tc>
      </w:tr>
      <w:tr w:rsidR="00CC4382" w:rsidRPr="001275DC" w14:paraId="4C60F7EC" w14:textId="77777777" w:rsidTr="0052476C">
        <w:tc>
          <w:tcPr>
            <w:tcW w:w="985" w:type="dxa"/>
            <w:vMerge/>
          </w:tcPr>
          <w:p w14:paraId="17F7178D" w14:textId="77777777" w:rsidR="00CC4382" w:rsidRPr="001275DC" w:rsidRDefault="00CC4382" w:rsidP="00013B4F">
            <w:pPr>
              <w:spacing w:line="312" w:lineRule="auto"/>
              <w:rPr>
                <w:rFonts w:ascii="Times New Roman" w:hAnsi="Times New Roman"/>
                <w:sz w:val="22"/>
                <w:szCs w:val="22"/>
              </w:rPr>
            </w:pPr>
          </w:p>
        </w:tc>
        <w:tc>
          <w:tcPr>
            <w:tcW w:w="1080" w:type="dxa"/>
          </w:tcPr>
          <w:p w14:paraId="7D4F498C"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TAC110</w:t>
            </w:r>
          </w:p>
        </w:tc>
        <w:tc>
          <w:tcPr>
            <w:tcW w:w="3644" w:type="dxa"/>
          </w:tcPr>
          <w:p w14:paraId="65C56B14"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Normal Frequency Transients</w:t>
            </w:r>
          </w:p>
        </w:tc>
        <w:tc>
          <w:tcPr>
            <w:tcW w:w="4731" w:type="dxa"/>
            <w:vMerge/>
          </w:tcPr>
          <w:p w14:paraId="61A9DBC5" w14:textId="77777777" w:rsidR="00CC4382" w:rsidRPr="001275DC" w:rsidRDefault="00CC4382" w:rsidP="00013B4F">
            <w:pPr>
              <w:spacing w:line="312" w:lineRule="auto"/>
              <w:rPr>
                <w:rFonts w:ascii="Times New Roman" w:hAnsi="Times New Roman"/>
                <w:sz w:val="22"/>
                <w:szCs w:val="22"/>
              </w:rPr>
            </w:pPr>
          </w:p>
        </w:tc>
      </w:tr>
      <w:tr w:rsidR="00CC4382" w:rsidRPr="001275DC" w14:paraId="10E6ED63" w14:textId="77777777" w:rsidTr="00777C4A">
        <w:tc>
          <w:tcPr>
            <w:tcW w:w="985" w:type="dxa"/>
            <w:vMerge w:val="restart"/>
          </w:tcPr>
          <w:p w14:paraId="3F13ED07" w14:textId="77777777" w:rsidR="00CC4382" w:rsidRPr="001275DC" w:rsidRDefault="00CC4382">
            <w:pPr>
              <w:pStyle w:val="ListParagraph"/>
              <w:numPr>
                <w:ilvl w:val="0"/>
                <w:numId w:val="11"/>
              </w:numPr>
              <w:spacing w:line="312" w:lineRule="auto"/>
              <w:rPr>
                <w:rFonts w:ascii="Times New Roman" w:hAnsi="Times New Roman"/>
                <w:sz w:val="22"/>
                <w:szCs w:val="22"/>
              </w:rPr>
            </w:pPr>
          </w:p>
        </w:tc>
        <w:tc>
          <w:tcPr>
            <w:tcW w:w="9455" w:type="dxa"/>
            <w:gridSpan w:val="3"/>
          </w:tcPr>
          <w:p w14:paraId="7A790CA4" w14:textId="77777777" w:rsidR="00CC4382" w:rsidRPr="001275DC" w:rsidRDefault="00CC4382" w:rsidP="00013B4F">
            <w:pPr>
              <w:spacing w:line="312" w:lineRule="auto"/>
              <w:jc w:val="center"/>
              <w:rPr>
                <w:rFonts w:ascii="Times New Roman" w:hAnsi="Times New Roman"/>
                <w:sz w:val="22"/>
                <w:szCs w:val="22"/>
              </w:rPr>
            </w:pPr>
            <w:r w:rsidRPr="001275DC">
              <w:rPr>
                <w:rFonts w:ascii="Times New Roman" w:hAnsi="Times New Roman"/>
                <w:b/>
                <w:bCs/>
                <w:sz w:val="22"/>
                <w:szCs w:val="22"/>
              </w:rPr>
              <w:t>Transfer, Aircraft Electrical Operation</w:t>
            </w:r>
          </w:p>
        </w:tc>
      </w:tr>
      <w:tr w:rsidR="00CC4382" w:rsidRPr="001275DC" w14:paraId="57074B86" w14:textId="77777777" w:rsidTr="0052476C">
        <w:tc>
          <w:tcPr>
            <w:tcW w:w="985" w:type="dxa"/>
            <w:vMerge/>
          </w:tcPr>
          <w:p w14:paraId="062DA18C" w14:textId="77777777" w:rsidR="00CC4382" w:rsidRPr="001275DC" w:rsidRDefault="00CC4382" w:rsidP="00013B4F">
            <w:pPr>
              <w:spacing w:line="312" w:lineRule="auto"/>
              <w:rPr>
                <w:rFonts w:ascii="Times New Roman" w:hAnsi="Times New Roman"/>
                <w:sz w:val="22"/>
                <w:szCs w:val="22"/>
              </w:rPr>
            </w:pPr>
          </w:p>
        </w:tc>
        <w:tc>
          <w:tcPr>
            <w:tcW w:w="1080" w:type="dxa"/>
          </w:tcPr>
          <w:p w14:paraId="1F9B1C47"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TAC201</w:t>
            </w:r>
          </w:p>
        </w:tc>
        <w:tc>
          <w:tcPr>
            <w:tcW w:w="3644" w:type="dxa"/>
          </w:tcPr>
          <w:p w14:paraId="1C988DE9"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Power Interrupt</w:t>
            </w:r>
          </w:p>
        </w:tc>
        <w:tc>
          <w:tcPr>
            <w:tcW w:w="4731" w:type="dxa"/>
          </w:tcPr>
          <w:p w14:paraId="2388ED60"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The airborne utilization equipment must provide dc output power that is in accordance with the MIL-STD-704F for the applicable power group under transfer aircraft electrical operation. The equipment shall be supplying full-rated load during MIL-STD-704 compliance testing. The equipment shall not be damaged or cause an unsafe condition.</w:t>
            </w:r>
          </w:p>
        </w:tc>
      </w:tr>
      <w:tr w:rsidR="00CC4382" w:rsidRPr="001275DC" w14:paraId="3D934499" w14:textId="77777777" w:rsidTr="00777C4A">
        <w:tc>
          <w:tcPr>
            <w:tcW w:w="985" w:type="dxa"/>
            <w:vMerge w:val="restart"/>
          </w:tcPr>
          <w:p w14:paraId="4DE930BD" w14:textId="77777777" w:rsidR="00CC4382" w:rsidRPr="001275DC" w:rsidRDefault="00CC4382">
            <w:pPr>
              <w:pStyle w:val="ListParagraph"/>
              <w:numPr>
                <w:ilvl w:val="0"/>
                <w:numId w:val="11"/>
              </w:numPr>
              <w:spacing w:line="312" w:lineRule="auto"/>
              <w:rPr>
                <w:rFonts w:ascii="Times New Roman" w:hAnsi="Times New Roman"/>
                <w:sz w:val="22"/>
                <w:szCs w:val="22"/>
              </w:rPr>
            </w:pPr>
          </w:p>
        </w:tc>
        <w:tc>
          <w:tcPr>
            <w:tcW w:w="9455" w:type="dxa"/>
            <w:gridSpan w:val="3"/>
          </w:tcPr>
          <w:p w14:paraId="05FFB36E" w14:textId="77777777" w:rsidR="00CC4382" w:rsidRPr="001275DC" w:rsidRDefault="00CC4382" w:rsidP="00013B4F">
            <w:pPr>
              <w:spacing w:line="312" w:lineRule="auto"/>
              <w:jc w:val="center"/>
              <w:rPr>
                <w:rFonts w:ascii="Times New Roman" w:hAnsi="Times New Roman"/>
                <w:b/>
                <w:bCs/>
                <w:sz w:val="22"/>
                <w:szCs w:val="22"/>
              </w:rPr>
            </w:pPr>
            <w:r w:rsidRPr="001275DC">
              <w:rPr>
                <w:rFonts w:ascii="Times New Roman" w:hAnsi="Times New Roman"/>
                <w:b/>
                <w:bCs/>
                <w:sz w:val="22"/>
                <w:szCs w:val="22"/>
              </w:rPr>
              <w:t>Abnormal, Aircraft Electrical Operation</w:t>
            </w:r>
          </w:p>
        </w:tc>
      </w:tr>
      <w:tr w:rsidR="00CC4382" w:rsidRPr="001275DC" w14:paraId="5E3F0002" w14:textId="77777777" w:rsidTr="0052476C">
        <w:tc>
          <w:tcPr>
            <w:tcW w:w="985" w:type="dxa"/>
            <w:vMerge/>
          </w:tcPr>
          <w:p w14:paraId="55BB7FEA" w14:textId="77777777" w:rsidR="00CC4382" w:rsidRPr="001275DC" w:rsidRDefault="00CC4382" w:rsidP="00013B4F">
            <w:pPr>
              <w:spacing w:line="312" w:lineRule="auto"/>
              <w:rPr>
                <w:rFonts w:ascii="Times New Roman" w:hAnsi="Times New Roman"/>
                <w:sz w:val="22"/>
                <w:szCs w:val="22"/>
              </w:rPr>
            </w:pPr>
          </w:p>
        </w:tc>
        <w:tc>
          <w:tcPr>
            <w:tcW w:w="1080" w:type="dxa"/>
          </w:tcPr>
          <w:p w14:paraId="15272826"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TAC301</w:t>
            </w:r>
          </w:p>
        </w:tc>
        <w:tc>
          <w:tcPr>
            <w:tcW w:w="3644" w:type="dxa"/>
          </w:tcPr>
          <w:p w14:paraId="1A3C021D"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Abnormal Limits for Voltage and Frequency</w:t>
            </w:r>
          </w:p>
        </w:tc>
        <w:tc>
          <w:tcPr>
            <w:tcW w:w="4731" w:type="dxa"/>
            <w:vMerge w:val="restart"/>
          </w:tcPr>
          <w:p w14:paraId="0B29D0E1" w14:textId="1020838C" w:rsidR="001E0BE9"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The airborne utilization equipment must provide dc output power that is in accordance with the MIL-STD-704F for the applicable power group under abnormal aircraft electrical operation. The equipment shall be supplying full-rated load during MIL-STD-704 compliance testing. The equipment shall not be damaged or cause an unsafe condition.</w:t>
            </w:r>
          </w:p>
        </w:tc>
      </w:tr>
      <w:tr w:rsidR="00CC4382" w:rsidRPr="001275DC" w14:paraId="2E19A4F0" w14:textId="77777777" w:rsidTr="0052476C">
        <w:tc>
          <w:tcPr>
            <w:tcW w:w="985" w:type="dxa"/>
            <w:vMerge/>
          </w:tcPr>
          <w:p w14:paraId="31F03660" w14:textId="77777777" w:rsidR="00CC4382" w:rsidRPr="001275DC" w:rsidRDefault="00CC4382" w:rsidP="00013B4F">
            <w:pPr>
              <w:spacing w:line="312" w:lineRule="auto"/>
              <w:rPr>
                <w:rFonts w:ascii="Times New Roman" w:hAnsi="Times New Roman"/>
                <w:sz w:val="22"/>
                <w:szCs w:val="22"/>
              </w:rPr>
            </w:pPr>
          </w:p>
        </w:tc>
        <w:tc>
          <w:tcPr>
            <w:tcW w:w="1080" w:type="dxa"/>
          </w:tcPr>
          <w:p w14:paraId="6762DF0F"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TAC302</w:t>
            </w:r>
          </w:p>
        </w:tc>
        <w:tc>
          <w:tcPr>
            <w:tcW w:w="3644" w:type="dxa"/>
          </w:tcPr>
          <w:p w14:paraId="571428A6"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Abnormal Voltage Transients (overvoltage and undervoltage)</w:t>
            </w:r>
          </w:p>
        </w:tc>
        <w:tc>
          <w:tcPr>
            <w:tcW w:w="4731" w:type="dxa"/>
            <w:vMerge/>
          </w:tcPr>
          <w:p w14:paraId="3B685F37" w14:textId="77777777" w:rsidR="00CC4382" w:rsidRPr="001275DC" w:rsidRDefault="00CC4382" w:rsidP="00013B4F">
            <w:pPr>
              <w:spacing w:line="312" w:lineRule="auto"/>
              <w:rPr>
                <w:rFonts w:ascii="Times New Roman" w:hAnsi="Times New Roman"/>
                <w:sz w:val="22"/>
                <w:szCs w:val="22"/>
              </w:rPr>
            </w:pPr>
          </w:p>
        </w:tc>
      </w:tr>
      <w:tr w:rsidR="00CC4382" w:rsidRPr="001275DC" w14:paraId="136BC9F1" w14:textId="77777777" w:rsidTr="0052476C">
        <w:tc>
          <w:tcPr>
            <w:tcW w:w="985" w:type="dxa"/>
            <w:vMerge/>
          </w:tcPr>
          <w:p w14:paraId="28D94A81" w14:textId="77777777" w:rsidR="00CC4382" w:rsidRPr="001275DC" w:rsidRDefault="00CC4382" w:rsidP="00013B4F">
            <w:pPr>
              <w:spacing w:line="312" w:lineRule="auto"/>
              <w:rPr>
                <w:rFonts w:ascii="Times New Roman" w:hAnsi="Times New Roman"/>
                <w:sz w:val="22"/>
                <w:szCs w:val="22"/>
              </w:rPr>
            </w:pPr>
          </w:p>
        </w:tc>
        <w:tc>
          <w:tcPr>
            <w:tcW w:w="1080" w:type="dxa"/>
          </w:tcPr>
          <w:p w14:paraId="330BFCFF"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TAC303</w:t>
            </w:r>
          </w:p>
        </w:tc>
        <w:tc>
          <w:tcPr>
            <w:tcW w:w="3644" w:type="dxa"/>
          </w:tcPr>
          <w:p w14:paraId="6DF59D13"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Abnormal Frequency Transients (over-frequency and under-frequency)</w:t>
            </w:r>
          </w:p>
        </w:tc>
        <w:tc>
          <w:tcPr>
            <w:tcW w:w="4731" w:type="dxa"/>
            <w:vMerge/>
          </w:tcPr>
          <w:p w14:paraId="0297C4F6" w14:textId="77777777" w:rsidR="00CC4382" w:rsidRPr="001275DC" w:rsidRDefault="00CC4382" w:rsidP="00013B4F">
            <w:pPr>
              <w:spacing w:line="312" w:lineRule="auto"/>
              <w:rPr>
                <w:rFonts w:ascii="Times New Roman" w:hAnsi="Times New Roman"/>
                <w:sz w:val="22"/>
                <w:szCs w:val="22"/>
              </w:rPr>
            </w:pPr>
          </w:p>
        </w:tc>
      </w:tr>
      <w:tr w:rsidR="00CC4382" w:rsidRPr="001275DC" w14:paraId="2AD099E8" w14:textId="77777777" w:rsidTr="00777C4A">
        <w:tc>
          <w:tcPr>
            <w:tcW w:w="985" w:type="dxa"/>
            <w:vMerge w:val="restart"/>
          </w:tcPr>
          <w:p w14:paraId="292EDB5A" w14:textId="77777777" w:rsidR="00CC4382" w:rsidRPr="001275DC" w:rsidRDefault="00CC4382">
            <w:pPr>
              <w:pStyle w:val="ListParagraph"/>
              <w:numPr>
                <w:ilvl w:val="0"/>
                <w:numId w:val="11"/>
              </w:numPr>
              <w:spacing w:line="312" w:lineRule="auto"/>
              <w:rPr>
                <w:rFonts w:ascii="Times New Roman" w:hAnsi="Times New Roman"/>
                <w:sz w:val="22"/>
                <w:szCs w:val="22"/>
              </w:rPr>
            </w:pPr>
          </w:p>
        </w:tc>
        <w:tc>
          <w:tcPr>
            <w:tcW w:w="9455" w:type="dxa"/>
            <w:gridSpan w:val="3"/>
          </w:tcPr>
          <w:p w14:paraId="05A1CA0A" w14:textId="77777777" w:rsidR="00CC4382" w:rsidRPr="001275DC" w:rsidRDefault="00CC4382" w:rsidP="00013B4F">
            <w:pPr>
              <w:spacing w:line="312" w:lineRule="auto"/>
              <w:jc w:val="center"/>
              <w:rPr>
                <w:rFonts w:ascii="Times New Roman" w:hAnsi="Times New Roman"/>
                <w:b/>
                <w:bCs/>
                <w:sz w:val="22"/>
                <w:szCs w:val="22"/>
              </w:rPr>
            </w:pPr>
            <w:r w:rsidRPr="001275DC">
              <w:rPr>
                <w:rFonts w:ascii="Times New Roman" w:hAnsi="Times New Roman"/>
                <w:b/>
                <w:bCs/>
                <w:sz w:val="22"/>
                <w:szCs w:val="22"/>
              </w:rPr>
              <w:t>Emergency, Aircraft Electrical Operation</w:t>
            </w:r>
          </w:p>
        </w:tc>
      </w:tr>
      <w:tr w:rsidR="00CC4382" w:rsidRPr="001275DC" w14:paraId="3C8F49F0" w14:textId="77777777" w:rsidTr="0052476C">
        <w:tc>
          <w:tcPr>
            <w:tcW w:w="985" w:type="dxa"/>
            <w:vMerge/>
          </w:tcPr>
          <w:p w14:paraId="1FAD1C92" w14:textId="77777777" w:rsidR="00CC4382" w:rsidRPr="001275DC" w:rsidRDefault="00CC4382" w:rsidP="00013B4F">
            <w:pPr>
              <w:spacing w:line="312" w:lineRule="auto"/>
              <w:rPr>
                <w:rFonts w:ascii="Times New Roman" w:hAnsi="Times New Roman"/>
                <w:sz w:val="22"/>
                <w:szCs w:val="22"/>
              </w:rPr>
            </w:pPr>
          </w:p>
        </w:tc>
        <w:tc>
          <w:tcPr>
            <w:tcW w:w="1080" w:type="dxa"/>
          </w:tcPr>
          <w:p w14:paraId="4F2DC4DC"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TAC401</w:t>
            </w:r>
          </w:p>
        </w:tc>
        <w:tc>
          <w:tcPr>
            <w:tcW w:w="3644" w:type="dxa"/>
          </w:tcPr>
          <w:p w14:paraId="29E61220"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Emergency Limits for Voltage and Frequency</w:t>
            </w:r>
          </w:p>
        </w:tc>
        <w:tc>
          <w:tcPr>
            <w:tcW w:w="4731" w:type="dxa"/>
          </w:tcPr>
          <w:p w14:paraId="7A52262B"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The airborne utilization equipment must provide dc output power that is in accordance with the MIL-STD-704F for the applicable power group under emergency aircraft electrical operation. The equipment shall be supplying full-rated load during MIL-STD-704 compliance testing. The equipment shall not be damaged or cause an unsafe condition.</w:t>
            </w:r>
          </w:p>
        </w:tc>
      </w:tr>
      <w:tr w:rsidR="00CC4382" w:rsidRPr="001275DC" w14:paraId="078A71E1" w14:textId="77777777" w:rsidTr="00777C4A">
        <w:tc>
          <w:tcPr>
            <w:tcW w:w="985" w:type="dxa"/>
            <w:vMerge w:val="restart"/>
          </w:tcPr>
          <w:p w14:paraId="60146203" w14:textId="77777777" w:rsidR="00CC4382" w:rsidRPr="001275DC" w:rsidRDefault="00CC4382">
            <w:pPr>
              <w:pStyle w:val="ListParagraph"/>
              <w:numPr>
                <w:ilvl w:val="0"/>
                <w:numId w:val="11"/>
              </w:numPr>
              <w:spacing w:line="312" w:lineRule="auto"/>
              <w:rPr>
                <w:rFonts w:ascii="Times New Roman" w:hAnsi="Times New Roman"/>
                <w:sz w:val="22"/>
                <w:szCs w:val="22"/>
              </w:rPr>
            </w:pPr>
          </w:p>
        </w:tc>
        <w:tc>
          <w:tcPr>
            <w:tcW w:w="9455" w:type="dxa"/>
            <w:gridSpan w:val="3"/>
          </w:tcPr>
          <w:p w14:paraId="09010787" w14:textId="77777777" w:rsidR="00CC4382" w:rsidRPr="001275DC" w:rsidRDefault="00CC4382" w:rsidP="00013B4F">
            <w:pPr>
              <w:spacing w:line="312" w:lineRule="auto"/>
              <w:jc w:val="center"/>
              <w:rPr>
                <w:rFonts w:ascii="Times New Roman" w:hAnsi="Times New Roman"/>
                <w:b/>
                <w:bCs/>
                <w:sz w:val="22"/>
                <w:szCs w:val="22"/>
              </w:rPr>
            </w:pPr>
            <w:r w:rsidRPr="001275DC">
              <w:rPr>
                <w:rFonts w:ascii="Times New Roman" w:hAnsi="Times New Roman"/>
                <w:b/>
                <w:bCs/>
                <w:sz w:val="22"/>
                <w:szCs w:val="22"/>
              </w:rPr>
              <w:t>Power Failure, Aircraft Electrical Operation</w:t>
            </w:r>
          </w:p>
        </w:tc>
      </w:tr>
      <w:tr w:rsidR="00CC4382" w:rsidRPr="001275DC" w14:paraId="0E7378AE" w14:textId="77777777" w:rsidTr="0052476C">
        <w:tc>
          <w:tcPr>
            <w:tcW w:w="985" w:type="dxa"/>
            <w:vMerge/>
          </w:tcPr>
          <w:p w14:paraId="653F822D" w14:textId="77777777" w:rsidR="00CC4382" w:rsidRPr="001275DC" w:rsidRDefault="00CC4382" w:rsidP="00013B4F">
            <w:pPr>
              <w:spacing w:line="312" w:lineRule="auto"/>
              <w:rPr>
                <w:rFonts w:ascii="Times New Roman" w:hAnsi="Times New Roman"/>
                <w:sz w:val="22"/>
                <w:szCs w:val="22"/>
              </w:rPr>
            </w:pPr>
          </w:p>
        </w:tc>
        <w:tc>
          <w:tcPr>
            <w:tcW w:w="1080" w:type="dxa"/>
          </w:tcPr>
          <w:p w14:paraId="5071F674"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TAC601</w:t>
            </w:r>
          </w:p>
        </w:tc>
        <w:tc>
          <w:tcPr>
            <w:tcW w:w="3644" w:type="dxa"/>
          </w:tcPr>
          <w:p w14:paraId="3F088E84" w14:textId="7C28C8E2" w:rsidR="00CC4382" w:rsidRPr="001275DC" w:rsidRDefault="009C3EE2" w:rsidP="00013B4F">
            <w:pPr>
              <w:spacing w:line="312" w:lineRule="auto"/>
              <w:rPr>
                <w:rFonts w:ascii="Times New Roman" w:hAnsi="Times New Roman"/>
                <w:sz w:val="22"/>
                <w:szCs w:val="22"/>
              </w:rPr>
            </w:pPr>
            <w:r>
              <w:rPr>
                <w:rFonts w:ascii="Times New Roman" w:hAnsi="Times New Roman"/>
                <w:sz w:val="22"/>
                <w:szCs w:val="22"/>
              </w:rPr>
              <w:t>Power</w:t>
            </w:r>
            <w:r w:rsidR="00CC4382" w:rsidRPr="001275DC">
              <w:rPr>
                <w:rFonts w:ascii="Times New Roman" w:hAnsi="Times New Roman"/>
                <w:sz w:val="22"/>
                <w:szCs w:val="22"/>
              </w:rPr>
              <w:t xml:space="preserve"> Failure (Three-Phase)</w:t>
            </w:r>
          </w:p>
        </w:tc>
        <w:tc>
          <w:tcPr>
            <w:tcW w:w="4731" w:type="dxa"/>
            <w:vMerge w:val="restart"/>
          </w:tcPr>
          <w:p w14:paraId="465037A4"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The airborne utilization equipment must provide dc output power that is in accordance with the MIL-STD-704F for the applicable power group under power failure operation. The equipment shall be supplying full-rated load during MIL-STD-704 compliance testing. The equipment shall not be damaged or cause an unsafe condition.</w:t>
            </w:r>
          </w:p>
        </w:tc>
      </w:tr>
      <w:tr w:rsidR="00CC4382" w:rsidRPr="001275DC" w14:paraId="5DD7BE8A" w14:textId="77777777" w:rsidTr="0052476C">
        <w:tc>
          <w:tcPr>
            <w:tcW w:w="985" w:type="dxa"/>
            <w:vMerge/>
          </w:tcPr>
          <w:p w14:paraId="7EE9667A" w14:textId="77777777" w:rsidR="00CC4382" w:rsidRPr="001275DC" w:rsidRDefault="00CC4382" w:rsidP="00013B4F">
            <w:pPr>
              <w:spacing w:line="312" w:lineRule="auto"/>
              <w:rPr>
                <w:rFonts w:ascii="Times New Roman" w:hAnsi="Times New Roman"/>
                <w:sz w:val="22"/>
                <w:szCs w:val="22"/>
              </w:rPr>
            </w:pPr>
          </w:p>
        </w:tc>
        <w:tc>
          <w:tcPr>
            <w:tcW w:w="1080" w:type="dxa"/>
          </w:tcPr>
          <w:p w14:paraId="5B0D4A28"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TAC602</w:t>
            </w:r>
          </w:p>
        </w:tc>
        <w:tc>
          <w:tcPr>
            <w:tcW w:w="3644" w:type="dxa"/>
          </w:tcPr>
          <w:p w14:paraId="27E2D9D8"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 xml:space="preserve">One Phase and Two-Phase </w:t>
            </w:r>
            <w:r w:rsidR="000A18C6" w:rsidRPr="001275DC">
              <w:rPr>
                <w:rFonts w:ascii="Times New Roman" w:hAnsi="Times New Roman"/>
                <w:sz w:val="22"/>
                <w:szCs w:val="22"/>
              </w:rPr>
              <w:t>Power</w:t>
            </w:r>
            <w:r w:rsidRPr="001275DC">
              <w:rPr>
                <w:rFonts w:ascii="Times New Roman" w:hAnsi="Times New Roman"/>
                <w:sz w:val="22"/>
                <w:szCs w:val="22"/>
              </w:rPr>
              <w:t xml:space="preserve"> Failures</w:t>
            </w:r>
          </w:p>
        </w:tc>
        <w:tc>
          <w:tcPr>
            <w:tcW w:w="4731" w:type="dxa"/>
            <w:vMerge/>
          </w:tcPr>
          <w:p w14:paraId="44CBE9DE" w14:textId="77777777" w:rsidR="00CC4382" w:rsidRPr="001275DC" w:rsidRDefault="00CC4382" w:rsidP="00013B4F">
            <w:pPr>
              <w:spacing w:line="312" w:lineRule="auto"/>
              <w:rPr>
                <w:rFonts w:ascii="Times New Roman" w:hAnsi="Times New Roman"/>
                <w:sz w:val="22"/>
                <w:szCs w:val="22"/>
              </w:rPr>
            </w:pPr>
          </w:p>
        </w:tc>
      </w:tr>
      <w:tr w:rsidR="00CC4382" w:rsidRPr="001275DC" w14:paraId="23447BE7" w14:textId="77777777" w:rsidTr="0052476C">
        <w:tc>
          <w:tcPr>
            <w:tcW w:w="985" w:type="dxa"/>
            <w:vMerge/>
          </w:tcPr>
          <w:p w14:paraId="38B5AC9E" w14:textId="77777777" w:rsidR="00CC4382" w:rsidRPr="001275DC" w:rsidRDefault="00CC4382" w:rsidP="00013B4F">
            <w:pPr>
              <w:spacing w:line="312" w:lineRule="auto"/>
              <w:rPr>
                <w:rFonts w:ascii="Times New Roman" w:hAnsi="Times New Roman"/>
                <w:sz w:val="22"/>
                <w:szCs w:val="22"/>
              </w:rPr>
            </w:pPr>
          </w:p>
        </w:tc>
        <w:tc>
          <w:tcPr>
            <w:tcW w:w="1080" w:type="dxa"/>
          </w:tcPr>
          <w:p w14:paraId="2CAC063C"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TAC603</w:t>
            </w:r>
          </w:p>
        </w:tc>
        <w:tc>
          <w:tcPr>
            <w:tcW w:w="3644" w:type="dxa"/>
          </w:tcPr>
          <w:p w14:paraId="5E7807A8" w14:textId="77777777" w:rsidR="00CC4382" w:rsidRPr="001275DC" w:rsidRDefault="00CC4382" w:rsidP="00013B4F">
            <w:pPr>
              <w:spacing w:line="312" w:lineRule="auto"/>
              <w:rPr>
                <w:rFonts w:ascii="Times New Roman" w:hAnsi="Times New Roman"/>
                <w:sz w:val="22"/>
                <w:szCs w:val="22"/>
              </w:rPr>
            </w:pPr>
            <w:r w:rsidRPr="001275DC">
              <w:rPr>
                <w:rFonts w:ascii="Times New Roman" w:hAnsi="Times New Roman"/>
                <w:sz w:val="22"/>
                <w:szCs w:val="22"/>
              </w:rPr>
              <w:t>Phase Reversal</w:t>
            </w:r>
          </w:p>
        </w:tc>
        <w:tc>
          <w:tcPr>
            <w:tcW w:w="4731" w:type="dxa"/>
            <w:vMerge/>
          </w:tcPr>
          <w:p w14:paraId="3DCAAC65" w14:textId="77777777" w:rsidR="00CC4382" w:rsidRPr="001275DC" w:rsidRDefault="00CC4382" w:rsidP="00013B4F">
            <w:pPr>
              <w:spacing w:line="312" w:lineRule="auto"/>
              <w:rPr>
                <w:rFonts w:ascii="Times New Roman" w:hAnsi="Times New Roman"/>
                <w:sz w:val="22"/>
                <w:szCs w:val="22"/>
              </w:rPr>
            </w:pPr>
          </w:p>
        </w:tc>
      </w:tr>
    </w:tbl>
    <w:p w14:paraId="15522543" w14:textId="7A4669EF" w:rsidR="002455D5" w:rsidRPr="001275DC" w:rsidRDefault="002455D5" w:rsidP="00A02E41">
      <w:pPr>
        <w:spacing w:line="312" w:lineRule="auto"/>
        <w:ind w:right="14"/>
        <w:rPr>
          <w:rFonts w:ascii="Times New Roman" w:hAnsi="Times New Roman" w:cs="Times New Roman"/>
          <w:b/>
          <w:bCs/>
          <w:szCs w:val="22"/>
        </w:rPr>
      </w:pPr>
    </w:p>
    <w:p w14:paraId="7A5ADFFF" w14:textId="77777777" w:rsidR="002455D5" w:rsidRPr="001275DC" w:rsidRDefault="002455D5">
      <w:pPr>
        <w:spacing w:after="160" w:line="259" w:lineRule="auto"/>
        <w:contextualSpacing w:val="0"/>
        <w:jc w:val="left"/>
        <w:rPr>
          <w:rFonts w:ascii="Times New Roman" w:hAnsi="Times New Roman" w:cs="Times New Roman"/>
          <w:b/>
          <w:bCs/>
          <w:szCs w:val="22"/>
        </w:rPr>
      </w:pPr>
      <w:r w:rsidRPr="001275DC">
        <w:rPr>
          <w:rFonts w:ascii="Times New Roman" w:hAnsi="Times New Roman" w:cs="Times New Roman"/>
          <w:b/>
          <w:bCs/>
          <w:szCs w:val="22"/>
        </w:rPr>
        <w:br w:type="page"/>
      </w:r>
    </w:p>
    <w:p w14:paraId="0B6C34BD" w14:textId="77777777" w:rsidR="00A02E41" w:rsidRPr="001275DC" w:rsidRDefault="00A02E41" w:rsidP="00BA5B6F">
      <w:pPr>
        <w:pStyle w:val="Heading2"/>
        <w:rPr>
          <w:sz w:val="22"/>
          <w:szCs w:val="22"/>
        </w:rPr>
      </w:pPr>
      <w:bookmarkStart w:id="50" w:name="_Toc128404607"/>
      <w:r w:rsidRPr="001275DC">
        <w:rPr>
          <w:sz w:val="22"/>
          <w:szCs w:val="22"/>
        </w:rPr>
        <w:lastRenderedPageBreak/>
        <w:t>SOF Test Details</w:t>
      </w:r>
      <w:bookmarkEnd w:id="50"/>
    </w:p>
    <w:p w14:paraId="512FEF61" w14:textId="2F58F227" w:rsidR="00A02E41" w:rsidRPr="001275DC" w:rsidRDefault="00A02E41" w:rsidP="001905D0">
      <w:pPr>
        <w:spacing w:line="312" w:lineRule="auto"/>
        <w:contextualSpacing w:val="0"/>
        <w:rPr>
          <w:rFonts w:ascii="Times New Roman" w:hAnsi="Times New Roman" w:cs="Times New Roman"/>
          <w:szCs w:val="22"/>
        </w:rPr>
      </w:pPr>
      <w:r w:rsidRPr="001275DC">
        <w:rPr>
          <w:rFonts w:ascii="Times New Roman" w:hAnsi="Times New Roman" w:cs="Times New Roman"/>
          <w:szCs w:val="22"/>
        </w:rPr>
        <w:t xml:space="preserve">The </w:t>
      </w:r>
      <w:r w:rsidR="007436EA" w:rsidRPr="001275DC">
        <w:rPr>
          <w:rFonts w:ascii="Times New Roman" w:hAnsi="Times New Roman" w:cs="Times New Roman"/>
          <w:szCs w:val="22"/>
        </w:rPr>
        <w:t xml:space="preserve">SOF test will be preceded by </w:t>
      </w:r>
      <w:r w:rsidR="005234CA" w:rsidRPr="001275DC">
        <w:rPr>
          <w:rFonts w:ascii="Times New Roman" w:hAnsi="Times New Roman" w:cs="Times New Roman"/>
          <w:szCs w:val="22"/>
        </w:rPr>
        <w:t>ESS as</w:t>
      </w:r>
      <w:r w:rsidR="00AA3C57" w:rsidRPr="001275DC">
        <w:rPr>
          <w:rFonts w:ascii="Times New Roman" w:hAnsi="Times New Roman" w:cs="Times New Roman"/>
          <w:szCs w:val="22"/>
        </w:rPr>
        <w:t xml:space="preserve"> </w:t>
      </w:r>
      <w:r w:rsidR="005234CA" w:rsidRPr="001275DC">
        <w:rPr>
          <w:rFonts w:ascii="Times New Roman" w:hAnsi="Times New Roman" w:cs="Times New Roman"/>
          <w:szCs w:val="22"/>
        </w:rPr>
        <w:t>per CEMIIAC</w:t>
      </w:r>
      <w:r w:rsidR="00AA4D50" w:rsidRPr="001275DC">
        <w:rPr>
          <w:rFonts w:ascii="Times New Roman" w:hAnsi="Times New Roman" w:cs="Times New Roman"/>
          <w:szCs w:val="22"/>
        </w:rPr>
        <w:t xml:space="preserve"> Airworthiness directive 14/2015 Safety of Flight Tests dated 13 Feb 2015</w:t>
      </w:r>
      <w:r w:rsidR="005F7950">
        <w:rPr>
          <w:rFonts w:ascii="Times New Roman" w:hAnsi="Times New Roman" w:cs="Times New Roman"/>
          <w:szCs w:val="22"/>
        </w:rPr>
        <w:t>. T</w:t>
      </w:r>
      <w:r w:rsidR="007436EA" w:rsidRPr="001275DC">
        <w:rPr>
          <w:rFonts w:ascii="Times New Roman" w:hAnsi="Times New Roman" w:cs="Times New Roman"/>
          <w:szCs w:val="22"/>
        </w:rPr>
        <w:t xml:space="preserve">he </w:t>
      </w:r>
      <w:r w:rsidRPr="001275DC">
        <w:rPr>
          <w:rFonts w:ascii="Times New Roman" w:hAnsi="Times New Roman" w:cs="Times New Roman"/>
          <w:szCs w:val="22"/>
        </w:rPr>
        <w:t xml:space="preserve">list of SOF Tests and its specification is given in </w:t>
      </w:r>
      <w:r w:rsidR="001905D0">
        <w:rPr>
          <w:rFonts w:ascii="Times New Roman" w:hAnsi="Times New Roman" w:cs="Times New Roman"/>
          <w:szCs w:val="22"/>
        </w:rPr>
        <w:fldChar w:fldCharType="begin"/>
      </w:r>
      <w:r w:rsidR="001905D0">
        <w:rPr>
          <w:rFonts w:ascii="Times New Roman" w:hAnsi="Times New Roman" w:cs="Times New Roman"/>
          <w:szCs w:val="22"/>
        </w:rPr>
        <w:instrText xml:space="preserve"> REF _Ref128403930 \h  \* MERGEFORMAT </w:instrText>
      </w:r>
      <w:r w:rsidR="001905D0">
        <w:rPr>
          <w:rFonts w:ascii="Times New Roman" w:hAnsi="Times New Roman" w:cs="Times New Roman"/>
          <w:szCs w:val="22"/>
        </w:rPr>
      </w:r>
      <w:r w:rsidR="001905D0">
        <w:rPr>
          <w:rFonts w:ascii="Times New Roman" w:hAnsi="Times New Roman" w:cs="Times New Roman"/>
          <w:szCs w:val="22"/>
        </w:rPr>
        <w:fldChar w:fldCharType="separate"/>
      </w:r>
      <w:r w:rsidR="00A73BE0" w:rsidRPr="00A73BE0">
        <w:rPr>
          <w:rFonts w:ascii="Times New Roman" w:hAnsi="Times New Roman" w:cs="Times New Roman"/>
          <w:szCs w:val="22"/>
        </w:rPr>
        <w:t>Table 2</w:t>
      </w:r>
      <w:r w:rsidR="00A73BE0" w:rsidRPr="00A73BE0">
        <w:rPr>
          <w:rFonts w:ascii="Times New Roman" w:hAnsi="Times New Roman" w:cs="Times New Roman"/>
          <w:szCs w:val="22"/>
        </w:rPr>
        <w:noBreakHyphen/>
        <w:t>8</w:t>
      </w:r>
      <w:r w:rsidR="001905D0">
        <w:rPr>
          <w:rFonts w:ascii="Times New Roman" w:hAnsi="Times New Roman" w:cs="Times New Roman"/>
          <w:szCs w:val="22"/>
        </w:rPr>
        <w:fldChar w:fldCharType="end"/>
      </w:r>
      <w:r w:rsidR="001905D0">
        <w:rPr>
          <w:rFonts w:ascii="Times New Roman" w:hAnsi="Times New Roman" w:cs="Times New Roman"/>
          <w:szCs w:val="22"/>
        </w:rPr>
        <w:t xml:space="preserve"> </w:t>
      </w:r>
      <w:r w:rsidR="009100C5" w:rsidRPr="001275DC">
        <w:rPr>
          <w:rFonts w:ascii="Times New Roman" w:hAnsi="Times New Roman" w:cs="Times New Roman"/>
          <w:szCs w:val="22"/>
        </w:rPr>
        <w:t xml:space="preserve"> which is applicable only </w:t>
      </w:r>
      <w:r w:rsidR="001905D0">
        <w:rPr>
          <w:rFonts w:ascii="Times New Roman" w:hAnsi="Times New Roman" w:cs="Times New Roman"/>
          <w:szCs w:val="22"/>
        </w:rPr>
        <w:t xml:space="preserve">to </w:t>
      </w:r>
      <w:r w:rsidR="00044449">
        <w:rPr>
          <w:rFonts w:ascii="Times New Roman" w:hAnsi="Times New Roman" w:cs="Times New Roman"/>
          <w:szCs w:val="22"/>
        </w:rPr>
        <w:t>all zones</w:t>
      </w:r>
      <w:r w:rsidRPr="001275DC">
        <w:rPr>
          <w:rFonts w:ascii="Times New Roman" w:hAnsi="Times New Roman" w:cs="Times New Roman"/>
          <w:szCs w:val="22"/>
        </w:rPr>
        <w:t xml:space="preserve">. </w:t>
      </w:r>
    </w:p>
    <w:p w14:paraId="7AAD2DB3" w14:textId="544E4F19" w:rsidR="00AC7987" w:rsidRPr="001275DC" w:rsidRDefault="001275DC" w:rsidP="009B33A6">
      <w:pPr>
        <w:pStyle w:val="Caption"/>
        <w:rPr>
          <w:sz w:val="22"/>
        </w:rPr>
      </w:pPr>
      <w:bookmarkStart w:id="51" w:name="_Ref128403930"/>
      <w:bookmarkStart w:id="52" w:name="_Toc128405533"/>
      <w:r>
        <w:t xml:space="preserve">Table </w:t>
      </w:r>
      <w:r w:rsidR="00BC35E1">
        <w:fldChar w:fldCharType="begin"/>
      </w:r>
      <w:r w:rsidR="00BC35E1">
        <w:instrText xml:space="preserve"> STYLEREF 1 \s </w:instrText>
      </w:r>
      <w:r w:rsidR="00BC35E1">
        <w:fldChar w:fldCharType="separate"/>
      </w:r>
      <w:r w:rsidR="00A73BE0">
        <w:rPr>
          <w:noProof/>
        </w:rPr>
        <w:t>2</w:t>
      </w:r>
      <w:r w:rsidR="00BC35E1">
        <w:rPr>
          <w:noProof/>
        </w:rPr>
        <w:fldChar w:fldCharType="end"/>
      </w:r>
      <w:r>
        <w:noBreakHyphen/>
      </w:r>
      <w:r w:rsidR="00BC35E1">
        <w:fldChar w:fldCharType="begin"/>
      </w:r>
      <w:r w:rsidR="00BC35E1">
        <w:instrText xml:space="preserve"> SEQ Table \* ARABIC \s 1 </w:instrText>
      </w:r>
      <w:r w:rsidR="00BC35E1">
        <w:fldChar w:fldCharType="separate"/>
      </w:r>
      <w:r w:rsidR="00A73BE0">
        <w:rPr>
          <w:noProof/>
        </w:rPr>
        <w:t>8</w:t>
      </w:r>
      <w:r w:rsidR="00BC35E1">
        <w:rPr>
          <w:noProof/>
        </w:rPr>
        <w:fldChar w:fldCharType="end"/>
      </w:r>
      <w:bookmarkEnd w:id="51"/>
      <w:r w:rsidR="00121040" w:rsidRPr="001275DC">
        <w:rPr>
          <w:sz w:val="22"/>
        </w:rPr>
        <w:t xml:space="preserve">: </w:t>
      </w:r>
      <w:r w:rsidR="00AC7987" w:rsidRPr="001275DC">
        <w:rPr>
          <w:sz w:val="22"/>
        </w:rPr>
        <w:t xml:space="preserve"> List of SOF Test</w:t>
      </w:r>
      <w:bookmarkEnd w:id="52"/>
    </w:p>
    <w:tbl>
      <w:tblPr>
        <w:tblW w:w="519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57"/>
        <w:gridCol w:w="1852"/>
        <w:gridCol w:w="4310"/>
        <w:gridCol w:w="76"/>
        <w:gridCol w:w="2862"/>
      </w:tblGrid>
      <w:tr w:rsidR="00AA3C57" w:rsidRPr="001275DC" w14:paraId="448E1106" w14:textId="77777777" w:rsidTr="00211700">
        <w:trPr>
          <w:trHeight w:val="436"/>
        </w:trPr>
        <w:tc>
          <w:tcPr>
            <w:tcW w:w="564" w:type="pct"/>
            <w:shd w:val="clear" w:color="auto" w:fill="E6E6E6"/>
            <w:vAlign w:val="center"/>
          </w:tcPr>
          <w:p w14:paraId="1D816E41" w14:textId="77777777" w:rsidR="00AA3C57" w:rsidRPr="001275DC" w:rsidRDefault="00AA3C57" w:rsidP="00E6531F">
            <w:pPr>
              <w:spacing w:line="312" w:lineRule="auto"/>
              <w:rPr>
                <w:rFonts w:ascii="Times New Roman" w:hAnsi="Times New Roman" w:cs="Times New Roman"/>
                <w:b/>
                <w:szCs w:val="22"/>
              </w:rPr>
            </w:pPr>
            <w:r w:rsidRPr="001275DC">
              <w:rPr>
                <w:rFonts w:ascii="Times New Roman" w:hAnsi="Times New Roman" w:cs="Times New Roman"/>
                <w:b/>
                <w:szCs w:val="22"/>
              </w:rPr>
              <w:t>Test No</w:t>
            </w:r>
          </w:p>
        </w:tc>
        <w:tc>
          <w:tcPr>
            <w:tcW w:w="903" w:type="pct"/>
            <w:shd w:val="clear" w:color="auto" w:fill="E6E6E6"/>
            <w:vAlign w:val="center"/>
          </w:tcPr>
          <w:p w14:paraId="096F769A" w14:textId="77777777" w:rsidR="00AA3C57" w:rsidRPr="001275DC" w:rsidRDefault="00AA3C57" w:rsidP="00E6531F">
            <w:pPr>
              <w:spacing w:line="312" w:lineRule="auto"/>
              <w:rPr>
                <w:rFonts w:ascii="Times New Roman" w:hAnsi="Times New Roman" w:cs="Times New Roman"/>
                <w:b/>
                <w:szCs w:val="22"/>
              </w:rPr>
            </w:pPr>
            <w:r w:rsidRPr="001275DC">
              <w:rPr>
                <w:rFonts w:ascii="Times New Roman" w:hAnsi="Times New Roman" w:cs="Times New Roman"/>
                <w:b/>
                <w:szCs w:val="22"/>
              </w:rPr>
              <w:t>Test</w:t>
            </w:r>
          </w:p>
        </w:tc>
        <w:tc>
          <w:tcPr>
            <w:tcW w:w="2138" w:type="pct"/>
            <w:gridSpan w:val="2"/>
            <w:shd w:val="clear" w:color="auto" w:fill="E6E6E6"/>
            <w:vAlign w:val="center"/>
          </w:tcPr>
          <w:p w14:paraId="1425B443" w14:textId="77777777" w:rsidR="00AA3C57" w:rsidRPr="001275DC" w:rsidRDefault="00AA3C57" w:rsidP="00E6531F">
            <w:pPr>
              <w:spacing w:line="312" w:lineRule="auto"/>
              <w:rPr>
                <w:rFonts w:ascii="Times New Roman" w:hAnsi="Times New Roman" w:cs="Times New Roman"/>
                <w:b/>
                <w:szCs w:val="22"/>
              </w:rPr>
            </w:pPr>
            <w:r w:rsidRPr="001275DC">
              <w:rPr>
                <w:rFonts w:ascii="Times New Roman" w:hAnsi="Times New Roman" w:cs="Times New Roman"/>
                <w:b/>
                <w:szCs w:val="22"/>
              </w:rPr>
              <w:t>Reference Standard</w:t>
            </w:r>
          </w:p>
        </w:tc>
        <w:tc>
          <w:tcPr>
            <w:tcW w:w="1395" w:type="pct"/>
            <w:shd w:val="clear" w:color="auto" w:fill="E6E6E6"/>
            <w:vAlign w:val="center"/>
          </w:tcPr>
          <w:p w14:paraId="0581184E" w14:textId="77777777" w:rsidR="00AA3C57" w:rsidRPr="001275DC" w:rsidRDefault="00AA3C57" w:rsidP="00E6531F">
            <w:pPr>
              <w:spacing w:line="312" w:lineRule="auto"/>
              <w:rPr>
                <w:rFonts w:ascii="Times New Roman" w:hAnsi="Times New Roman" w:cs="Times New Roman"/>
                <w:b/>
                <w:szCs w:val="22"/>
              </w:rPr>
            </w:pPr>
            <w:r w:rsidRPr="001275DC">
              <w:rPr>
                <w:rFonts w:ascii="Times New Roman" w:hAnsi="Times New Roman" w:cs="Times New Roman"/>
                <w:b/>
                <w:szCs w:val="22"/>
              </w:rPr>
              <w:t>Remarks</w:t>
            </w:r>
          </w:p>
        </w:tc>
      </w:tr>
      <w:tr w:rsidR="00AA3C57" w:rsidRPr="001275DC" w14:paraId="4BB0A977" w14:textId="77777777" w:rsidTr="00211700">
        <w:trPr>
          <w:trHeight w:val="1790"/>
        </w:trPr>
        <w:tc>
          <w:tcPr>
            <w:tcW w:w="564" w:type="pct"/>
            <w:vAlign w:val="center"/>
          </w:tcPr>
          <w:p w14:paraId="5C8562EE" w14:textId="77777777" w:rsidR="00AA3C57" w:rsidRPr="001275DC" w:rsidRDefault="00AA3C57" w:rsidP="00E6531F">
            <w:pPr>
              <w:pStyle w:val="TableParagraph"/>
              <w:spacing w:line="312" w:lineRule="auto"/>
              <w:jc w:val="center"/>
              <w:rPr>
                <w:rFonts w:ascii="Times New Roman" w:eastAsia="Times New Roman" w:hAnsi="Times New Roman" w:cs="Times New Roman"/>
                <w:spacing w:val="-1"/>
              </w:rPr>
            </w:pPr>
            <w:r w:rsidRPr="001275DC">
              <w:rPr>
                <w:rFonts w:ascii="Times New Roman" w:eastAsia="Times New Roman" w:hAnsi="Times New Roman" w:cs="Times New Roman"/>
                <w:spacing w:val="-1"/>
              </w:rPr>
              <w:t>SOFT-01</w:t>
            </w:r>
          </w:p>
        </w:tc>
        <w:tc>
          <w:tcPr>
            <w:tcW w:w="903" w:type="pct"/>
            <w:vAlign w:val="center"/>
          </w:tcPr>
          <w:p w14:paraId="04312978" w14:textId="77777777" w:rsidR="00AA3C57" w:rsidRPr="001275DC" w:rsidRDefault="00AA3C57" w:rsidP="00BA3ADA">
            <w:pPr>
              <w:pStyle w:val="TableParagraph"/>
              <w:spacing w:line="312" w:lineRule="auto"/>
              <w:ind w:right="226"/>
              <w:rPr>
                <w:rFonts w:ascii="Times New Roman" w:eastAsia="Times New Roman" w:hAnsi="Times New Roman" w:cs="Times New Roman"/>
                <w:spacing w:val="-1"/>
              </w:rPr>
            </w:pPr>
            <w:r w:rsidRPr="001275DC">
              <w:rPr>
                <w:rFonts w:ascii="Times New Roman" w:eastAsia="Times New Roman" w:hAnsi="Times New Roman" w:cs="Times New Roman"/>
                <w:spacing w:val="-1"/>
              </w:rPr>
              <w:t>Initial Visual Examination (VE) and Performance Check (PC)</w:t>
            </w:r>
          </w:p>
        </w:tc>
        <w:tc>
          <w:tcPr>
            <w:tcW w:w="2138" w:type="pct"/>
            <w:gridSpan w:val="2"/>
            <w:vAlign w:val="center"/>
          </w:tcPr>
          <w:p w14:paraId="6D108E5F" w14:textId="77777777" w:rsidR="00AA3C57" w:rsidRPr="001275DC" w:rsidRDefault="00AA3C57" w:rsidP="00E6531F">
            <w:pPr>
              <w:pStyle w:val="TableParagraph"/>
              <w:tabs>
                <w:tab w:val="left" w:pos="226"/>
              </w:tabs>
              <w:spacing w:line="312" w:lineRule="auto"/>
              <w:ind w:right="90"/>
              <w:rPr>
                <w:rFonts w:ascii="Times New Roman" w:eastAsia="Times New Roman" w:hAnsi="Times New Roman" w:cs="Times New Roman"/>
                <w:spacing w:val="-1"/>
              </w:rPr>
            </w:pPr>
            <w:r w:rsidRPr="001275DC">
              <w:rPr>
                <w:rFonts w:ascii="Times New Roman" w:eastAsia="Times New Roman" w:hAnsi="Times New Roman" w:cs="Times New Roman"/>
                <w:spacing w:val="-1"/>
              </w:rPr>
              <w:t xml:space="preserve">Confirm that Unit is sealed condition. Verify Part No and Serial No as per </w:t>
            </w:r>
            <w:proofErr w:type="spellStart"/>
            <w:r w:rsidRPr="001275DC">
              <w:rPr>
                <w:rFonts w:ascii="Times New Roman" w:eastAsia="Times New Roman" w:hAnsi="Times New Roman" w:cs="Times New Roman"/>
                <w:spacing w:val="-1"/>
              </w:rPr>
              <w:t>SoP</w:t>
            </w:r>
            <w:proofErr w:type="spellEnd"/>
            <w:r w:rsidRPr="001275DC">
              <w:rPr>
                <w:rFonts w:ascii="Times New Roman" w:eastAsia="Times New Roman" w:hAnsi="Times New Roman" w:cs="Times New Roman"/>
                <w:spacing w:val="-1"/>
              </w:rPr>
              <w:t>. Check for finishes, workman ship, FOD, Surface Finish including dents and scratches, availability of all Fasteners, gaskets, pin damage in all connectors.</w:t>
            </w:r>
          </w:p>
        </w:tc>
        <w:tc>
          <w:tcPr>
            <w:tcW w:w="1395" w:type="pct"/>
            <w:vAlign w:val="center"/>
          </w:tcPr>
          <w:p w14:paraId="2F32D20B" w14:textId="43AF3C3B" w:rsidR="00AA3C57" w:rsidRPr="00163031" w:rsidRDefault="00044449" w:rsidP="00E6531F">
            <w:pPr>
              <w:spacing w:line="312" w:lineRule="auto"/>
              <w:ind w:right="76"/>
              <w:contextualSpacing w:val="0"/>
              <w:jc w:val="left"/>
              <w:rPr>
                <w:rFonts w:ascii="Times New Roman" w:eastAsia="Times New Roman" w:hAnsi="Times New Roman" w:cs="Times New Roman"/>
                <w:spacing w:val="-1"/>
                <w:szCs w:val="22"/>
              </w:rPr>
            </w:pPr>
            <w:r>
              <w:rPr>
                <w:rFonts w:ascii="Times New Roman" w:eastAsia="Times New Roman" w:hAnsi="Times New Roman" w:cs="Times New Roman"/>
                <w:spacing w:val="-1"/>
                <w:szCs w:val="22"/>
              </w:rPr>
              <w:t>Zone wise applicability</w:t>
            </w:r>
          </w:p>
        </w:tc>
      </w:tr>
      <w:tr w:rsidR="00AA3C57" w:rsidRPr="001275DC" w14:paraId="3F844E4B" w14:textId="77777777" w:rsidTr="00211700">
        <w:trPr>
          <w:trHeight w:val="441"/>
        </w:trPr>
        <w:tc>
          <w:tcPr>
            <w:tcW w:w="564" w:type="pct"/>
            <w:vAlign w:val="center"/>
          </w:tcPr>
          <w:p w14:paraId="4B10E4CA" w14:textId="77777777" w:rsidR="00AA3C57" w:rsidRPr="001275DC" w:rsidRDefault="00AA3C57" w:rsidP="00E6531F">
            <w:pPr>
              <w:pStyle w:val="TableParagraph"/>
              <w:spacing w:line="312" w:lineRule="auto"/>
              <w:jc w:val="center"/>
              <w:rPr>
                <w:rFonts w:ascii="Times New Roman" w:eastAsia="Times New Roman" w:hAnsi="Times New Roman" w:cs="Times New Roman"/>
                <w:spacing w:val="-1"/>
              </w:rPr>
            </w:pPr>
            <w:r w:rsidRPr="001275DC">
              <w:rPr>
                <w:rFonts w:ascii="Times New Roman" w:eastAsia="Times New Roman" w:hAnsi="Times New Roman" w:cs="Times New Roman"/>
                <w:spacing w:val="-1"/>
              </w:rPr>
              <w:t>SOFT-03</w:t>
            </w:r>
          </w:p>
        </w:tc>
        <w:tc>
          <w:tcPr>
            <w:tcW w:w="903" w:type="pct"/>
            <w:vAlign w:val="center"/>
          </w:tcPr>
          <w:p w14:paraId="622602F4" w14:textId="77777777" w:rsidR="00AA3C57" w:rsidRPr="001275DC" w:rsidRDefault="00AA3C57" w:rsidP="00BA3ADA">
            <w:pPr>
              <w:pStyle w:val="TableParagraph"/>
              <w:spacing w:line="312" w:lineRule="auto"/>
              <w:ind w:right="226"/>
              <w:rPr>
                <w:rFonts w:ascii="Times New Roman" w:eastAsia="Times New Roman" w:hAnsi="Times New Roman" w:cs="Times New Roman"/>
                <w:spacing w:val="-1"/>
              </w:rPr>
            </w:pPr>
            <w:r w:rsidRPr="001275DC">
              <w:rPr>
                <w:rFonts w:ascii="Times New Roman" w:eastAsia="Times New Roman" w:hAnsi="Times New Roman" w:cs="Times New Roman"/>
                <w:spacing w:val="-1"/>
              </w:rPr>
              <w:t>ESS</w:t>
            </w:r>
          </w:p>
        </w:tc>
        <w:tc>
          <w:tcPr>
            <w:tcW w:w="2138" w:type="pct"/>
            <w:gridSpan w:val="2"/>
            <w:vAlign w:val="center"/>
          </w:tcPr>
          <w:p w14:paraId="674C4838" w14:textId="77777777" w:rsidR="00AA3C57" w:rsidRPr="001275DC" w:rsidRDefault="00AA3C57" w:rsidP="00E6531F">
            <w:pPr>
              <w:pStyle w:val="TableParagraph"/>
              <w:tabs>
                <w:tab w:val="left" w:pos="226"/>
              </w:tabs>
              <w:spacing w:line="312" w:lineRule="auto"/>
              <w:ind w:right="90"/>
              <w:rPr>
                <w:rFonts w:ascii="Times New Roman" w:eastAsia="Times New Roman" w:hAnsi="Times New Roman" w:cs="Times New Roman"/>
                <w:spacing w:val="-1"/>
              </w:rPr>
            </w:pPr>
            <w:r w:rsidRPr="001275DC">
              <w:rPr>
                <w:rFonts w:ascii="Times New Roman" w:eastAsia="Times New Roman" w:hAnsi="Times New Roman" w:cs="Times New Roman"/>
                <w:spacing w:val="-1"/>
              </w:rPr>
              <w:t>As per MIL-STD-2164A</w:t>
            </w:r>
          </w:p>
        </w:tc>
        <w:tc>
          <w:tcPr>
            <w:tcW w:w="1395" w:type="pct"/>
            <w:vAlign w:val="center"/>
          </w:tcPr>
          <w:p w14:paraId="747B76AA" w14:textId="5582AA20" w:rsidR="00AA3C57" w:rsidRPr="00163031" w:rsidRDefault="00AA3C57" w:rsidP="00E6531F">
            <w:pPr>
              <w:spacing w:line="312" w:lineRule="auto"/>
              <w:ind w:right="76"/>
              <w:contextualSpacing w:val="0"/>
              <w:jc w:val="left"/>
              <w:rPr>
                <w:rFonts w:ascii="Times New Roman" w:eastAsia="Times New Roman" w:hAnsi="Times New Roman" w:cs="Times New Roman"/>
                <w:spacing w:val="-1"/>
                <w:szCs w:val="22"/>
              </w:rPr>
            </w:pPr>
          </w:p>
        </w:tc>
      </w:tr>
      <w:tr w:rsidR="00AA3C57" w:rsidRPr="001275DC" w14:paraId="2D5D313C" w14:textId="77777777" w:rsidTr="00211700">
        <w:trPr>
          <w:trHeight w:val="711"/>
        </w:trPr>
        <w:tc>
          <w:tcPr>
            <w:tcW w:w="564" w:type="pct"/>
            <w:vAlign w:val="center"/>
          </w:tcPr>
          <w:p w14:paraId="46C29EDE" w14:textId="77777777" w:rsidR="00AA3C57" w:rsidRPr="001275DC" w:rsidRDefault="00AA3C57" w:rsidP="00E6531F">
            <w:pPr>
              <w:pStyle w:val="TableParagraph"/>
              <w:spacing w:line="312" w:lineRule="auto"/>
              <w:jc w:val="center"/>
              <w:rPr>
                <w:rFonts w:ascii="Times New Roman" w:hAnsi="Times New Roman" w:cs="Times New Roman"/>
              </w:rPr>
            </w:pPr>
            <w:r w:rsidRPr="001275DC">
              <w:rPr>
                <w:rFonts w:ascii="Times New Roman" w:eastAsia="Times New Roman" w:hAnsi="Times New Roman" w:cs="Times New Roman"/>
                <w:spacing w:val="-1"/>
              </w:rPr>
              <w:t>SOFT-</w:t>
            </w:r>
            <w:r w:rsidRPr="001275DC">
              <w:rPr>
                <w:rFonts w:ascii="Times New Roman" w:hAnsi="Times New Roman" w:cs="Times New Roman"/>
              </w:rPr>
              <w:t>04</w:t>
            </w:r>
          </w:p>
        </w:tc>
        <w:tc>
          <w:tcPr>
            <w:tcW w:w="903" w:type="pct"/>
            <w:vAlign w:val="center"/>
          </w:tcPr>
          <w:p w14:paraId="33558D08" w14:textId="77777777" w:rsidR="00AA3C57" w:rsidRPr="001275DC" w:rsidRDefault="00AA3C57" w:rsidP="00BA3ADA">
            <w:pPr>
              <w:pStyle w:val="TableParagraph"/>
              <w:spacing w:line="312" w:lineRule="auto"/>
              <w:rPr>
                <w:rFonts w:ascii="Times New Roman" w:hAnsi="Times New Roman" w:cs="Times New Roman"/>
              </w:rPr>
            </w:pPr>
            <w:r w:rsidRPr="001275DC">
              <w:rPr>
                <w:rFonts w:ascii="Times New Roman" w:hAnsi="Times New Roman" w:cs="Times New Roman"/>
              </w:rPr>
              <w:t>Power Supply Compatibility Test</w:t>
            </w:r>
          </w:p>
        </w:tc>
        <w:tc>
          <w:tcPr>
            <w:tcW w:w="2138" w:type="pct"/>
            <w:gridSpan w:val="2"/>
            <w:vAlign w:val="center"/>
          </w:tcPr>
          <w:p w14:paraId="74103256" w14:textId="77777777" w:rsidR="00AA3C57" w:rsidRPr="001275DC" w:rsidRDefault="00AA3C57" w:rsidP="00E6531F">
            <w:pPr>
              <w:pStyle w:val="TableParagraph"/>
              <w:tabs>
                <w:tab w:val="left" w:pos="226"/>
              </w:tabs>
              <w:spacing w:line="312" w:lineRule="auto"/>
              <w:rPr>
                <w:rFonts w:ascii="Times New Roman" w:hAnsi="Times New Roman" w:cs="Times New Roman"/>
              </w:rPr>
            </w:pPr>
            <w:r w:rsidRPr="001275DC">
              <w:rPr>
                <w:rFonts w:ascii="Times New Roman" w:hAnsi="Times New Roman" w:cs="Times New Roman"/>
                <w:bCs/>
              </w:rPr>
              <w:t>As per MIL-STD-704</w:t>
            </w:r>
          </w:p>
        </w:tc>
        <w:tc>
          <w:tcPr>
            <w:tcW w:w="1395" w:type="pct"/>
            <w:vAlign w:val="center"/>
          </w:tcPr>
          <w:p w14:paraId="2C68038E" w14:textId="10C57E05" w:rsidR="00AA3C57" w:rsidRPr="00163031" w:rsidRDefault="00AA3C57" w:rsidP="00E6531F">
            <w:pPr>
              <w:pStyle w:val="TableParagraph"/>
              <w:tabs>
                <w:tab w:val="left" w:pos="226"/>
              </w:tabs>
              <w:spacing w:line="312" w:lineRule="auto"/>
              <w:rPr>
                <w:rFonts w:ascii="Times New Roman" w:hAnsi="Times New Roman" w:cs="Times New Roman"/>
              </w:rPr>
            </w:pPr>
          </w:p>
        </w:tc>
      </w:tr>
      <w:tr w:rsidR="00AA3C57" w:rsidRPr="001275DC" w14:paraId="5FEB5C43" w14:textId="77777777" w:rsidTr="00211700">
        <w:trPr>
          <w:trHeight w:val="531"/>
        </w:trPr>
        <w:tc>
          <w:tcPr>
            <w:tcW w:w="564" w:type="pct"/>
            <w:vAlign w:val="center"/>
          </w:tcPr>
          <w:p w14:paraId="26999DF4" w14:textId="77777777" w:rsidR="00AA3C57" w:rsidRPr="001275DC" w:rsidRDefault="00AA3C57" w:rsidP="00E6531F">
            <w:pPr>
              <w:pStyle w:val="TableParagraph"/>
              <w:spacing w:line="312" w:lineRule="auto"/>
              <w:jc w:val="center"/>
              <w:rPr>
                <w:rFonts w:ascii="Times New Roman" w:eastAsia="Times New Roman" w:hAnsi="Times New Roman" w:cs="Times New Roman"/>
                <w:spacing w:val="-1"/>
              </w:rPr>
            </w:pPr>
            <w:r w:rsidRPr="001275DC">
              <w:rPr>
                <w:rFonts w:ascii="Times New Roman" w:eastAsia="Times New Roman" w:hAnsi="Times New Roman" w:cs="Times New Roman"/>
                <w:spacing w:val="-1"/>
              </w:rPr>
              <w:t>SOFT-05</w:t>
            </w:r>
          </w:p>
        </w:tc>
        <w:tc>
          <w:tcPr>
            <w:tcW w:w="903" w:type="pct"/>
            <w:vAlign w:val="center"/>
          </w:tcPr>
          <w:p w14:paraId="6E4D6A56" w14:textId="77777777" w:rsidR="00AA3C57" w:rsidRPr="001275DC" w:rsidRDefault="00AA3C57" w:rsidP="00E6531F">
            <w:pPr>
              <w:pStyle w:val="TableParagraph"/>
              <w:spacing w:line="312" w:lineRule="auto"/>
              <w:ind w:right="226"/>
              <w:jc w:val="center"/>
              <w:rPr>
                <w:rFonts w:ascii="Times New Roman" w:eastAsia="Times New Roman" w:hAnsi="Times New Roman" w:cs="Times New Roman"/>
                <w:spacing w:val="-1"/>
              </w:rPr>
            </w:pPr>
            <w:r w:rsidRPr="001275DC">
              <w:rPr>
                <w:rFonts w:ascii="Times New Roman" w:eastAsia="Times New Roman" w:hAnsi="Times New Roman" w:cs="Times New Roman"/>
                <w:spacing w:val="-1"/>
              </w:rPr>
              <w:t>EMI/EMC Tests</w:t>
            </w:r>
          </w:p>
        </w:tc>
        <w:tc>
          <w:tcPr>
            <w:tcW w:w="2138" w:type="pct"/>
            <w:gridSpan w:val="2"/>
            <w:vAlign w:val="center"/>
          </w:tcPr>
          <w:p w14:paraId="2AF55723" w14:textId="77777777" w:rsidR="00AA3C57" w:rsidRPr="001275DC" w:rsidRDefault="00AA3C57" w:rsidP="00E6531F">
            <w:pPr>
              <w:pStyle w:val="TableParagraph"/>
              <w:tabs>
                <w:tab w:val="left" w:pos="226"/>
              </w:tabs>
              <w:spacing w:line="312" w:lineRule="auto"/>
              <w:ind w:right="90"/>
              <w:rPr>
                <w:rFonts w:ascii="Times New Roman" w:eastAsia="Times New Roman" w:hAnsi="Times New Roman" w:cs="Times New Roman"/>
                <w:spacing w:val="-1"/>
              </w:rPr>
            </w:pPr>
            <w:r w:rsidRPr="001275DC">
              <w:rPr>
                <w:rFonts w:ascii="Times New Roman" w:eastAsia="Times New Roman" w:hAnsi="Times New Roman" w:cs="Times New Roman"/>
                <w:spacing w:val="-1"/>
              </w:rPr>
              <w:t xml:space="preserve">As per MIL-STD 461G </w:t>
            </w:r>
          </w:p>
        </w:tc>
        <w:tc>
          <w:tcPr>
            <w:tcW w:w="1395" w:type="pct"/>
            <w:vAlign w:val="center"/>
          </w:tcPr>
          <w:p w14:paraId="211C90CA" w14:textId="03804AFB" w:rsidR="00AA3C57" w:rsidRPr="001905D0" w:rsidRDefault="00AA3C57" w:rsidP="00E6531F">
            <w:pPr>
              <w:spacing w:line="312" w:lineRule="auto"/>
              <w:ind w:right="76"/>
              <w:contextualSpacing w:val="0"/>
              <w:jc w:val="left"/>
              <w:rPr>
                <w:rFonts w:ascii="Times New Roman" w:eastAsia="Times New Roman" w:hAnsi="Times New Roman" w:cs="Times New Roman"/>
                <w:spacing w:val="-1"/>
                <w:szCs w:val="22"/>
              </w:rPr>
            </w:pPr>
          </w:p>
        </w:tc>
      </w:tr>
      <w:tr w:rsidR="00AA3C57" w:rsidRPr="001275DC" w14:paraId="4463B782" w14:textId="77777777" w:rsidTr="00211700">
        <w:trPr>
          <w:trHeight w:val="512"/>
        </w:trPr>
        <w:tc>
          <w:tcPr>
            <w:tcW w:w="564" w:type="pct"/>
            <w:vMerge w:val="restart"/>
            <w:vAlign w:val="center"/>
          </w:tcPr>
          <w:p w14:paraId="13BC4F4B" w14:textId="77777777" w:rsidR="00AA3C57" w:rsidRPr="001275DC" w:rsidRDefault="00AA3C57" w:rsidP="00E6531F">
            <w:pPr>
              <w:pStyle w:val="TableParagraph"/>
              <w:spacing w:line="312" w:lineRule="auto"/>
              <w:jc w:val="center"/>
              <w:rPr>
                <w:rFonts w:ascii="Times New Roman" w:eastAsia="Times New Roman" w:hAnsi="Times New Roman" w:cs="Times New Roman"/>
                <w:spacing w:val="-1"/>
              </w:rPr>
            </w:pPr>
            <w:r w:rsidRPr="001275DC">
              <w:rPr>
                <w:rFonts w:ascii="Times New Roman" w:eastAsia="Times New Roman" w:hAnsi="Times New Roman" w:cs="Times New Roman"/>
                <w:spacing w:val="-1"/>
              </w:rPr>
              <w:t>SOFT-06</w:t>
            </w:r>
          </w:p>
        </w:tc>
        <w:tc>
          <w:tcPr>
            <w:tcW w:w="903" w:type="pct"/>
            <w:vAlign w:val="center"/>
          </w:tcPr>
          <w:p w14:paraId="3A3AAC6A" w14:textId="77777777" w:rsidR="00AA3C57" w:rsidRPr="001275DC" w:rsidRDefault="00AA3C57" w:rsidP="00E6531F">
            <w:pPr>
              <w:pStyle w:val="TableParagraph"/>
              <w:spacing w:line="312" w:lineRule="auto"/>
              <w:jc w:val="both"/>
              <w:rPr>
                <w:rFonts w:ascii="Times New Roman" w:eastAsia="Times New Roman" w:hAnsi="Times New Roman" w:cs="Times New Roman"/>
                <w:spacing w:val="-1"/>
              </w:rPr>
            </w:pPr>
            <w:r w:rsidRPr="001275DC">
              <w:rPr>
                <w:rFonts w:ascii="Times New Roman" w:eastAsia="Times New Roman" w:hAnsi="Times New Roman" w:cs="Times New Roman"/>
                <w:spacing w:val="-1"/>
              </w:rPr>
              <w:t>Vibration</w:t>
            </w:r>
          </w:p>
        </w:tc>
        <w:tc>
          <w:tcPr>
            <w:tcW w:w="2138" w:type="pct"/>
            <w:gridSpan w:val="2"/>
            <w:vAlign w:val="center"/>
          </w:tcPr>
          <w:p w14:paraId="77F532E0" w14:textId="77777777" w:rsidR="00AA3C57" w:rsidRPr="001275DC" w:rsidRDefault="00AA3C57">
            <w:pPr>
              <w:pStyle w:val="TableParagraph"/>
              <w:numPr>
                <w:ilvl w:val="0"/>
                <w:numId w:val="30"/>
              </w:numPr>
              <w:tabs>
                <w:tab w:val="left" w:pos="315"/>
              </w:tabs>
              <w:spacing w:line="312" w:lineRule="auto"/>
              <w:ind w:left="0" w:firstLine="0"/>
              <w:rPr>
                <w:rFonts w:ascii="Times New Roman" w:eastAsia="Times New Roman" w:hAnsi="Times New Roman" w:cs="Times New Roman"/>
                <w:b/>
                <w:bCs/>
                <w:spacing w:val="-1"/>
              </w:rPr>
            </w:pPr>
            <w:r w:rsidRPr="001275DC">
              <w:rPr>
                <w:rFonts w:ascii="Times New Roman" w:eastAsia="Times New Roman" w:hAnsi="Times New Roman" w:cs="Times New Roman"/>
                <w:spacing w:val="-1"/>
              </w:rPr>
              <w:t>Initial Resonance Search</w:t>
            </w:r>
          </w:p>
          <w:p w14:paraId="14ADA973" w14:textId="6F5C873A" w:rsidR="00AA3C57" w:rsidRPr="001275DC" w:rsidRDefault="00AA3C57" w:rsidP="00E6531F">
            <w:pPr>
              <w:pStyle w:val="TableParagraph"/>
              <w:tabs>
                <w:tab w:val="left" w:pos="315"/>
              </w:tabs>
              <w:spacing w:line="312" w:lineRule="auto"/>
              <w:rPr>
                <w:rFonts w:ascii="Times New Roman" w:eastAsia="Times New Roman" w:hAnsi="Times New Roman" w:cs="Times New Roman"/>
                <w:b/>
                <w:bCs/>
                <w:spacing w:val="-1"/>
              </w:rPr>
            </w:pPr>
            <w:r w:rsidRPr="001275DC">
              <w:rPr>
                <w:rFonts w:ascii="Times New Roman" w:eastAsia="Times New Roman" w:hAnsi="Times New Roman" w:cs="Times New Roman"/>
                <w:b/>
                <w:bCs/>
                <w:spacing w:val="-1"/>
              </w:rPr>
              <w:t xml:space="preserve">0.5g from 5Hz to </w:t>
            </w:r>
            <w:r w:rsidR="00BA323B" w:rsidRPr="001275DC">
              <w:rPr>
                <w:rFonts w:ascii="Times New Roman" w:eastAsia="Times New Roman" w:hAnsi="Times New Roman" w:cs="Times New Roman"/>
                <w:b/>
                <w:bCs/>
                <w:spacing w:val="-1"/>
              </w:rPr>
              <w:t>20</w:t>
            </w:r>
            <w:r w:rsidRPr="001275DC">
              <w:rPr>
                <w:rFonts w:ascii="Times New Roman" w:eastAsia="Times New Roman" w:hAnsi="Times New Roman" w:cs="Times New Roman"/>
                <w:b/>
                <w:bCs/>
                <w:spacing w:val="-1"/>
              </w:rPr>
              <w:t>00Hz.</w:t>
            </w:r>
          </w:p>
          <w:p w14:paraId="654A4DCF" w14:textId="77777777" w:rsidR="00AA3C57" w:rsidRPr="001275DC" w:rsidRDefault="00AA3C57" w:rsidP="00E6531F">
            <w:pPr>
              <w:pStyle w:val="TableParagraph"/>
              <w:tabs>
                <w:tab w:val="left" w:pos="315"/>
              </w:tabs>
              <w:spacing w:line="312" w:lineRule="auto"/>
              <w:rPr>
                <w:rFonts w:ascii="Times New Roman" w:eastAsia="Times New Roman" w:hAnsi="Times New Roman" w:cs="Times New Roman"/>
                <w:spacing w:val="-1"/>
              </w:rPr>
            </w:pPr>
            <w:r w:rsidRPr="001275DC">
              <w:rPr>
                <w:rFonts w:ascii="Times New Roman" w:eastAsia="Times New Roman" w:hAnsi="Times New Roman" w:cs="Times New Roman"/>
                <w:spacing w:val="-1"/>
              </w:rPr>
              <w:t>Test will be conducted with test item hard mounted.</w:t>
            </w:r>
          </w:p>
          <w:p w14:paraId="6E97DE68" w14:textId="77777777" w:rsidR="00AA3C57" w:rsidRPr="001275DC" w:rsidRDefault="00AA3C57" w:rsidP="00E6531F">
            <w:pPr>
              <w:pStyle w:val="TableParagraph"/>
              <w:tabs>
                <w:tab w:val="left" w:pos="315"/>
              </w:tabs>
              <w:spacing w:line="312" w:lineRule="auto"/>
              <w:rPr>
                <w:rFonts w:ascii="Times New Roman" w:eastAsia="Times New Roman" w:hAnsi="Times New Roman" w:cs="Times New Roman"/>
                <w:b/>
                <w:bCs/>
                <w:spacing w:val="-1"/>
              </w:rPr>
            </w:pPr>
            <w:r w:rsidRPr="001275DC">
              <w:rPr>
                <w:rFonts w:ascii="Times New Roman" w:eastAsia="Times New Roman" w:hAnsi="Times New Roman" w:cs="Times New Roman"/>
                <w:b/>
                <w:bCs/>
                <w:spacing w:val="-1"/>
              </w:rPr>
              <w:t>Equipment in “OFF” Condition</w:t>
            </w:r>
          </w:p>
        </w:tc>
        <w:tc>
          <w:tcPr>
            <w:tcW w:w="1395" w:type="pct"/>
            <w:vAlign w:val="center"/>
          </w:tcPr>
          <w:p w14:paraId="533C1E50" w14:textId="6BC92565" w:rsidR="00AA3C57" w:rsidRPr="001275DC" w:rsidRDefault="00AA3C57" w:rsidP="00E6531F">
            <w:pPr>
              <w:spacing w:line="312" w:lineRule="auto"/>
              <w:ind w:right="76"/>
              <w:contextualSpacing w:val="0"/>
              <w:jc w:val="left"/>
              <w:rPr>
                <w:rFonts w:ascii="Times New Roman" w:eastAsia="Times New Roman" w:hAnsi="Times New Roman" w:cs="Times New Roman"/>
                <w:spacing w:val="-1"/>
                <w:szCs w:val="22"/>
              </w:rPr>
            </w:pPr>
          </w:p>
        </w:tc>
      </w:tr>
      <w:tr w:rsidR="00BA323B" w:rsidRPr="001275DC" w14:paraId="031F9AE4" w14:textId="77777777" w:rsidTr="00211700">
        <w:trPr>
          <w:trHeight w:val="3229"/>
        </w:trPr>
        <w:tc>
          <w:tcPr>
            <w:tcW w:w="564" w:type="pct"/>
            <w:vMerge/>
          </w:tcPr>
          <w:p w14:paraId="1A25A11F" w14:textId="77777777" w:rsidR="00BA323B" w:rsidRPr="001275DC" w:rsidRDefault="00BA323B" w:rsidP="00E6531F">
            <w:pPr>
              <w:pStyle w:val="TableParagraph"/>
              <w:tabs>
                <w:tab w:val="left" w:pos="1755"/>
              </w:tabs>
              <w:spacing w:line="312" w:lineRule="auto"/>
              <w:ind w:right="226"/>
              <w:rPr>
                <w:rFonts w:ascii="Times New Roman" w:eastAsia="Times New Roman" w:hAnsi="Times New Roman" w:cs="Times New Roman"/>
                <w:spacing w:val="-1"/>
              </w:rPr>
            </w:pPr>
          </w:p>
        </w:tc>
        <w:tc>
          <w:tcPr>
            <w:tcW w:w="903" w:type="pct"/>
            <w:vAlign w:val="center"/>
          </w:tcPr>
          <w:p w14:paraId="30A2D584" w14:textId="59141463" w:rsidR="00BA323B" w:rsidRPr="001275DC" w:rsidRDefault="00BA323B" w:rsidP="00E6531F">
            <w:pPr>
              <w:pStyle w:val="TableParagraph"/>
              <w:tabs>
                <w:tab w:val="left" w:pos="1755"/>
              </w:tabs>
              <w:spacing w:line="312" w:lineRule="auto"/>
              <w:ind w:right="226"/>
              <w:rPr>
                <w:rFonts w:ascii="Times New Roman" w:eastAsia="Times New Roman" w:hAnsi="Times New Roman" w:cs="Times New Roman"/>
                <w:spacing w:val="-1"/>
              </w:rPr>
            </w:pPr>
            <w:r w:rsidRPr="001275DC">
              <w:rPr>
                <w:rFonts w:ascii="Times New Roman" w:eastAsia="Times New Roman" w:hAnsi="Times New Roman" w:cs="Times New Roman"/>
                <w:spacing w:val="-1"/>
              </w:rPr>
              <w:t>For Internal Controlled (CIC), Internal Uncontrolled (CUC)</w:t>
            </w:r>
          </w:p>
        </w:tc>
        <w:tc>
          <w:tcPr>
            <w:tcW w:w="2138" w:type="pct"/>
            <w:gridSpan w:val="2"/>
            <w:vAlign w:val="center"/>
          </w:tcPr>
          <w:p w14:paraId="71E5E5B8" w14:textId="77777777" w:rsidR="00BA323B" w:rsidRPr="001275DC" w:rsidRDefault="00BA323B">
            <w:pPr>
              <w:pStyle w:val="TableParagraph"/>
              <w:numPr>
                <w:ilvl w:val="0"/>
                <w:numId w:val="30"/>
              </w:numPr>
              <w:tabs>
                <w:tab w:val="left" w:pos="226"/>
              </w:tabs>
              <w:spacing w:line="312" w:lineRule="auto"/>
              <w:ind w:left="0" w:firstLine="0"/>
              <w:jc w:val="both"/>
              <w:rPr>
                <w:rFonts w:ascii="Times New Roman" w:eastAsia="Times New Roman" w:hAnsi="Times New Roman" w:cs="Times New Roman"/>
                <w:spacing w:val="-1"/>
              </w:rPr>
            </w:pPr>
            <w:r w:rsidRPr="001275DC">
              <w:rPr>
                <w:rFonts w:ascii="Times New Roman" w:eastAsia="Times New Roman" w:hAnsi="Times New Roman" w:cs="Times New Roman"/>
                <w:spacing w:val="-1"/>
              </w:rPr>
              <w:t>Endurance by Minimum Integrity Test</w:t>
            </w:r>
          </w:p>
          <w:p w14:paraId="1BAAA999" w14:textId="77777777" w:rsidR="00BA323B" w:rsidRPr="001275DC" w:rsidRDefault="00BA323B" w:rsidP="00E6531F">
            <w:pPr>
              <w:pStyle w:val="TableParagraph"/>
              <w:tabs>
                <w:tab w:val="left" w:pos="226"/>
              </w:tabs>
              <w:spacing w:line="312" w:lineRule="auto"/>
              <w:jc w:val="both"/>
              <w:rPr>
                <w:rFonts w:ascii="Times New Roman" w:eastAsia="Times New Roman" w:hAnsi="Times New Roman" w:cs="Times New Roman"/>
                <w:spacing w:val="-1"/>
              </w:rPr>
            </w:pPr>
            <w:r w:rsidRPr="001275DC">
              <w:rPr>
                <w:rFonts w:ascii="Times New Roman" w:eastAsia="Times New Roman" w:hAnsi="Times New Roman" w:cs="Times New Roman"/>
                <w:spacing w:val="-1"/>
              </w:rPr>
              <w:t>As per MIL-STD-810G, Method 514.6</w:t>
            </w:r>
          </w:p>
          <w:p w14:paraId="7D391FD4" w14:textId="77777777" w:rsidR="00BA323B" w:rsidRPr="001275DC" w:rsidRDefault="00BA323B" w:rsidP="00E6531F">
            <w:pPr>
              <w:pStyle w:val="TableParagraph"/>
              <w:tabs>
                <w:tab w:val="left" w:pos="226"/>
              </w:tabs>
              <w:spacing w:line="312" w:lineRule="auto"/>
              <w:jc w:val="both"/>
              <w:rPr>
                <w:rFonts w:ascii="Times New Roman" w:eastAsia="Times New Roman" w:hAnsi="Times New Roman" w:cs="Times New Roman"/>
                <w:spacing w:val="-1"/>
              </w:rPr>
            </w:pPr>
            <w:r w:rsidRPr="001275DC">
              <w:rPr>
                <w:rFonts w:ascii="Times New Roman" w:eastAsia="Times New Roman" w:hAnsi="Times New Roman" w:cs="Times New Roman"/>
                <w:spacing w:val="-1"/>
              </w:rPr>
              <w:t>Procedure – I General Vibration,</w:t>
            </w:r>
          </w:p>
          <w:p w14:paraId="138712A3" w14:textId="77777777" w:rsidR="00BA323B" w:rsidRPr="001275DC" w:rsidRDefault="00BA323B" w:rsidP="00E6531F">
            <w:pPr>
              <w:pStyle w:val="TableParagraph"/>
              <w:tabs>
                <w:tab w:val="left" w:pos="226"/>
              </w:tabs>
              <w:spacing w:line="312" w:lineRule="auto"/>
              <w:jc w:val="both"/>
              <w:rPr>
                <w:rFonts w:ascii="Times New Roman" w:eastAsia="Times New Roman" w:hAnsi="Times New Roman" w:cs="Times New Roman"/>
                <w:spacing w:val="-1"/>
              </w:rPr>
            </w:pPr>
            <w:r w:rsidRPr="001275DC">
              <w:rPr>
                <w:rFonts w:ascii="Times New Roman" w:eastAsia="Times New Roman" w:hAnsi="Times New Roman" w:cs="Times New Roman"/>
                <w:spacing w:val="-1"/>
              </w:rPr>
              <w:t>Category 24 –</w:t>
            </w:r>
          </w:p>
          <w:p w14:paraId="3FE2AC31" w14:textId="77777777" w:rsidR="00BA323B" w:rsidRPr="001275DC" w:rsidRDefault="00BA323B" w:rsidP="00E6531F">
            <w:pPr>
              <w:pStyle w:val="TableParagraph"/>
              <w:tabs>
                <w:tab w:val="left" w:pos="226"/>
              </w:tabs>
              <w:spacing w:line="312" w:lineRule="auto"/>
              <w:jc w:val="both"/>
              <w:rPr>
                <w:rFonts w:ascii="Times New Roman" w:eastAsia="Times New Roman" w:hAnsi="Times New Roman" w:cs="Times New Roman"/>
                <w:spacing w:val="-1"/>
              </w:rPr>
            </w:pPr>
            <w:r w:rsidRPr="001275DC">
              <w:rPr>
                <w:rFonts w:ascii="Times New Roman" w:eastAsia="Times New Roman" w:hAnsi="Times New Roman" w:cs="Times New Roman"/>
                <w:spacing w:val="-1"/>
              </w:rPr>
              <w:t>General minimum integrity exposure.</w:t>
            </w:r>
          </w:p>
          <w:p w14:paraId="75F49762" w14:textId="30A495DD" w:rsidR="00BA323B" w:rsidRPr="001275DC" w:rsidRDefault="00BA323B" w:rsidP="00E6531F">
            <w:pPr>
              <w:spacing w:line="312" w:lineRule="auto"/>
              <w:ind w:right="45"/>
              <w:contextualSpacing w:val="0"/>
              <w:jc w:val="left"/>
              <w:rPr>
                <w:rFonts w:ascii="Times New Roman" w:eastAsia="Times New Roman" w:hAnsi="Times New Roman" w:cs="Times New Roman"/>
                <w:spacing w:val="-1"/>
                <w:szCs w:val="22"/>
              </w:rPr>
            </w:pPr>
            <w:r w:rsidRPr="001275DC">
              <w:rPr>
                <w:rFonts w:ascii="Times New Roman" w:eastAsia="Times New Roman" w:hAnsi="Times New Roman" w:cs="Times New Roman"/>
                <w:b/>
                <w:bCs/>
                <w:spacing w:val="-1"/>
                <w:szCs w:val="22"/>
              </w:rPr>
              <w:t xml:space="preserve">Severity: Refer Profile Figure </w:t>
            </w:r>
            <w:r w:rsidR="001905D0">
              <w:rPr>
                <w:rFonts w:ascii="Times New Roman" w:eastAsia="Times New Roman" w:hAnsi="Times New Roman" w:cs="Times New Roman"/>
                <w:b/>
                <w:bCs/>
                <w:spacing w:val="-1"/>
                <w:szCs w:val="22"/>
              </w:rPr>
              <w:t>2-</w:t>
            </w:r>
            <w:r w:rsidRPr="001275DC">
              <w:rPr>
                <w:rFonts w:ascii="Times New Roman" w:eastAsia="Times New Roman" w:hAnsi="Times New Roman" w:cs="Times New Roman"/>
                <w:b/>
                <w:bCs/>
                <w:spacing w:val="-1"/>
                <w:szCs w:val="22"/>
              </w:rPr>
              <w:t>3</w:t>
            </w:r>
          </w:p>
          <w:p w14:paraId="436084A9" w14:textId="039C393C" w:rsidR="00BA323B" w:rsidRPr="001275DC" w:rsidRDefault="00BA323B" w:rsidP="00E6531F">
            <w:pPr>
              <w:spacing w:line="312" w:lineRule="auto"/>
              <w:ind w:right="45"/>
              <w:contextualSpacing w:val="0"/>
              <w:jc w:val="left"/>
              <w:rPr>
                <w:rFonts w:ascii="Times New Roman" w:eastAsia="Times New Roman" w:hAnsi="Times New Roman" w:cs="Times New Roman"/>
                <w:spacing w:val="-1"/>
                <w:szCs w:val="22"/>
              </w:rPr>
            </w:pPr>
            <w:r w:rsidRPr="001275DC">
              <w:rPr>
                <w:rFonts w:ascii="Times New Roman" w:eastAsia="Times New Roman" w:hAnsi="Times New Roman" w:cs="Times New Roman"/>
                <w:b/>
                <w:bCs/>
                <w:spacing w:val="-1"/>
                <w:szCs w:val="22"/>
              </w:rPr>
              <w:t>Duration: 15 Min / axis for all 3 axes</w:t>
            </w:r>
            <w:r w:rsidRPr="001275DC">
              <w:rPr>
                <w:rFonts w:ascii="Times New Roman" w:eastAsia="Times New Roman" w:hAnsi="Times New Roman" w:cs="Times New Roman"/>
                <w:spacing w:val="-1"/>
                <w:szCs w:val="22"/>
              </w:rPr>
              <w:t>.</w:t>
            </w:r>
          </w:p>
        </w:tc>
        <w:tc>
          <w:tcPr>
            <w:tcW w:w="1395" w:type="pct"/>
            <w:vAlign w:val="center"/>
          </w:tcPr>
          <w:p w14:paraId="46429374" w14:textId="1EAC85F6" w:rsidR="00BA323B" w:rsidRPr="001275DC" w:rsidRDefault="00BA323B" w:rsidP="00E6531F">
            <w:pPr>
              <w:pStyle w:val="TableParagraph"/>
              <w:tabs>
                <w:tab w:val="left" w:pos="226"/>
              </w:tabs>
              <w:spacing w:line="312" w:lineRule="auto"/>
              <w:ind w:right="226"/>
              <w:rPr>
                <w:rFonts w:ascii="Times New Roman" w:eastAsia="Times New Roman" w:hAnsi="Times New Roman" w:cs="Times New Roman"/>
                <w:spacing w:val="-1"/>
              </w:rPr>
            </w:pPr>
          </w:p>
        </w:tc>
      </w:tr>
      <w:tr w:rsidR="00AA3C57" w:rsidRPr="001275DC" w14:paraId="372FCC39" w14:textId="77777777" w:rsidTr="00211700">
        <w:trPr>
          <w:trHeight w:val="179"/>
        </w:trPr>
        <w:tc>
          <w:tcPr>
            <w:tcW w:w="564" w:type="pct"/>
            <w:vMerge/>
          </w:tcPr>
          <w:p w14:paraId="293FB5D3" w14:textId="77777777" w:rsidR="00AA3C57" w:rsidRPr="001275DC" w:rsidRDefault="00AA3C57" w:rsidP="00E6531F">
            <w:pPr>
              <w:pStyle w:val="TableParagraph"/>
              <w:spacing w:line="312" w:lineRule="auto"/>
              <w:jc w:val="both"/>
              <w:rPr>
                <w:rFonts w:ascii="Times New Roman" w:eastAsia="Times New Roman" w:hAnsi="Times New Roman" w:cs="Times New Roman"/>
                <w:spacing w:val="-1"/>
              </w:rPr>
            </w:pPr>
          </w:p>
        </w:tc>
        <w:tc>
          <w:tcPr>
            <w:tcW w:w="903" w:type="pct"/>
            <w:vAlign w:val="center"/>
          </w:tcPr>
          <w:p w14:paraId="0C2F1767" w14:textId="77777777" w:rsidR="00AA3C57" w:rsidRPr="001275DC" w:rsidRDefault="00AA3C57" w:rsidP="00E6531F">
            <w:pPr>
              <w:pStyle w:val="TableParagraph"/>
              <w:spacing w:line="312" w:lineRule="auto"/>
              <w:jc w:val="both"/>
              <w:rPr>
                <w:rFonts w:ascii="Times New Roman" w:eastAsia="Times New Roman" w:hAnsi="Times New Roman" w:cs="Times New Roman"/>
                <w:spacing w:val="-1"/>
              </w:rPr>
            </w:pPr>
          </w:p>
        </w:tc>
        <w:tc>
          <w:tcPr>
            <w:tcW w:w="2138" w:type="pct"/>
            <w:gridSpan w:val="2"/>
            <w:vAlign w:val="center"/>
          </w:tcPr>
          <w:p w14:paraId="05A1834B" w14:textId="77777777" w:rsidR="00AA3C57" w:rsidRPr="001275DC" w:rsidRDefault="00AA3C57">
            <w:pPr>
              <w:pStyle w:val="TableParagraph"/>
              <w:numPr>
                <w:ilvl w:val="0"/>
                <w:numId w:val="30"/>
              </w:numPr>
              <w:tabs>
                <w:tab w:val="left" w:pos="226"/>
              </w:tabs>
              <w:spacing w:line="312" w:lineRule="auto"/>
              <w:ind w:left="0" w:right="90" w:firstLine="0"/>
              <w:rPr>
                <w:rFonts w:ascii="Times New Roman" w:eastAsia="Times New Roman" w:hAnsi="Times New Roman" w:cs="Times New Roman"/>
                <w:b/>
                <w:bCs/>
                <w:spacing w:val="-1"/>
              </w:rPr>
            </w:pPr>
            <w:r w:rsidRPr="001275DC">
              <w:rPr>
                <w:rFonts w:ascii="Times New Roman" w:eastAsia="Times New Roman" w:hAnsi="Times New Roman" w:cs="Times New Roman"/>
                <w:b/>
                <w:bCs/>
                <w:spacing w:val="-1"/>
              </w:rPr>
              <w:t>Final Resonance Search</w:t>
            </w:r>
          </w:p>
          <w:p w14:paraId="2036828E" w14:textId="77777777" w:rsidR="00AA3C57" w:rsidRPr="001275DC" w:rsidRDefault="00AA3C57" w:rsidP="00E6531F">
            <w:pPr>
              <w:pStyle w:val="TableParagraph"/>
              <w:tabs>
                <w:tab w:val="left" w:pos="226"/>
              </w:tabs>
              <w:spacing w:line="312" w:lineRule="auto"/>
              <w:ind w:right="90"/>
              <w:rPr>
                <w:rFonts w:ascii="Times New Roman" w:eastAsia="Times New Roman" w:hAnsi="Times New Roman" w:cs="Times New Roman"/>
                <w:b/>
                <w:bCs/>
                <w:spacing w:val="-1"/>
              </w:rPr>
            </w:pPr>
            <w:r w:rsidRPr="001275DC">
              <w:rPr>
                <w:rFonts w:ascii="Times New Roman" w:eastAsia="Times New Roman" w:hAnsi="Times New Roman" w:cs="Times New Roman"/>
                <w:b/>
                <w:bCs/>
                <w:spacing w:val="-1"/>
              </w:rPr>
              <w:t>0.5g from 5Hz to 500Hz.</w:t>
            </w:r>
          </w:p>
          <w:p w14:paraId="663B3ECD" w14:textId="77777777" w:rsidR="00AA3C57" w:rsidRPr="001275DC" w:rsidRDefault="00AA3C57" w:rsidP="00E6531F">
            <w:pPr>
              <w:pStyle w:val="TableParagraph"/>
              <w:tabs>
                <w:tab w:val="left" w:pos="226"/>
              </w:tabs>
              <w:spacing w:line="312" w:lineRule="auto"/>
              <w:ind w:right="90"/>
              <w:jc w:val="both"/>
              <w:rPr>
                <w:rFonts w:ascii="Times New Roman" w:eastAsia="Times New Roman" w:hAnsi="Times New Roman" w:cs="Times New Roman"/>
                <w:spacing w:val="-1"/>
              </w:rPr>
            </w:pPr>
            <w:r w:rsidRPr="001275DC">
              <w:rPr>
                <w:rFonts w:ascii="Times New Roman" w:eastAsia="Times New Roman" w:hAnsi="Times New Roman" w:cs="Times New Roman"/>
                <w:spacing w:val="-1"/>
              </w:rPr>
              <w:t>Test will be conducted with test item hard mounted. Equipment in “OFF” Condition.</w:t>
            </w:r>
          </w:p>
        </w:tc>
        <w:tc>
          <w:tcPr>
            <w:tcW w:w="1395" w:type="pct"/>
            <w:vAlign w:val="center"/>
          </w:tcPr>
          <w:p w14:paraId="09E527AD" w14:textId="5B9BE1FE" w:rsidR="00AA3C57" w:rsidRPr="001275DC" w:rsidRDefault="00AA3C57" w:rsidP="00E6531F">
            <w:pPr>
              <w:spacing w:line="312" w:lineRule="auto"/>
              <w:ind w:right="76"/>
              <w:contextualSpacing w:val="0"/>
              <w:rPr>
                <w:rFonts w:ascii="Times New Roman" w:eastAsia="Times New Roman" w:hAnsi="Times New Roman" w:cs="Times New Roman"/>
                <w:spacing w:val="-1"/>
                <w:szCs w:val="22"/>
              </w:rPr>
            </w:pPr>
          </w:p>
        </w:tc>
      </w:tr>
      <w:tr w:rsidR="00A97BE6" w:rsidRPr="001275DC" w14:paraId="382147B9" w14:textId="77777777" w:rsidTr="00A97BE6">
        <w:trPr>
          <w:trHeight w:val="1553"/>
        </w:trPr>
        <w:tc>
          <w:tcPr>
            <w:tcW w:w="564" w:type="pct"/>
            <w:vMerge w:val="restart"/>
            <w:vAlign w:val="center"/>
          </w:tcPr>
          <w:p w14:paraId="70B16EBA" w14:textId="77777777" w:rsidR="00A97BE6" w:rsidRPr="001275DC" w:rsidRDefault="00A97BE6" w:rsidP="00E6531F">
            <w:pPr>
              <w:pStyle w:val="TableParagraph"/>
              <w:spacing w:line="312" w:lineRule="auto"/>
              <w:ind w:right="45"/>
              <w:jc w:val="center"/>
              <w:rPr>
                <w:rFonts w:ascii="Times New Roman" w:hAnsi="Times New Roman" w:cs="Times New Roman"/>
              </w:rPr>
            </w:pPr>
            <w:r w:rsidRPr="001275DC">
              <w:rPr>
                <w:rFonts w:ascii="Times New Roman" w:eastAsia="Times New Roman" w:hAnsi="Times New Roman" w:cs="Times New Roman"/>
                <w:spacing w:val="-1"/>
              </w:rPr>
              <w:lastRenderedPageBreak/>
              <w:t>SOFT-0</w:t>
            </w:r>
            <w:r w:rsidRPr="001275DC">
              <w:rPr>
                <w:rFonts w:ascii="Times New Roman" w:hAnsi="Times New Roman" w:cs="Times New Roman"/>
              </w:rPr>
              <w:t>7</w:t>
            </w:r>
          </w:p>
        </w:tc>
        <w:tc>
          <w:tcPr>
            <w:tcW w:w="903" w:type="pct"/>
            <w:vAlign w:val="center"/>
          </w:tcPr>
          <w:p w14:paraId="61F1CEA7" w14:textId="63986D45" w:rsidR="00A97BE6" w:rsidRPr="001275DC" w:rsidRDefault="00A97BE6" w:rsidP="00BD0E94">
            <w:pPr>
              <w:pStyle w:val="TableParagraph"/>
              <w:spacing w:line="312" w:lineRule="auto"/>
              <w:ind w:right="45"/>
              <w:rPr>
                <w:rFonts w:ascii="Times New Roman" w:hAnsi="Times New Roman" w:cs="Times New Roman"/>
              </w:rPr>
            </w:pPr>
            <w:r w:rsidRPr="001275DC">
              <w:rPr>
                <w:rFonts w:ascii="Times New Roman" w:hAnsi="Times New Roman" w:cs="Times New Roman"/>
              </w:rPr>
              <w:t>C</w:t>
            </w:r>
            <w:r>
              <w:rPr>
                <w:rFonts w:ascii="Times New Roman" w:hAnsi="Times New Roman" w:cs="Times New Roman"/>
              </w:rPr>
              <w:t>ATH</w:t>
            </w:r>
          </w:p>
        </w:tc>
        <w:tc>
          <w:tcPr>
            <w:tcW w:w="2101" w:type="pct"/>
            <w:vAlign w:val="center"/>
          </w:tcPr>
          <w:p w14:paraId="62A83ED4" w14:textId="77777777" w:rsidR="00A97BE6" w:rsidRPr="001275DC" w:rsidRDefault="00A97BE6" w:rsidP="00E6531F">
            <w:pPr>
              <w:spacing w:line="312" w:lineRule="auto"/>
              <w:ind w:right="76"/>
              <w:contextualSpacing w:val="0"/>
              <w:rPr>
                <w:rFonts w:ascii="Times New Roman" w:hAnsi="Times New Roman" w:cs="Times New Roman"/>
                <w:szCs w:val="22"/>
              </w:rPr>
            </w:pPr>
          </w:p>
        </w:tc>
        <w:tc>
          <w:tcPr>
            <w:tcW w:w="1432" w:type="pct"/>
            <w:gridSpan w:val="2"/>
            <w:vAlign w:val="center"/>
          </w:tcPr>
          <w:p w14:paraId="1491CAE4" w14:textId="0EE9A030" w:rsidR="00A97BE6" w:rsidRPr="001275DC" w:rsidRDefault="00A97BE6" w:rsidP="00E6531F">
            <w:pPr>
              <w:spacing w:line="312" w:lineRule="auto"/>
              <w:ind w:right="76"/>
              <w:contextualSpacing w:val="0"/>
              <w:rPr>
                <w:rFonts w:ascii="Times New Roman" w:hAnsi="Times New Roman" w:cs="Times New Roman"/>
                <w:szCs w:val="22"/>
              </w:rPr>
            </w:pPr>
          </w:p>
        </w:tc>
      </w:tr>
      <w:tr w:rsidR="00AA3C57" w:rsidRPr="001275DC" w14:paraId="3878537A" w14:textId="77777777" w:rsidTr="00211700">
        <w:trPr>
          <w:trHeight w:val="1790"/>
        </w:trPr>
        <w:tc>
          <w:tcPr>
            <w:tcW w:w="564" w:type="pct"/>
            <w:vMerge/>
          </w:tcPr>
          <w:p w14:paraId="63926531" w14:textId="77777777" w:rsidR="00AA3C57" w:rsidRPr="001275DC" w:rsidRDefault="00AA3C57" w:rsidP="00E6531F">
            <w:pPr>
              <w:pStyle w:val="TableParagraph"/>
              <w:spacing w:line="312" w:lineRule="auto"/>
              <w:ind w:right="45"/>
              <w:rPr>
                <w:rFonts w:ascii="Times New Roman" w:hAnsi="Times New Roman" w:cs="Times New Roman"/>
              </w:rPr>
            </w:pPr>
          </w:p>
        </w:tc>
        <w:tc>
          <w:tcPr>
            <w:tcW w:w="903" w:type="pct"/>
            <w:vAlign w:val="center"/>
          </w:tcPr>
          <w:p w14:paraId="0240E378" w14:textId="1E598887" w:rsidR="00AA3C57" w:rsidRPr="001275DC" w:rsidRDefault="0024311C" w:rsidP="00E6531F">
            <w:pPr>
              <w:pStyle w:val="TableParagraph"/>
              <w:spacing w:line="312" w:lineRule="auto"/>
              <w:ind w:right="45"/>
              <w:rPr>
                <w:rFonts w:ascii="Times New Roman" w:hAnsi="Times New Roman" w:cs="Times New Roman"/>
              </w:rPr>
            </w:pPr>
            <w:r w:rsidRPr="001275DC">
              <w:rPr>
                <w:rFonts w:ascii="Times New Roman" w:hAnsi="Times New Roman" w:cs="Times New Roman"/>
              </w:rPr>
              <w:t>High Temperature Storage cum Operation</w:t>
            </w:r>
          </w:p>
        </w:tc>
        <w:tc>
          <w:tcPr>
            <w:tcW w:w="2138" w:type="pct"/>
            <w:gridSpan w:val="2"/>
            <w:vAlign w:val="center"/>
          </w:tcPr>
          <w:p w14:paraId="33F5520A" w14:textId="74716324" w:rsidR="00AA3C57" w:rsidRPr="001275DC" w:rsidRDefault="00AA3C57" w:rsidP="00E6531F">
            <w:pPr>
              <w:pStyle w:val="NoSpacing"/>
              <w:spacing w:line="312" w:lineRule="auto"/>
              <w:ind w:right="45"/>
              <w:contextualSpacing w:val="0"/>
              <w:rPr>
                <w:rFonts w:ascii="Times New Roman" w:hAnsi="Times New Roman" w:cs="Times New Roman"/>
                <w:b/>
                <w:bCs/>
                <w:szCs w:val="22"/>
                <w:lang w:val="en-IN" w:bidi="ar-SA"/>
              </w:rPr>
            </w:pPr>
            <w:r w:rsidRPr="001275DC">
              <w:rPr>
                <w:rFonts w:ascii="Times New Roman" w:hAnsi="Times New Roman" w:cs="Times New Roman"/>
                <w:b/>
                <w:bCs/>
                <w:szCs w:val="22"/>
                <w:lang w:bidi="ar-SA"/>
              </w:rPr>
              <w:t xml:space="preserve">Internal Controlled (CIC):  </w:t>
            </w:r>
            <w:r w:rsidRPr="001275DC">
              <w:rPr>
                <w:rFonts w:ascii="Times New Roman" w:eastAsia="Times New Roman" w:hAnsi="Times New Roman" w:cs="Times New Roman"/>
                <w:b/>
                <w:bCs/>
                <w:spacing w:val="-1"/>
                <w:szCs w:val="22"/>
              </w:rPr>
              <w:t xml:space="preserve">Refer Profile </w:t>
            </w:r>
            <w:r w:rsidRPr="001275DC">
              <w:rPr>
                <w:rFonts w:ascii="Times New Roman" w:hAnsi="Times New Roman" w:cs="Times New Roman"/>
                <w:b/>
                <w:bCs/>
                <w:szCs w:val="22"/>
                <w:lang w:val="en-IN" w:bidi="ar-SA"/>
              </w:rPr>
              <w:t>Figure 4</w:t>
            </w:r>
          </w:p>
          <w:p w14:paraId="242C133D" w14:textId="7EEA74C7" w:rsidR="00AA3C57" w:rsidRPr="001275DC" w:rsidRDefault="008B7CBB" w:rsidP="00E6531F">
            <w:pPr>
              <w:pStyle w:val="NoSpacing"/>
              <w:spacing w:line="312" w:lineRule="auto"/>
              <w:ind w:right="45"/>
              <w:contextualSpacing w:val="0"/>
              <w:jc w:val="left"/>
              <w:rPr>
                <w:rFonts w:ascii="Times New Roman" w:hAnsi="Times New Roman" w:cs="Times New Roman"/>
                <w:szCs w:val="22"/>
                <w:lang w:bidi="ar-SA"/>
              </w:rPr>
            </w:pPr>
            <w:proofErr w:type="gramStart"/>
            <w:r w:rsidRPr="001275DC">
              <w:rPr>
                <w:rFonts w:ascii="Times New Roman" w:hAnsi="Times New Roman" w:cs="Times New Roman"/>
                <w:szCs w:val="22"/>
                <w:lang w:bidi="ar-SA"/>
              </w:rPr>
              <w:t xml:space="preserve">TOH </w:t>
            </w:r>
            <w:r w:rsidR="0024311C" w:rsidRPr="001275DC">
              <w:rPr>
                <w:rFonts w:ascii="Times New Roman" w:hAnsi="Times New Roman" w:cs="Times New Roman"/>
                <w:szCs w:val="22"/>
                <w:lang w:bidi="ar-SA"/>
              </w:rPr>
              <w:t>:</w:t>
            </w:r>
            <w:proofErr w:type="gramEnd"/>
            <w:r w:rsidR="0024311C" w:rsidRPr="001275DC">
              <w:rPr>
                <w:rFonts w:ascii="Times New Roman" w:hAnsi="Times New Roman" w:cs="Times New Roman"/>
                <w:szCs w:val="22"/>
                <w:lang w:bidi="ar-SA"/>
              </w:rPr>
              <w:t xml:space="preserve"> </w:t>
            </w:r>
            <w:r w:rsidR="00AA3C57" w:rsidRPr="001275DC">
              <w:rPr>
                <w:rFonts w:ascii="Times New Roman" w:hAnsi="Times New Roman" w:cs="Times New Roman"/>
                <w:szCs w:val="22"/>
                <w:lang w:bidi="ar-SA"/>
              </w:rPr>
              <w:t>5</w:t>
            </w:r>
            <w:r w:rsidR="0024311C" w:rsidRPr="001275DC">
              <w:rPr>
                <w:rFonts w:ascii="Times New Roman" w:hAnsi="Times New Roman" w:cs="Times New Roman"/>
                <w:szCs w:val="22"/>
                <w:lang w:bidi="ar-SA"/>
              </w:rPr>
              <w:t>5</w:t>
            </w:r>
            <w:r w:rsidR="00AA3C57" w:rsidRPr="001275DC">
              <w:rPr>
                <w:rFonts w:ascii="Times New Roman" w:hAnsi="Times New Roman" w:cs="Times New Roman"/>
                <w:szCs w:val="22"/>
                <w:lang w:bidi="ar-SA"/>
              </w:rPr>
              <w:t>°C</w:t>
            </w:r>
            <w:r w:rsidRPr="001275DC">
              <w:rPr>
                <w:rFonts w:ascii="Times New Roman" w:hAnsi="Times New Roman" w:cs="Times New Roman"/>
                <w:szCs w:val="22"/>
                <w:lang w:bidi="ar-SA"/>
              </w:rPr>
              <w:t xml:space="preserve">, TSH </w:t>
            </w:r>
            <w:r w:rsidR="00AA3C57" w:rsidRPr="001275DC">
              <w:rPr>
                <w:rFonts w:ascii="Times New Roman" w:hAnsi="Times New Roman" w:cs="Times New Roman"/>
                <w:szCs w:val="22"/>
                <w:lang w:bidi="ar-SA"/>
              </w:rPr>
              <w:t xml:space="preserve">: 71°C </w:t>
            </w:r>
          </w:p>
          <w:p w14:paraId="703F3102" w14:textId="63E172AC" w:rsidR="00211700" w:rsidRPr="001275DC" w:rsidRDefault="00AA3C57" w:rsidP="00211700">
            <w:pPr>
              <w:pStyle w:val="NoSpacing"/>
              <w:spacing w:line="312" w:lineRule="auto"/>
              <w:ind w:right="45"/>
              <w:contextualSpacing w:val="0"/>
              <w:rPr>
                <w:rFonts w:ascii="Times New Roman" w:hAnsi="Times New Roman" w:cs="Times New Roman"/>
                <w:b/>
                <w:bCs/>
                <w:szCs w:val="22"/>
                <w:lang w:val="en-IN" w:bidi="ar-SA"/>
              </w:rPr>
            </w:pPr>
            <w:r w:rsidRPr="001275DC">
              <w:rPr>
                <w:rFonts w:ascii="Times New Roman" w:hAnsi="Times New Roman" w:cs="Times New Roman"/>
                <w:b/>
                <w:bCs/>
                <w:szCs w:val="22"/>
                <w:lang w:bidi="ar-SA"/>
              </w:rPr>
              <w:t>Internal Uncontrolled (CIUC)</w:t>
            </w:r>
            <w:r w:rsidR="00211700" w:rsidRPr="001275DC">
              <w:rPr>
                <w:rFonts w:ascii="Times New Roman" w:hAnsi="Times New Roman" w:cs="Times New Roman"/>
                <w:b/>
                <w:bCs/>
                <w:szCs w:val="22"/>
                <w:lang w:bidi="ar-SA"/>
              </w:rPr>
              <w:t>,</w:t>
            </w:r>
            <w:r w:rsidR="00211700" w:rsidRPr="001275DC">
              <w:rPr>
                <w:rFonts w:ascii="Times New Roman" w:eastAsia="Times New Roman" w:hAnsi="Times New Roman" w:cs="Times New Roman"/>
                <w:b/>
                <w:bCs/>
                <w:spacing w:val="-1"/>
                <w:szCs w:val="22"/>
              </w:rPr>
              <w:t xml:space="preserve"> Refer Profile </w:t>
            </w:r>
            <w:r w:rsidR="00211700" w:rsidRPr="001275DC">
              <w:rPr>
                <w:rFonts w:ascii="Times New Roman" w:hAnsi="Times New Roman" w:cs="Times New Roman"/>
                <w:b/>
                <w:bCs/>
                <w:szCs w:val="22"/>
                <w:lang w:val="en-IN" w:bidi="ar-SA"/>
              </w:rPr>
              <w:t xml:space="preserve">Figure </w:t>
            </w:r>
            <w:r w:rsidR="001905D0">
              <w:rPr>
                <w:rFonts w:ascii="Times New Roman" w:hAnsi="Times New Roman" w:cs="Times New Roman"/>
                <w:b/>
                <w:bCs/>
                <w:szCs w:val="22"/>
                <w:lang w:val="en-IN" w:bidi="ar-SA"/>
              </w:rPr>
              <w:t>2-</w:t>
            </w:r>
            <w:r w:rsidR="002948AF" w:rsidRPr="001275DC">
              <w:rPr>
                <w:rFonts w:ascii="Times New Roman" w:hAnsi="Times New Roman" w:cs="Times New Roman"/>
                <w:b/>
                <w:bCs/>
                <w:szCs w:val="22"/>
                <w:lang w:val="en-IN" w:bidi="ar-SA"/>
              </w:rPr>
              <w:t>10</w:t>
            </w:r>
          </w:p>
          <w:p w14:paraId="0926DB12" w14:textId="1BFB35A5" w:rsidR="0024311C" w:rsidRPr="001275DC" w:rsidRDefault="00AA3C57" w:rsidP="0024311C">
            <w:pPr>
              <w:pStyle w:val="NoSpacing"/>
              <w:spacing w:line="312" w:lineRule="auto"/>
              <w:ind w:right="45"/>
              <w:contextualSpacing w:val="0"/>
              <w:jc w:val="left"/>
              <w:rPr>
                <w:rFonts w:ascii="Times New Roman" w:hAnsi="Times New Roman" w:cs="Times New Roman"/>
                <w:szCs w:val="22"/>
                <w:lang w:bidi="ar-SA"/>
              </w:rPr>
            </w:pPr>
            <w:r w:rsidRPr="001275DC">
              <w:rPr>
                <w:rFonts w:ascii="Times New Roman" w:hAnsi="Times New Roman" w:cs="Times New Roman"/>
                <w:szCs w:val="22"/>
                <w:lang w:bidi="ar-SA"/>
              </w:rPr>
              <w:t xml:space="preserve"> </w:t>
            </w:r>
            <w:proofErr w:type="gramStart"/>
            <w:r w:rsidR="008B7CBB" w:rsidRPr="001275DC">
              <w:rPr>
                <w:rFonts w:ascii="Times New Roman" w:hAnsi="Times New Roman" w:cs="Times New Roman"/>
                <w:szCs w:val="22"/>
                <w:lang w:bidi="ar-SA"/>
              </w:rPr>
              <w:t xml:space="preserve">TOH </w:t>
            </w:r>
            <w:r w:rsidR="0024311C" w:rsidRPr="001275DC">
              <w:rPr>
                <w:rFonts w:ascii="Times New Roman" w:hAnsi="Times New Roman" w:cs="Times New Roman"/>
                <w:szCs w:val="22"/>
                <w:lang w:bidi="ar-SA"/>
              </w:rPr>
              <w:t>:</w:t>
            </w:r>
            <w:proofErr w:type="gramEnd"/>
            <w:r w:rsidR="0024311C" w:rsidRPr="001275DC">
              <w:rPr>
                <w:rFonts w:ascii="Times New Roman" w:hAnsi="Times New Roman" w:cs="Times New Roman"/>
                <w:szCs w:val="22"/>
                <w:lang w:bidi="ar-SA"/>
              </w:rPr>
              <w:t xml:space="preserve"> 71°C</w:t>
            </w:r>
            <w:r w:rsidR="008B7CBB" w:rsidRPr="001275DC">
              <w:rPr>
                <w:rFonts w:ascii="Times New Roman" w:hAnsi="Times New Roman" w:cs="Times New Roman"/>
                <w:szCs w:val="22"/>
                <w:lang w:bidi="ar-SA"/>
              </w:rPr>
              <w:t xml:space="preserve"> </w:t>
            </w:r>
            <w:r w:rsidR="0024311C" w:rsidRPr="001275DC">
              <w:rPr>
                <w:rFonts w:ascii="Times New Roman" w:hAnsi="Times New Roman" w:cs="Times New Roman"/>
                <w:szCs w:val="22"/>
                <w:lang w:bidi="ar-SA"/>
              </w:rPr>
              <w:t xml:space="preserve"> </w:t>
            </w:r>
            <w:r w:rsidR="008B7CBB" w:rsidRPr="001275DC">
              <w:rPr>
                <w:rFonts w:ascii="Times New Roman" w:hAnsi="Times New Roman" w:cs="Times New Roman"/>
                <w:szCs w:val="22"/>
                <w:lang w:bidi="ar-SA"/>
              </w:rPr>
              <w:t>TSH</w:t>
            </w:r>
            <w:r w:rsidR="0024311C" w:rsidRPr="001275DC">
              <w:rPr>
                <w:rFonts w:ascii="Times New Roman" w:hAnsi="Times New Roman" w:cs="Times New Roman"/>
                <w:szCs w:val="22"/>
                <w:lang w:bidi="ar-SA"/>
              </w:rPr>
              <w:t xml:space="preserve">: 85°C </w:t>
            </w:r>
          </w:p>
          <w:p w14:paraId="2EBE9767" w14:textId="16892B07" w:rsidR="00AA3C57" w:rsidRPr="001275DC" w:rsidRDefault="00AA3C57" w:rsidP="00211700">
            <w:pPr>
              <w:pStyle w:val="NoSpacing"/>
              <w:spacing w:line="312" w:lineRule="auto"/>
              <w:ind w:right="45"/>
              <w:contextualSpacing w:val="0"/>
              <w:jc w:val="left"/>
              <w:rPr>
                <w:rFonts w:ascii="Times New Roman" w:hAnsi="Times New Roman" w:cs="Times New Roman"/>
                <w:szCs w:val="22"/>
              </w:rPr>
            </w:pPr>
            <w:r w:rsidRPr="001275DC">
              <w:rPr>
                <w:rFonts w:ascii="Times New Roman" w:hAnsi="Times New Roman" w:cs="Times New Roman"/>
                <w:szCs w:val="22"/>
                <w:lang w:bidi="ar-SA"/>
              </w:rPr>
              <w:t xml:space="preserve"> </w:t>
            </w:r>
            <w:r w:rsidRPr="001275DC">
              <w:rPr>
                <w:rFonts w:ascii="Times New Roman" w:hAnsi="Times New Roman" w:cs="Times New Roman"/>
                <w:b/>
                <w:bCs/>
                <w:szCs w:val="22"/>
              </w:rPr>
              <w:t>Number of cycles: 3</w:t>
            </w:r>
          </w:p>
        </w:tc>
        <w:tc>
          <w:tcPr>
            <w:tcW w:w="1395" w:type="pct"/>
            <w:vAlign w:val="center"/>
          </w:tcPr>
          <w:p w14:paraId="60C31E90" w14:textId="0F421572" w:rsidR="00AA3C57" w:rsidRPr="001275DC" w:rsidRDefault="00BB6507" w:rsidP="00E6531F">
            <w:pPr>
              <w:spacing w:line="312" w:lineRule="auto"/>
              <w:ind w:right="76"/>
              <w:contextualSpacing w:val="0"/>
              <w:rPr>
                <w:rFonts w:ascii="Times New Roman" w:hAnsi="Times New Roman" w:cs="Times New Roman"/>
                <w:szCs w:val="22"/>
              </w:rPr>
            </w:pPr>
            <w:r>
              <w:rPr>
                <w:rFonts w:ascii="Times New Roman" w:hAnsi="Times New Roman" w:cs="Times New Roman"/>
                <w:szCs w:val="22"/>
              </w:rPr>
              <w:t>Applicable if CATH is not done</w:t>
            </w:r>
          </w:p>
        </w:tc>
      </w:tr>
      <w:tr w:rsidR="00AA3C57" w:rsidRPr="001275DC" w14:paraId="2A7F3A6C" w14:textId="77777777" w:rsidTr="00211700">
        <w:trPr>
          <w:trHeight w:val="1790"/>
        </w:trPr>
        <w:tc>
          <w:tcPr>
            <w:tcW w:w="564" w:type="pct"/>
            <w:vMerge/>
          </w:tcPr>
          <w:p w14:paraId="2E0EB17B" w14:textId="77777777" w:rsidR="00AA3C57" w:rsidRPr="001275DC" w:rsidRDefault="00AA3C57" w:rsidP="00E6531F">
            <w:pPr>
              <w:pStyle w:val="TableParagraph"/>
              <w:spacing w:line="312" w:lineRule="auto"/>
              <w:ind w:right="45"/>
              <w:rPr>
                <w:rFonts w:ascii="Times New Roman" w:hAnsi="Times New Roman" w:cs="Times New Roman"/>
              </w:rPr>
            </w:pPr>
          </w:p>
        </w:tc>
        <w:tc>
          <w:tcPr>
            <w:tcW w:w="903" w:type="pct"/>
            <w:vAlign w:val="center"/>
          </w:tcPr>
          <w:p w14:paraId="61F06AF0" w14:textId="093D2165" w:rsidR="00AA4D50" w:rsidRPr="001275DC" w:rsidRDefault="00AA4D50" w:rsidP="00AA4D50">
            <w:pPr>
              <w:spacing w:line="312" w:lineRule="auto"/>
              <w:contextualSpacing w:val="0"/>
              <w:jc w:val="left"/>
              <w:rPr>
                <w:rFonts w:ascii="Times New Roman" w:hAnsi="Times New Roman" w:cs="Times New Roman"/>
                <w:szCs w:val="22"/>
              </w:rPr>
            </w:pPr>
            <w:r w:rsidRPr="001275DC">
              <w:rPr>
                <w:rFonts w:ascii="Times New Roman" w:hAnsi="Times New Roman" w:cs="Times New Roman"/>
                <w:szCs w:val="22"/>
              </w:rPr>
              <w:t>Low Temperature Storage cum Operation</w:t>
            </w:r>
          </w:p>
          <w:p w14:paraId="04BB868A" w14:textId="77777777" w:rsidR="00AA3C57" w:rsidRPr="001275DC" w:rsidRDefault="00AA3C57" w:rsidP="00E6531F">
            <w:pPr>
              <w:pStyle w:val="TableParagraph"/>
              <w:spacing w:line="312" w:lineRule="auto"/>
              <w:ind w:right="45"/>
              <w:rPr>
                <w:rFonts w:ascii="Times New Roman" w:hAnsi="Times New Roman" w:cs="Times New Roman"/>
              </w:rPr>
            </w:pPr>
          </w:p>
        </w:tc>
        <w:tc>
          <w:tcPr>
            <w:tcW w:w="2138" w:type="pct"/>
            <w:gridSpan w:val="2"/>
            <w:vAlign w:val="center"/>
          </w:tcPr>
          <w:p w14:paraId="6C7B2EA9" w14:textId="31CD7742" w:rsidR="00AA3C57" w:rsidRPr="001275DC" w:rsidRDefault="00AA3C57" w:rsidP="00E6531F">
            <w:pPr>
              <w:pStyle w:val="NoSpacing"/>
              <w:spacing w:line="312" w:lineRule="auto"/>
              <w:ind w:right="45"/>
              <w:contextualSpacing w:val="0"/>
              <w:rPr>
                <w:rFonts w:ascii="Times New Roman" w:hAnsi="Times New Roman" w:cs="Times New Roman"/>
                <w:b/>
                <w:bCs/>
                <w:szCs w:val="22"/>
                <w:lang w:val="en-IN" w:bidi="ar-SA"/>
              </w:rPr>
            </w:pPr>
            <w:r w:rsidRPr="001275DC">
              <w:rPr>
                <w:rFonts w:ascii="Times New Roman" w:hAnsi="Times New Roman" w:cs="Times New Roman"/>
                <w:b/>
                <w:bCs/>
                <w:szCs w:val="22"/>
                <w:lang w:bidi="ar-SA"/>
              </w:rPr>
              <w:t>Internal Controlled (CIC):</w:t>
            </w:r>
            <w:r w:rsidR="0035286C" w:rsidRPr="001275DC">
              <w:rPr>
                <w:rFonts w:ascii="Times New Roman" w:hAnsi="Times New Roman" w:cs="Times New Roman"/>
                <w:b/>
                <w:bCs/>
                <w:szCs w:val="22"/>
                <w:lang w:bidi="ar-SA"/>
              </w:rPr>
              <w:t xml:space="preserve"> </w:t>
            </w:r>
            <w:r w:rsidRPr="001275DC">
              <w:rPr>
                <w:rFonts w:ascii="Times New Roman" w:eastAsia="Times New Roman" w:hAnsi="Times New Roman" w:cs="Times New Roman"/>
                <w:b/>
                <w:bCs/>
                <w:spacing w:val="-1"/>
                <w:szCs w:val="22"/>
              </w:rPr>
              <w:t xml:space="preserve">Refer Profile     </w:t>
            </w:r>
            <w:r w:rsidRPr="001275DC">
              <w:rPr>
                <w:rFonts w:ascii="Times New Roman" w:hAnsi="Times New Roman" w:cs="Times New Roman"/>
                <w:b/>
                <w:bCs/>
                <w:szCs w:val="22"/>
                <w:lang w:val="en-IN" w:bidi="ar-SA"/>
              </w:rPr>
              <w:t xml:space="preserve">Figure </w:t>
            </w:r>
            <w:r w:rsidR="001905D0">
              <w:rPr>
                <w:rFonts w:ascii="Times New Roman" w:hAnsi="Times New Roman" w:cs="Times New Roman"/>
                <w:b/>
                <w:bCs/>
                <w:szCs w:val="22"/>
                <w:lang w:val="en-IN" w:bidi="ar-SA"/>
              </w:rPr>
              <w:t>2-</w:t>
            </w:r>
            <w:r w:rsidR="002948AF" w:rsidRPr="001275DC">
              <w:rPr>
                <w:rFonts w:ascii="Times New Roman" w:hAnsi="Times New Roman" w:cs="Times New Roman"/>
                <w:b/>
                <w:bCs/>
                <w:szCs w:val="22"/>
                <w:lang w:val="en-IN" w:bidi="ar-SA"/>
              </w:rPr>
              <w:t>5</w:t>
            </w:r>
          </w:p>
          <w:p w14:paraId="4CBA094C" w14:textId="77777777" w:rsidR="00AA3C57" w:rsidRPr="001275DC" w:rsidRDefault="00AA3C57" w:rsidP="00E6531F">
            <w:pPr>
              <w:pStyle w:val="NoSpacing"/>
              <w:spacing w:line="312" w:lineRule="auto"/>
              <w:ind w:right="45"/>
              <w:contextualSpacing w:val="0"/>
              <w:jc w:val="left"/>
              <w:rPr>
                <w:rFonts w:ascii="Times New Roman" w:hAnsi="Times New Roman" w:cs="Times New Roman"/>
                <w:szCs w:val="22"/>
                <w:lang w:bidi="ar-SA"/>
              </w:rPr>
            </w:pPr>
            <w:r w:rsidRPr="001275DC">
              <w:rPr>
                <w:rFonts w:ascii="Times New Roman" w:hAnsi="Times New Roman" w:cs="Times New Roman"/>
                <w:szCs w:val="22"/>
                <w:lang w:bidi="ar-SA"/>
              </w:rPr>
              <w:t>Temperature Operating Low (TOL): -10°C</w:t>
            </w:r>
          </w:p>
          <w:p w14:paraId="180384D9" w14:textId="77777777" w:rsidR="00AA3C57" w:rsidRPr="001275DC" w:rsidRDefault="00AA3C57" w:rsidP="00E6531F">
            <w:pPr>
              <w:pStyle w:val="NoSpacing"/>
              <w:spacing w:line="312" w:lineRule="auto"/>
              <w:ind w:right="45"/>
              <w:contextualSpacing w:val="0"/>
              <w:jc w:val="left"/>
              <w:rPr>
                <w:rFonts w:ascii="Times New Roman" w:hAnsi="Times New Roman" w:cs="Times New Roman"/>
                <w:szCs w:val="22"/>
                <w:lang w:bidi="ar-SA"/>
              </w:rPr>
            </w:pPr>
            <w:r w:rsidRPr="001275DC">
              <w:rPr>
                <w:rFonts w:ascii="Times New Roman" w:hAnsi="Times New Roman" w:cs="Times New Roman"/>
                <w:szCs w:val="22"/>
                <w:lang w:bidi="ar-SA"/>
              </w:rPr>
              <w:t xml:space="preserve">Temperature Storage Low(TSL): -54°C </w:t>
            </w:r>
          </w:p>
          <w:p w14:paraId="5A0C434F" w14:textId="1082BC5F" w:rsidR="00AA3C57" w:rsidRPr="001275DC" w:rsidRDefault="00AA3C57" w:rsidP="00E6531F">
            <w:pPr>
              <w:pStyle w:val="NoSpacing"/>
              <w:spacing w:line="312" w:lineRule="auto"/>
              <w:ind w:right="45"/>
              <w:contextualSpacing w:val="0"/>
              <w:rPr>
                <w:rFonts w:ascii="Times New Roman" w:hAnsi="Times New Roman" w:cs="Times New Roman"/>
                <w:szCs w:val="22"/>
                <w:lang w:bidi="ar-SA"/>
              </w:rPr>
            </w:pPr>
            <w:r w:rsidRPr="001275DC">
              <w:rPr>
                <w:rFonts w:ascii="Times New Roman" w:hAnsi="Times New Roman" w:cs="Times New Roman"/>
                <w:b/>
                <w:bCs/>
                <w:szCs w:val="22"/>
                <w:lang w:bidi="ar-SA"/>
              </w:rPr>
              <w:t>Internal Uncontrolled (CUC)</w:t>
            </w:r>
            <w:r w:rsidR="0035286C" w:rsidRPr="001275DC">
              <w:rPr>
                <w:rFonts w:ascii="Times New Roman" w:hAnsi="Times New Roman" w:cs="Times New Roman"/>
                <w:b/>
                <w:bCs/>
                <w:szCs w:val="22"/>
                <w:lang w:bidi="ar-SA"/>
              </w:rPr>
              <w:t>: R</w:t>
            </w:r>
            <w:r w:rsidRPr="001275DC">
              <w:rPr>
                <w:rFonts w:ascii="Times New Roman" w:eastAsia="Times New Roman" w:hAnsi="Times New Roman" w:cs="Times New Roman"/>
                <w:b/>
                <w:bCs/>
                <w:spacing w:val="-1"/>
                <w:szCs w:val="22"/>
              </w:rPr>
              <w:t xml:space="preserve">efer Profile </w:t>
            </w:r>
            <w:r w:rsidRPr="001275DC">
              <w:rPr>
                <w:rFonts w:ascii="Times New Roman" w:hAnsi="Times New Roman" w:cs="Times New Roman"/>
                <w:b/>
                <w:bCs/>
                <w:szCs w:val="22"/>
                <w:lang w:bidi="ar-SA"/>
              </w:rPr>
              <w:t xml:space="preserve">Figure </w:t>
            </w:r>
            <w:r w:rsidR="001905D0">
              <w:rPr>
                <w:rFonts w:ascii="Times New Roman" w:hAnsi="Times New Roman" w:cs="Times New Roman"/>
                <w:b/>
                <w:bCs/>
                <w:szCs w:val="22"/>
                <w:lang w:bidi="ar-SA"/>
              </w:rPr>
              <w:t>2-</w:t>
            </w:r>
            <w:r w:rsidR="002948AF" w:rsidRPr="001275DC">
              <w:rPr>
                <w:rFonts w:ascii="Times New Roman" w:hAnsi="Times New Roman" w:cs="Times New Roman"/>
                <w:b/>
                <w:bCs/>
                <w:szCs w:val="22"/>
                <w:lang w:bidi="ar-SA"/>
              </w:rPr>
              <w:t>11</w:t>
            </w:r>
          </w:p>
          <w:p w14:paraId="237F1CAC" w14:textId="77777777" w:rsidR="00AA3C57" w:rsidRPr="001275DC" w:rsidRDefault="00AA3C57" w:rsidP="00E6531F">
            <w:pPr>
              <w:pStyle w:val="NoSpacing"/>
              <w:spacing w:line="312" w:lineRule="auto"/>
              <w:ind w:right="45"/>
              <w:contextualSpacing w:val="0"/>
              <w:jc w:val="left"/>
              <w:rPr>
                <w:rFonts w:ascii="Times New Roman" w:hAnsi="Times New Roman" w:cs="Times New Roman"/>
                <w:szCs w:val="22"/>
                <w:lang w:bidi="ar-SA"/>
              </w:rPr>
            </w:pPr>
            <w:r w:rsidRPr="001275DC">
              <w:rPr>
                <w:rFonts w:ascii="Times New Roman" w:hAnsi="Times New Roman" w:cs="Times New Roman"/>
                <w:szCs w:val="22"/>
                <w:lang w:bidi="ar-SA"/>
              </w:rPr>
              <w:t xml:space="preserve"> Temperature Operating Low (TOL): -54°C</w:t>
            </w:r>
          </w:p>
          <w:p w14:paraId="5E7BA655" w14:textId="77777777" w:rsidR="00AA3C57" w:rsidRPr="001275DC" w:rsidRDefault="00AA3C57" w:rsidP="00E6531F">
            <w:pPr>
              <w:pStyle w:val="NoSpacing"/>
              <w:spacing w:line="312" w:lineRule="auto"/>
              <w:ind w:right="45"/>
              <w:contextualSpacing w:val="0"/>
              <w:jc w:val="left"/>
              <w:rPr>
                <w:rFonts w:ascii="Times New Roman" w:hAnsi="Times New Roman" w:cs="Times New Roman"/>
                <w:szCs w:val="22"/>
                <w:lang w:bidi="ar-SA"/>
              </w:rPr>
            </w:pPr>
            <w:r w:rsidRPr="001275DC">
              <w:rPr>
                <w:rFonts w:ascii="Times New Roman" w:hAnsi="Times New Roman" w:cs="Times New Roman"/>
                <w:szCs w:val="22"/>
                <w:lang w:bidi="ar-SA"/>
              </w:rPr>
              <w:t>Temperature Storage Low(TSL): -54°C</w:t>
            </w:r>
          </w:p>
          <w:p w14:paraId="48A8FF64" w14:textId="77777777" w:rsidR="00AA3C57" w:rsidRPr="001275DC" w:rsidRDefault="00AA3C57" w:rsidP="00E6531F">
            <w:pPr>
              <w:spacing w:line="312" w:lineRule="auto"/>
              <w:contextualSpacing w:val="0"/>
              <w:jc w:val="left"/>
              <w:rPr>
                <w:rFonts w:ascii="Times New Roman" w:hAnsi="Times New Roman" w:cs="Times New Roman"/>
                <w:szCs w:val="22"/>
              </w:rPr>
            </w:pPr>
            <w:r w:rsidRPr="001275DC">
              <w:rPr>
                <w:rFonts w:ascii="Times New Roman" w:hAnsi="Times New Roman" w:cs="Times New Roman"/>
                <w:b/>
                <w:bCs/>
                <w:szCs w:val="22"/>
              </w:rPr>
              <w:t xml:space="preserve">Number of cycles: 1                     </w:t>
            </w:r>
          </w:p>
        </w:tc>
        <w:tc>
          <w:tcPr>
            <w:tcW w:w="1395" w:type="pct"/>
            <w:vAlign w:val="center"/>
          </w:tcPr>
          <w:p w14:paraId="165A8A7A" w14:textId="2B2AE584" w:rsidR="00AA3C57" w:rsidRPr="001275DC" w:rsidRDefault="00BB6507" w:rsidP="00E6531F">
            <w:pPr>
              <w:spacing w:line="312" w:lineRule="auto"/>
              <w:ind w:right="76"/>
              <w:contextualSpacing w:val="0"/>
              <w:rPr>
                <w:rFonts w:ascii="Times New Roman" w:hAnsi="Times New Roman" w:cs="Times New Roman"/>
                <w:szCs w:val="22"/>
              </w:rPr>
            </w:pPr>
            <w:r>
              <w:rPr>
                <w:rFonts w:ascii="Times New Roman" w:hAnsi="Times New Roman" w:cs="Times New Roman"/>
                <w:szCs w:val="22"/>
              </w:rPr>
              <w:t>Applicable if CATH is not done</w:t>
            </w:r>
          </w:p>
        </w:tc>
      </w:tr>
      <w:tr w:rsidR="00AA3C57" w:rsidRPr="001275DC" w14:paraId="7AA8B51C" w14:textId="77777777" w:rsidTr="00211700">
        <w:trPr>
          <w:trHeight w:val="1790"/>
        </w:trPr>
        <w:tc>
          <w:tcPr>
            <w:tcW w:w="564" w:type="pct"/>
            <w:vMerge/>
          </w:tcPr>
          <w:p w14:paraId="50E89047" w14:textId="77777777" w:rsidR="00AA3C57" w:rsidRPr="001275DC" w:rsidRDefault="00AA3C57" w:rsidP="00E6531F">
            <w:pPr>
              <w:pStyle w:val="TableParagraph"/>
              <w:spacing w:line="312" w:lineRule="auto"/>
              <w:ind w:right="45"/>
              <w:rPr>
                <w:rFonts w:ascii="Times New Roman" w:hAnsi="Times New Roman" w:cs="Times New Roman"/>
              </w:rPr>
            </w:pPr>
          </w:p>
        </w:tc>
        <w:tc>
          <w:tcPr>
            <w:tcW w:w="903" w:type="pct"/>
            <w:vAlign w:val="center"/>
          </w:tcPr>
          <w:p w14:paraId="390B6B52" w14:textId="77777777" w:rsidR="003D6B6A" w:rsidRPr="001275DC" w:rsidRDefault="003D6B6A" w:rsidP="003D6B6A">
            <w:pPr>
              <w:spacing w:line="312" w:lineRule="auto"/>
              <w:contextualSpacing w:val="0"/>
              <w:jc w:val="left"/>
              <w:rPr>
                <w:rFonts w:ascii="Times New Roman" w:hAnsi="Times New Roman" w:cs="Times New Roman"/>
                <w:szCs w:val="22"/>
              </w:rPr>
            </w:pPr>
            <w:r w:rsidRPr="001275DC">
              <w:rPr>
                <w:rFonts w:ascii="Times New Roman" w:hAnsi="Times New Roman" w:cs="Times New Roman"/>
                <w:szCs w:val="22"/>
              </w:rPr>
              <w:t>Humidity</w:t>
            </w:r>
          </w:p>
          <w:p w14:paraId="04F3DE1F" w14:textId="77777777" w:rsidR="00AA3C57" w:rsidRPr="001275DC" w:rsidRDefault="00AA3C57" w:rsidP="00E6531F">
            <w:pPr>
              <w:pStyle w:val="TableParagraph"/>
              <w:spacing w:line="312" w:lineRule="auto"/>
              <w:ind w:right="45"/>
              <w:rPr>
                <w:rFonts w:ascii="Times New Roman" w:hAnsi="Times New Roman" w:cs="Times New Roman"/>
              </w:rPr>
            </w:pPr>
          </w:p>
        </w:tc>
        <w:tc>
          <w:tcPr>
            <w:tcW w:w="2138" w:type="pct"/>
            <w:gridSpan w:val="2"/>
            <w:vAlign w:val="center"/>
          </w:tcPr>
          <w:p w14:paraId="66EC429F" w14:textId="1F03BDE5" w:rsidR="003D6B6A" w:rsidRPr="001275DC" w:rsidRDefault="003D6B6A" w:rsidP="003D6B6A">
            <w:pPr>
              <w:spacing w:line="312" w:lineRule="auto"/>
              <w:ind w:right="45"/>
              <w:contextualSpacing w:val="0"/>
              <w:jc w:val="left"/>
              <w:rPr>
                <w:rFonts w:ascii="Times New Roman" w:hAnsi="Times New Roman" w:cs="Times New Roman"/>
                <w:b/>
                <w:bCs/>
                <w:szCs w:val="22"/>
                <w:lang w:bidi="ar-SA"/>
              </w:rPr>
            </w:pPr>
            <w:r w:rsidRPr="001275DC">
              <w:rPr>
                <w:rFonts w:ascii="Times New Roman" w:eastAsia="Times New Roman" w:hAnsi="Times New Roman" w:cs="Times New Roman"/>
                <w:b/>
                <w:bCs/>
                <w:spacing w:val="-1"/>
                <w:szCs w:val="22"/>
              </w:rPr>
              <w:t>Refer Profile</w:t>
            </w:r>
            <w:r w:rsidR="001905D0">
              <w:rPr>
                <w:rFonts w:ascii="Times New Roman" w:eastAsia="Times New Roman" w:hAnsi="Times New Roman" w:cs="Times New Roman"/>
                <w:b/>
                <w:bCs/>
                <w:spacing w:val="-1"/>
                <w:szCs w:val="22"/>
              </w:rPr>
              <w:t xml:space="preserve"> </w:t>
            </w:r>
            <w:r w:rsidRPr="001275DC">
              <w:rPr>
                <w:rFonts w:ascii="Times New Roman" w:hAnsi="Times New Roman" w:cs="Times New Roman"/>
                <w:b/>
                <w:bCs/>
                <w:szCs w:val="22"/>
                <w:lang w:val="en-IN" w:bidi="ar-SA"/>
              </w:rPr>
              <w:t xml:space="preserve">Figure </w:t>
            </w:r>
            <w:r w:rsidR="001905D0">
              <w:rPr>
                <w:rFonts w:ascii="Times New Roman" w:hAnsi="Times New Roman" w:cs="Times New Roman"/>
                <w:b/>
                <w:bCs/>
                <w:szCs w:val="22"/>
                <w:lang w:val="en-IN" w:bidi="ar-SA"/>
              </w:rPr>
              <w:t>2-</w:t>
            </w:r>
            <w:r w:rsidR="002948AF" w:rsidRPr="001275DC">
              <w:rPr>
                <w:rFonts w:ascii="Times New Roman" w:hAnsi="Times New Roman" w:cs="Times New Roman"/>
                <w:b/>
                <w:bCs/>
                <w:szCs w:val="22"/>
                <w:lang w:val="en-IN" w:bidi="ar-SA"/>
              </w:rPr>
              <w:t>7</w:t>
            </w:r>
          </w:p>
          <w:p w14:paraId="672D5390" w14:textId="58AFAF7D" w:rsidR="00AA3C57" w:rsidRPr="001275DC" w:rsidRDefault="00AA3C57" w:rsidP="003D6B6A">
            <w:pPr>
              <w:spacing w:line="312" w:lineRule="auto"/>
              <w:ind w:right="45"/>
              <w:contextualSpacing w:val="0"/>
              <w:jc w:val="left"/>
              <w:rPr>
                <w:rFonts w:ascii="Times New Roman" w:hAnsi="Times New Roman" w:cs="Times New Roman"/>
                <w:noProof/>
                <w:szCs w:val="22"/>
                <w:lang w:eastAsia="en-IN" w:bidi="ar-SA"/>
              </w:rPr>
            </w:pPr>
            <w:r w:rsidRPr="001275DC">
              <w:rPr>
                <w:rFonts w:ascii="Times New Roman" w:hAnsi="Times New Roman" w:cs="Times New Roman"/>
                <w:b/>
                <w:bCs/>
                <w:szCs w:val="22"/>
                <w:lang w:bidi="ar-SA"/>
              </w:rPr>
              <w:t xml:space="preserve">Number of cycles:  3 </w:t>
            </w:r>
          </w:p>
        </w:tc>
        <w:tc>
          <w:tcPr>
            <w:tcW w:w="1395" w:type="pct"/>
            <w:vAlign w:val="center"/>
          </w:tcPr>
          <w:p w14:paraId="50EBA1BD" w14:textId="27B3D5DE" w:rsidR="00AA3C57" w:rsidRPr="001275DC" w:rsidRDefault="00BB6507" w:rsidP="00E6531F">
            <w:pPr>
              <w:spacing w:line="312" w:lineRule="auto"/>
              <w:ind w:right="76"/>
              <w:contextualSpacing w:val="0"/>
              <w:rPr>
                <w:rFonts w:ascii="Times New Roman" w:hAnsi="Times New Roman" w:cs="Times New Roman"/>
                <w:szCs w:val="22"/>
              </w:rPr>
            </w:pPr>
            <w:r>
              <w:rPr>
                <w:rFonts w:ascii="Times New Roman" w:hAnsi="Times New Roman" w:cs="Times New Roman"/>
                <w:szCs w:val="22"/>
              </w:rPr>
              <w:t>Applicable if CATH is not done</w:t>
            </w:r>
          </w:p>
        </w:tc>
      </w:tr>
      <w:tr w:rsidR="00AA3C57" w:rsidRPr="001275DC" w14:paraId="72C74E65" w14:textId="77777777" w:rsidTr="00211700">
        <w:trPr>
          <w:trHeight w:val="1790"/>
        </w:trPr>
        <w:tc>
          <w:tcPr>
            <w:tcW w:w="564" w:type="pct"/>
            <w:vMerge/>
          </w:tcPr>
          <w:p w14:paraId="64873F80" w14:textId="77777777" w:rsidR="00AA3C57" w:rsidRPr="001275DC" w:rsidRDefault="00AA3C57" w:rsidP="00E6531F">
            <w:pPr>
              <w:pStyle w:val="TableParagraph"/>
              <w:spacing w:line="312" w:lineRule="auto"/>
              <w:ind w:right="45"/>
              <w:rPr>
                <w:rFonts w:ascii="Times New Roman" w:hAnsi="Times New Roman" w:cs="Times New Roman"/>
              </w:rPr>
            </w:pPr>
          </w:p>
        </w:tc>
        <w:tc>
          <w:tcPr>
            <w:tcW w:w="903" w:type="pct"/>
            <w:vAlign w:val="center"/>
          </w:tcPr>
          <w:p w14:paraId="35844F48" w14:textId="77777777" w:rsidR="006A4A27" w:rsidRPr="001275DC" w:rsidRDefault="006A4A27" w:rsidP="006A4A27">
            <w:pPr>
              <w:spacing w:line="312" w:lineRule="auto"/>
              <w:contextualSpacing w:val="0"/>
              <w:jc w:val="left"/>
              <w:rPr>
                <w:rFonts w:ascii="Times New Roman" w:hAnsi="Times New Roman" w:cs="Times New Roman"/>
                <w:szCs w:val="22"/>
              </w:rPr>
            </w:pPr>
            <w:r w:rsidRPr="001275DC">
              <w:rPr>
                <w:rFonts w:ascii="Times New Roman" w:hAnsi="Times New Roman" w:cs="Times New Roman"/>
                <w:szCs w:val="22"/>
              </w:rPr>
              <w:t>Altitude</w:t>
            </w:r>
          </w:p>
          <w:p w14:paraId="339BFA67" w14:textId="77777777" w:rsidR="00AA3C57" w:rsidRPr="001275DC" w:rsidRDefault="00AA3C57" w:rsidP="00E6531F">
            <w:pPr>
              <w:pStyle w:val="TableParagraph"/>
              <w:spacing w:line="312" w:lineRule="auto"/>
              <w:ind w:right="45"/>
              <w:rPr>
                <w:rFonts w:ascii="Times New Roman" w:hAnsi="Times New Roman" w:cs="Times New Roman"/>
              </w:rPr>
            </w:pPr>
          </w:p>
        </w:tc>
        <w:tc>
          <w:tcPr>
            <w:tcW w:w="2138" w:type="pct"/>
            <w:gridSpan w:val="2"/>
            <w:vAlign w:val="center"/>
          </w:tcPr>
          <w:p w14:paraId="4BB4C50F" w14:textId="711190E4" w:rsidR="00AA3C57" w:rsidRPr="001275DC" w:rsidRDefault="00AA3C57" w:rsidP="00E6531F">
            <w:pPr>
              <w:spacing w:line="312" w:lineRule="auto"/>
              <w:ind w:right="45"/>
              <w:contextualSpacing w:val="0"/>
              <w:jc w:val="left"/>
              <w:rPr>
                <w:rFonts w:ascii="Times New Roman" w:hAnsi="Times New Roman" w:cs="Times New Roman"/>
                <w:b/>
                <w:bCs/>
                <w:szCs w:val="22"/>
                <w:lang w:bidi="ar-SA"/>
              </w:rPr>
            </w:pPr>
            <w:r w:rsidRPr="001275DC">
              <w:rPr>
                <w:rFonts w:ascii="Times New Roman" w:hAnsi="Times New Roman" w:cs="Times New Roman"/>
                <w:b/>
                <w:bCs/>
                <w:szCs w:val="22"/>
                <w:lang w:bidi="ar-SA"/>
              </w:rPr>
              <w:t xml:space="preserve">Altitude: </w:t>
            </w:r>
            <w:r w:rsidR="009D4022" w:rsidRPr="001275DC">
              <w:rPr>
                <w:rFonts w:ascii="Times New Roman" w:hAnsi="Times New Roman" w:cs="Times New Roman"/>
                <w:b/>
                <w:bCs/>
                <w:szCs w:val="22"/>
                <w:lang w:bidi="ar-SA"/>
              </w:rPr>
              <w:t>3</w:t>
            </w:r>
            <w:r w:rsidRPr="001275DC">
              <w:rPr>
                <w:rFonts w:ascii="Times New Roman" w:hAnsi="Times New Roman" w:cs="Times New Roman"/>
                <w:b/>
                <w:bCs/>
                <w:szCs w:val="22"/>
                <w:lang w:bidi="ar-SA"/>
              </w:rPr>
              <w:t xml:space="preserve">000m </w:t>
            </w:r>
            <w:r w:rsidR="00061343" w:rsidRPr="001275DC">
              <w:rPr>
                <w:rFonts w:ascii="Times New Roman" w:hAnsi="Times New Roman" w:cs="Times New Roman"/>
                <w:b/>
                <w:bCs/>
                <w:szCs w:val="22"/>
                <w:lang w:bidi="ar-SA"/>
              </w:rPr>
              <w:t>@ -</w:t>
            </w:r>
            <w:r w:rsidR="00061343" w:rsidRPr="001275DC">
              <w:rPr>
                <w:rFonts w:ascii="Times New Roman" w:hAnsi="Times New Roman" w:cs="Times New Roman"/>
                <w:szCs w:val="22"/>
                <w:lang w:bidi="ar-SA"/>
              </w:rPr>
              <w:t>10ºC</w:t>
            </w:r>
          </w:p>
          <w:p w14:paraId="514FC426" w14:textId="77777777" w:rsidR="00061343" w:rsidRPr="001275DC" w:rsidRDefault="00AA3C57" w:rsidP="00E6531F">
            <w:pPr>
              <w:spacing w:line="312" w:lineRule="auto"/>
              <w:ind w:right="45"/>
              <w:contextualSpacing w:val="0"/>
              <w:jc w:val="left"/>
              <w:rPr>
                <w:rFonts w:ascii="Times New Roman" w:hAnsi="Times New Roman" w:cs="Times New Roman"/>
                <w:b/>
                <w:bCs/>
                <w:szCs w:val="22"/>
                <w:lang w:bidi="ar-SA"/>
              </w:rPr>
            </w:pPr>
            <w:r w:rsidRPr="001275DC">
              <w:rPr>
                <w:rFonts w:ascii="Times New Roman" w:hAnsi="Times New Roman" w:cs="Times New Roman"/>
                <w:b/>
                <w:bCs/>
                <w:szCs w:val="22"/>
                <w:lang w:bidi="ar-SA"/>
              </w:rPr>
              <w:t xml:space="preserve">Altitude change rate: 10m /sec </w:t>
            </w:r>
          </w:p>
          <w:p w14:paraId="63F60D25" w14:textId="77777777" w:rsidR="00061343" w:rsidRPr="001275DC" w:rsidRDefault="00AA3C57" w:rsidP="00E6531F">
            <w:pPr>
              <w:spacing w:line="312" w:lineRule="auto"/>
              <w:ind w:right="45"/>
              <w:contextualSpacing w:val="0"/>
              <w:jc w:val="left"/>
              <w:rPr>
                <w:rFonts w:ascii="Times New Roman" w:hAnsi="Times New Roman" w:cs="Times New Roman"/>
                <w:b/>
                <w:bCs/>
                <w:szCs w:val="22"/>
                <w:lang w:bidi="ar-SA"/>
              </w:rPr>
            </w:pPr>
            <w:r w:rsidRPr="001275DC">
              <w:rPr>
                <w:rFonts w:ascii="Times New Roman" w:hAnsi="Times New Roman" w:cs="Times New Roman"/>
                <w:b/>
                <w:bCs/>
                <w:szCs w:val="22"/>
                <w:lang w:bidi="ar-SA"/>
              </w:rPr>
              <w:t xml:space="preserve">Duration: 02 Hours. </w:t>
            </w:r>
          </w:p>
          <w:p w14:paraId="70F8A1E5" w14:textId="6AAF8C6A" w:rsidR="00AA3C57" w:rsidRPr="001275DC" w:rsidRDefault="00AA3C57" w:rsidP="00E6531F">
            <w:pPr>
              <w:spacing w:line="312" w:lineRule="auto"/>
              <w:ind w:right="45"/>
              <w:contextualSpacing w:val="0"/>
              <w:jc w:val="left"/>
              <w:rPr>
                <w:rFonts w:ascii="Times New Roman" w:hAnsi="Times New Roman" w:cs="Times New Roman"/>
                <w:b/>
                <w:bCs/>
                <w:szCs w:val="22"/>
                <w:lang w:bidi="ar-SA"/>
              </w:rPr>
            </w:pPr>
            <w:r w:rsidRPr="001275DC">
              <w:rPr>
                <w:rFonts w:ascii="Times New Roman" w:eastAsia="Times New Roman" w:hAnsi="Times New Roman" w:cs="Times New Roman"/>
                <w:b/>
                <w:bCs/>
                <w:spacing w:val="-1"/>
                <w:szCs w:val="22"/>
              </w:rPr>
              <w:t>Refer Profile</w:t>
            </w:r>
            <w:r w:rsidR="001905D0">
              <w:rPr>
                <w:rFonts w:ascii="Times New Roman" w:eastAsia="Times New Roman" w:hAnsi="Times New Roman" w:cs="Times New Roman"/>
                <w:b/>
                <w:bCs/>
                <w:spacing w:val="-1"/>
                <w:szCs w:val="22"/>
              </w:rPr>
              <w:t xml:space="preserve"> </w:t>
            </w:r>
            <w:r w:rsidRPr="001275DC">
              <w:rPr>
                <w:rFonts w:ascii="Times New Roman" w:hAnsi="Times New Roman" w:cs="Times New Roman"/>
                <w:b/>
                <w:bCs/>
                <w:szCs w:val="22"/>
                <w:lang w:val="en-IN" w:bidi="ar-SA"/>
              </w:rPr>
              <w:t xml:space="preserve">Figure </w:t>
            </w:r>
            <w:r w:rsidR="001905D0">
              <w:rPr>
                <w:rFonts w:ascii="Times New Roman" w:hAnsi="Times New Roman" w:cs="Times New Roman"/>
                <w:b/>
                <w:bCs/>
                <w:szCs w:val="22"/>
                <w:lang w:val="en-IN" w:bidi="ar-SA"/>
              </w:rPr>
              <w:t>2-</w:t>
            </w:r>
            <w:r w:rsidR="002948AF" w:rsidRPr="001275DC">
              <w:rPr>
                <w:rFonts w:ascii="Times New Roman" w:hAnsi="Times New Roman" w:cs="Times New Roman"/>
                <w:b/>
                <w:bCs/>
                <w:szCs w:val="22"/>
                <w:lang w:val="en-IN" w:bidi="ar-SA"/>
              </w:rPr>
              <w:t>6</w:t>
            </w:r>
          </w:p>
          <w:p w14:paraId="31B30814" w14:textId="305DD360" w:rsidR="00AA3C57" w:rsidRPr="001275DC" w:rsidRDefault="00AA3C57" w:rsidP="00061343">
            <w:pPr>
              <w:spacing w:line="312" w:lineRule="auto"/>
              <w:ind w:right="45"/>
              <w:contextualSpacing w:val="0"/>
              <w:jc w:val="left"/>
              <w:rPr>
                <w:rFonts w:ascii="Times New Roman" w:hAnsi="Times New Roman" w:cs="Times New Roman"/>
                <w:szCs w:val="22"/>
                <w:lang w:bidi="ar-SA"/>
              </w:rPr>
            </w:pPr>
            <w:r w:rsidRPr="001275DC">
              <w:rPr>
                <w:rFonts w:ascii="Times New Roman" w:hAnsi="Times New Roman" w:cs="Times New Roman"/>
                <w:szCs w:val="22"/>
                <w:lang w:bidi="ar-SA"/>
              </w:rPr>
              <w:t xml:space="preserve">Temperature: </w:t>
            </w:r>
            <w:r w:rsidR="00061343" w:rsidRPr="001275DC">
              <w:rPr>
                <w:rFonts w:ascii="Times New Roman" w:hAnsi="Times New Roman" w:cs="Times New Roman"/>
                <w:szCs w:val="22"/>
                <w:lang w:bidi="ar-SA"/>
              </w:rPr>
              <w:t>A</w:t>
            </w:r>
            <w:r w:rsidRPr="001275DC">
              <w:rPr>
                <w:rFonts w:ascii="Times New Roman" w:hAnsi="Times New Roman" w:cs="Times New Roman"/>
                <w:szCs w:val="22"/>
                <w:lang w:bidi="ar-SA"/>
              </w:rPr>
              <w:t xml:space="preserve">mbient Temp at lab altitude </w:t>
            </w:r>
          </w:p>
        </w:tc>
        <w:tc>
          <w:tcPr>
            <w:tcW w:w="1395" w:type="pct"/>
            <w:vAlign w:val="center"/>
          </w:tcPr>
          <w:p w14:paraId="3C49B591" w14:textId="3920621E" w:rsidR="00AA3C57" w:rsidRPr="001275DC" w:rsidRDefault="00BB6507" w:rsidP="00E6531F">
            <w:pPr>
              <w:spacing w:line="312" w:lineRule="auto"/>
              <w:ind w:right="76"/>
              <w:contextualSpacing w:val="0"/>
              <w:rPr>
                <w:rFonts w:ascii="Times New Roman" w:hAnsi="Times New Roman" w:cs="Times New Roman"/>
                <w:szCs w:val="22"/>
              </w:rPr>
            </w:pPr>
            <w:r>
              <w:rPr>
                <w:rFonts w:ascii="Times New Roman" w:hAnsi="Times New Roman" w:cs="Times New Roman"/>
                <w:szCs w:val="22"/>
              </w:rPr>
              <w:t>Applicable if CATH is not done</w:t>
            </w:r>
          </w:p>
        </w:tc>
      </w:tr>
      <w:tr w:rsidR="00AA3C57" w:rsidRPr="001275DC" w14:paraId="615476FF" w14:textId="77777777" w:rsidTr="00211700">
        <w:trPr>
          <w:trHeight w:val="765"/>
        </w:trPr>
        <w:tc>
          <w:tcPr>
            <w:tcW w:w="564" w:type="pct"/>
            <w:vAlign w:val="center"/>
          </w:tcPr>
          <w:p w14:paraId="13D3D9FB" w14:textId="77777777" w:rsidR="00AA3C57" w:rsidRPr="001275DC" w:rsidRDefault="00AA3C57" w:rsidP="00E6531F">
            <w:pPr>
              <w:pStyle w:val="TableParagraph"/>
              <w:spacing w:line="312" w:lineRule="auto"/>
              <w:jc w:val="center"/>
              <w:rPr>
                <w:rFonts w:ascii="Times New Roman" w:eastAsia="Times New Roman" w:hAnsi="Times New Roman" w:cs="Times New Roman"/>
                <w:spacing w:val="-1"/>
              </w:rPr>
            </w:pPr>
            <w:r w:rsidRPr="001275DC">
              <w:rPr>
                <w:rFonts w:ascii="Times New Roman" w:eastAsia="Times New Roman" w:hAnsi="Times New Roman" w:cs="Times New Roman"/>
                <w:spacing w:val="-1"/>
              </w:rPr>
              <w:t>SOFT-08</w:t>
            </w:r>
          </w:p>
        </w:tc>
        <w:tc>
          <w:tcPr>
            <w:tcW w:w="903" w:type="pct"/>
            <w:vAlign w:val="center"/>
          </w:tcPr>
          <w:p w14:paraId="415E23C9" w14:textId="77777777" w:rsidR="00AA3C57" w:rsidRPr="001275DC" w:rsidRDefault="00AA3C57" w:rsidP="00E6531F">
            <w:pPr>
              <w:pStyle w:val="TableParagraph"/>
              <w:spacing w:line="312" w:lineRule="auto"/>
              <w:rPr>
                <w:rFonts w:ascii="Times New Roman" w:eastAsia="Times New Roman" w:hAnsi="Times New Roman" w:cs="Times New Roman"/>
                <w:spacing w:val="-1"/>
              </w:rPr>
            </w:pPr>
            <w:r w:rsidRPr="001275DC">
              <w:rPr>
                <w:rFonts w:ascii="Times New Roman" w:eastAsia="Times New Roman" w:hAnsi="Times New Roman" w:cs="Times New Roman"/>
                <w:spacing w:val="-1"/>
              </w:rPr>
              <w:t>Shock Test</w:t>
            </w:r>
          </w:p>
        </w:tc>
        <w:tc>
          <w:tcPr>
            <w:tcW w:w="2138" w:type="pct"/>
            <w:gridSpan w:val="2"/>
            <w:vAlign w:val="center"/>
          </w:tcPr>
          <w:p w14:paraId="538FB94C" w14:textId="77777777" w:rsidR="00AA3C57" w:rsidRPr="001275DC" w:rsidRDefault="00AA3C57" w:rsidP="00E6531F">
            <w:pPr>
              <w:spacing w:line="312" w:lineRule="auto"/>
              <w:ind w:right="45"/>
              <w:contextualSpacing w:val="0"/>
              <w:jc w:val="left"/>
              <w:rPr>
                <w:rFonts w:ascii="Times New Roman" w:hAnsi="Times New Roman" w:cs="Times New Roman"/>
                <w:szCs w:val="22"/>
              </w:rPr>
            </w:pPr>
            <w:r w:rsidRPr="001275DC">
              <w:rPr>
                <w:rFonts w:ascii="Times New Roman" w:hAnsi="Times New Roman" w:cs="Times New Roman"/>
                <w:szCs w:val="22"/>
                <w:lang w:bidi="ar-SA"/>
              </w:rPr>
              <w:t>As per MIL-STD-810G Method 516.6</w:t>
            </w:r>
          </w:p>
          <w:p w14:paraId="4BC48C4C" w14:textId="77777777" w:rsidR="00AA3C57" w:rsidRPr="001275DC" w:rsidRDefault="00AA3C57" w:rsidP="00E6531F">
            <w:pPr>
              <w:spacing w:line="312" w:lineRule="auto"/>
              <w:ind w:right="45"/>
              <w:contextualSpacing w:val="0"/>
              <w:jc w:val="left"/>
              <w:rPr>
                <w:rFonts w:ascii="Times New Roman" w:hAnsi="Times New Roman" w:cs="Times New Roman"/>
                <w:b/>
                <w:bCs/>
                <w:szCs w:val="22"/>
                <w:u w:val="single"/>
              </w:rPr>
            </w:pPr>
            <w:r w:rsidRPr="001275DC">
              <w:rPr>
                <w:rFonts w:ascii="Times New Roman" w:hAnsi="Times New Roman" w:cs="Times New Roman"/>
                <w:b/>
                <w:bCs/>
                <w:szCs w:val="22"/>
                <w:u w:val="single"/>
                <w:lang w:bidi="ar-SA"/>
              </w:rPr>
              <w:t>Procedure – I: Functional Shock</w:t>
            </w:r>
          </w:p>
          <w:p w14:paraId="4E472AD5" w14:textId="78868492" w:rsidR="00AA3C57" w:rsidRPr="001275DC" w:rsidRDefault="00AA3C57" w:rsidP="00E6531F">
            <w:pPr>
              <w:spacing w:line="312" w:lineRule="auto"/>
              <w:ind w:right="45"/>
              <w:contextualSpacing w:val="0"/>
              <w:jc w:val="left"/>
              <w:rPr>
                <w:rFonts w:ascii="Times New Roman" w:hAnsi="Times New Roman" w:cs="Times New Roman"/>
                <w:b/>
                <w:bCs/>
                <w:szCs w:val="22"/>
                <w:lang w:bidi="ar-SA"/>
              </w:rPr>
            </w:pPr>
            <w:r w:rsidRPr="001275DC">
              <w:rPr>
                <w:rFonts w:ascii="Times New Roman" w:hAnsi="Times New Roman" w:cs="Times New Roman"/>
                <w:szCs w:val="22"/>
                <w:lang w:bidi="ar-SA"/>
              </w:rPr>
              <w:t xml:space="preserve">Shock Pulse Shape: </w:t>
            </w:r>
            <w:r w:rsidRPr="001275DC">
              <w:rPr>
                <w:rFonts w:ascii="Times New Roman" w:hAnsi="Times New Roman" w:cs="Times New Roman"/>
                <w:b/>
                <w:bCs/>
                <w:szCs w:val="22"/>
                <w:lang w:bidi="ar-SA"/>
              </w:rPr>
              <w:t>Saw Tooth shock pulse (Both positive and Negative)</w:t>
            </w:r>
          </w:p>
          <w:p w14:paraId="1B430473" w14:textId="77777777" w:rsidR="00AA3C57" w:rsidRPr="001275DC" w:rsidRDefault="00AA3C57" w:rsidP="00E6531F">
            <w:pPr>
              <w:spacing w:line="312" w:lineRule="auto"/>
              <w:ind w:right="45"/>
              <w:contextualSpacing w:val="0"/>
              <w:jc w:val="left"/>
              <w:rPr>
                <w:rFonts w:ascii="Times New Roman" w:hAnsi="Times New Roman" w:cs="Times New Roman"/>
                <w:szCs w:val="22"/>
                <w:lang w:bidi="ar-SA"/>
              </w:rPr>
            </w:pPr>
            <w:r w:rsidRPr="001275DC">
              <w:rPr>
                <w:rFonts w:ascii="Times New Roman" w:hAnsi="Times New Roman" w:cs="Times New Roman"/>
                <w:szCs w:val="22"/>
                <w:lang w:bidi="ar-SA"/>
              </w:rPr>
              <w:t xml:space="preserve">Shock Pulse Level: </w:t>
            </w:r>
            <w:r w:rsidRPr="001275DC">
              <w:rPr>
                <w:rFonts w:ascii="Times New Roman" w:hAnsi="Times New Roman" w:cs="Times New Roman"/>
                <w:b/>
                <w:bCs/>
                <w:szCs w:val="22"/>
                <w:lang w:bidi="ar-SA"/>
              </w:rPr>
              <w:t>20 g</w:t>
            </w:r>
          </w:p>
          <w:p w14:paraId="750E65CC" w14:textId="77777777" w:rsidR="00AA3C57" w:rsidRPr="001275DC" w:rsidRDefault="00AA3C57" w:rsidP="00E6531F">
            <w:pPr>
              <w:spacing w:line="312" w:lineRule="auto"/>
              <w:ind w:right="45"/>
              <w:contextualSpacing w:val="0"/>
              <w:jc w:val="left"/>
              <w:rPr>
                <w:rFonts w:ascii="Times New Roman" w:hAnsi="Times New Roman" w:cs="Times New Roman"/>
                <w:szCs w:val="22"/>
                <w:lang w:bidi="ar-SA"/>
              </w:rPr>
            </w:pPr>
            <w:r w:rsidRPr="001275DC">
              <w:rPr>
                <w:rFonts w:ascii="Times New Roman" w:hAnsi="Times New Roman" w:cs="Times New Roman"/>
                <w:szCs w:val="22"/>
                <w:lang w:bidi="ar-SA"/>
              </w:rPr>
              <w:t xml:space="preserve">Pulse Duration: </w:t>
            </w:r>
            <w:r w:rsidRPr="001275DC">
              <w:rPr>
                <w:rFonts w:ascii="Times New Roman" w:hAnsi="Times New Roman" w:cs="Times New Roman"/>
                <w:b/>
                <w:bCs/>
                <w:szCs w:val="22"/>
                <w:lang w:bidi="ar-SA"/>
              </w:rPr>
              <w:t>11ms</w:t>
            </w:r>
          </w:p>
          <w:p w14:paraId="446441E3" w14:textId="77777777" w:rsidR="00AA3C57" w:rsidRPr="001275DC" w:rsidRDefault="00AA3C57" w:rsidP="00E6531F">
            <w:pPr>
              <w:spacing w:line="312" w:lineRule="auto"/>
              <w:ind w:right="45"/>
              <w:contextualSpacing w:val="0"/>
              <w:jc w:val="left"/>
              <w:rPr>
                <w:rFonts w:ascii="Times New Roman" w:hAnsi="Times New Roman" w:cs="Times New Roman"/>
                <w:b/>
                <w:bCs/>
                <w:szCs w:val="22"/>
                <w:lang w:bidi="ar-SA"/>
              </w:rPr>
            </w:pPr>
            <w:r w:rsidRPr="001275DC">
              <w:rPr>
                <w:rFonts w:ascii="Times New Roman" w:hAnsi="Times New Roman" w:cs="Times New Roman"/>
                <w:szCs w:val="22"/>
                <w:lang w:bidi="ar-SA"/>
              </w:rPr>
              <w:t xml:space="preserve">Number of Shocks:  </w:t>
            </w:r>
            <w:r w:rsidRPr="001275DC">
              <w:rPr>
                <w:rFonts w:ascii="Times New Roman" w:hAnsi="Times New Roman" w:cs="Times New Roman"/>
                <w:b/>
                <w:bCs/>
                <w:szCs w:val="22"/>
                <w:lang w:bidi="ar-SA"/>
              </w:rPr>
              <w:t>3 Shocks/face</w:t>
            </w:r>
          </w:p>
          <w:p w14:paraId="55408831" w14:textId="77777777" w:rsidR="00AA3C57" w:rsidRPr="001275DC" w:rsidRDefault="00AA3C57" w:rsidP="00E6531F">
            <w:pPr>
              <w:spacing w:line="312" w:lineRule="auto"/>
              <w:ind w:right="45"/>
              <w:contextualSpacing w:val="0"/>
              <w:jc w:val="left"/>
              <w:rPr>
                <w:rFonts w:ascii="Times New Roman" w:hAnsi="Times New Roman" w:cs="Times New Roman"/>
                <w:szCs w:val="22"/>
                <w:lang w:bidi="ar-SA"/>
              </w:rPr>
            </w:pPr>
            <w:r w:rsidRPr="001275DC">
              <w:rPr>
                <w:rFonts w:ascii="Times New Roman" w:hAnsi="Times New Roman" w:cs="Times New Roman"/>
                <w:szCs w:val="22"/>
                <w:lang w:bidi="ar-SA"/>
              </w:rPr>
              <w:t>(18 Shocks total)</w:t>
            </w:r>
          </w:p>
        </w:tc>
        <w:tc>
          <w:tcPr>
            <w:tcW w:w="1395" w:type="pct"/>
            <w:vAlign w:val="center"/>
          </w:tcPr>
          <w:p w14:paraId="7CFF184F" w14:textId="2BC326E7" w:rsidR="00AA3C57" w:rsidRPr="001275DC" w:rsidRDefault="00AA3C57" w:rsidP="00E6531F">
            <w:pPr>
              <w:spacing w:line="312" w:lineRule="auto"/>
              <w:ind w:right="45"/>
              <w:contextualSpacing w:val="0"/>
              <w:jc w:val="left"/>
              <w:rPr>
                <w:rFonts w:ascii="Times New Roman" w:hAnsi="Times New Roman" w:cs="Times New Roman"/>
                <w:szCs w:val="22"/>
                <w:lang w:bidi="ar-SA"/>
              </w:rPr>
            </w:pPr>
          </w:p>
        </w:tc>
      </w:tr>
      <w:tr w:rsidR="00AA3C57" w:rsidRPr="001275DC" w14:paraId="352B3111" w14:textId="77777777" w:rsidTr="00211700">
        <w:trPr>
          <w:trHeight w:val="765"/>
        </w:trPr>
        <w:tc>
          <w:tcPr>
            <w:tcW w:w="564" w:type="pct"/>
            <w:vAlign w:val="center"/>
          </w:tcPr>
          <w:p w14:paraId="6654581F" w14:textId="77777777" w:rsidR="00AA3C57" w:rsidRPr="001275DC" w:rsidRDefault="00AA3C57" w:rsidP="00E6531F">
            <w:pPr>
              <w:pStyle w:val="TableParagraph"/>
              <w:spacing w:line="312" w:lineRule="auto"/>
              <w:jc w:val="center"/>
              <w:rPr>
                <w:rFonts w:ascii="Times New Roman" w:eastAsia="Times New Roman" w:hAnsi="Times New Roman" w:cs="Times New Roman"/>
                <w:spacing w:val="-1"/>
              </w:rPr>
            </w:pPr>
            <w:r w:rsidRPr="001275DC">
              <w:rPr>
                <w:rFonts w:ascii="Times New Roman" w:eastAsia="Times New Roman" w:hAnsi="Times New Roman" w:cs="Times New Roman"/>
                <w:spacing w:val="-1"/>
              </w:rPr>
              <w:lastRenderedPageBreak/>
              <w:t>SOFT-09</w:t>
            </w:r>
          </w:p>
        </w:tc>
        <w:tc>
          <w:tcPr>
            <w:tcW w:w="903" w:type="pct"/>
            <w:vAlign w:val="center"/>
          </w:tcPr>
          <w:p w14:paraId="4CC58D6E" w14:textId="77777777" w:rsidR="00AA3C57" w:rsidRPr="001275DC" w:rsidRDefault="00AA3C57" w:rsidP="00E6531F">
            <w:pPr>
              <w:pStyle w:val="TableParagraph"/>
              <w:spacing w:line="312" w:lineRule="auto"/>
              <w:rPr>
                <w:rFonts w:ascii="Times New Roman" w:eastAsia="Times New Roman" w:hAnsi="Times New Roman" w:cs="Times New Roman"/>
                <w:spacing w:val="-1"/>
              </w:rPr>
            </w:pPr>
            <w:r w:rsidRPr="001275DC">
              <w:rPr>
                <w:rFonts w:ascii="Times New Roman" w:eastAsia="Times New Roman" w:hAnsi="Times New Roman" w:cs="Times New Roman"/>
                <w:spacing w:val="-1"/>
              </w:rPr>
              <w:t>Acceleration</w:t>
            </w:r>
          </w:p>
        </w:tc>
        <w:tc>
          <w:tcPr>
            <w:tcW w:w="2138" w:type="pct"/>
            <w:gridSpan w:val="2"/>
            <w:vAlign w:val="center"/>
          </w:tcPr>
          <w:p w14:paraId="51CF99F7" w14:textId="77777777" w:rsidR="00AA3C57" w:rsidRPr="001275DC" w:rsidRDefault="00AA3C57" w:rsidP="00E6531F">
            <w:pPr>
              <w:pStyle w:val="ListParagraph"/>
              <w:tabs>
                <w:tab w:val="left" w:pos="226"/>
              </w:tabs>
              <w:spacing w:line="312" w:lineRule="auto"/>
              <w:ind w:left="0"/>
              <w:contextualSpacing w:val="0"/>
              <w:rPr>
                <w:rFonts w:ascii="Times New Roman" w:eastAsia="Times New Roman" w:hAnsi="Times New Roman" w:cs="Times New Roman"/>
                <w:spacing w:val="-1"/>
                <w:szCs w:val="22"/>
              </w:rPr>
            </w:pPr>
            <w:r w:rsidRPr="001275DC">
              <w:rPr>
                <w:rFonts w:ascii="Times New Roman" w:eastAsia="Times New Roman" w:hAnsi="Times New Roman" w:cs="Times New Roman"/>
                <w:spacing w:val="-1"/>
                <w:szCs w:val="22"/>
              </w:rPr>
              <w:t>As per MIL-STD-810G, Method 513.6</w:t>
            </w:r>
          </w:p>
          <w:p w14:paraId="24526CE1" w14:textId="77777777" w:rsidR="00AA3C57" w:rsidRPr="001275DC" w:rsidRDefault="00AA3C57" w:rsidP="00E6531F">
            <w:pPr>
              <w:pStyle w:val="TableParagraph"/>
              <w:tabs>
                <w:tab w:val="left" w:pos="226"/>
              </w:tabs>
              <w:spacing w:line="312" w:lineRule="auto"/>
              <w:rPr>
                <w:rFonts w:ascii="Times New Roman" w:eastAsia="Times New Roman" w:hAnsi="Times New Roman" w:cs="Times New Roman"/>
                <w:b/>
                <w:bCs/>
                <w:spacing w:val="-1"/>
                <w:u w:val="single"/>
              </w:rPr>
            </w:pPr>
            <w:r w:rsidRPr="001275DC">
              <w:rPr>
                <w:rFonts w:ascii="Times New Roman" w:eastAsia="Times New Roman" w:hAnsi="Times New Roman" w:cs="Times New Roman"/>
                <w:b/>
                <w:bCs/>
                <w:spacing w:val="-1"/>
                <w:u w:val="single"/>
              </w:rPr>
              <w:t xml:space="preserve">Procedure I – Structural Test </w:t>
            </w:r>
          </w:p>
          <w:tbl>
            <w:tblPr>
              <w:tblStyle w:val="TableGrid"/>
              <w:tblW w:w="0" w:type="auto"/>
              <w:tblInd w:w="398" w:type="dxa"/>
              <w:tblLayout w:type="fixed"/>
              <w:tblLook w:val="04A0" w:firstRow="1" w:lastRow="0" w:firstColumn="1" w:lastColumn="0" w:noHBand="0" w:noVBand="1"/>
            </w:tblPr>
            <w:tblGrid>
              <w:gridCol w:w="1528"/>
              <w:gridCol w:w="1080"/>
              <w:gridCol w:w="1080"/>
            </w:tblGrid>
            <w:tr w:rsidR="00AA3C57" w:rsidRPr="001275DC" w14:paraId="473CA5D9" w14:textId="77777777" w:rsidTr="009D4022">
              <w:trPr>
                <w:trHeight w:val="305"/>
              </w:trPr>
              <w:tc>
                <w:tcPr>
                  <w:tcW w:w="1528" w:type="dxa"/>
                </w:tcPr>
                <w:p w14:paraId="0927A68B" w14:textId="77777777" w:rsidR="00AA3C57" w:rsidRPr="001275DC" w:rsidRDefault="00AA3C57" w:rsidP="00E6531F">
                  <w:pPr>
                    <w:snapToGrid w:val="0"/>
                    <w:spacing w:line="312" w:lineRule="auto"/>
                    <w:contextualSpacing w:val="0"/>
                    <w:rPr>
                      <w:rFonts w:ascii="Times New Roman" w:hAnsi="Times New Roman"/>
                      <w:b/>
                      <w:sz w:val="22"/>
                      <w:szCs w:val="22"/>
                    </w:rPr>
                  </w:pPr>
                  <w:r w:rsidRPr="001275DC">
                    <w:rPr>
                      <w:rFonts w:ascii="Times New Roman" w:hAnsi="Times New Roman"/>
                      <w:b/>
                      <w:sz w:val="22"/>
                      <w:szCs w:val="22"/>
                    </w:rPr>
                    <w:t>Directions</w:t>
                  </w:r>
                </w:p>
              </w:tc>
              <w:tc>
                <w:tcPr>
                  <w:tcW w:w="1080" w:type="dxa"/>
                  <w:vAlign w:val="bottom"/>
                </w:tcPr>
                <w:p w14:paraId="512CDBD1" w14:textId="77777777" w:rsidR="00AA3C57" w:rsidRPr="001275DC" w:rsidRDefault="00AA3C57" w:rsidP="00E6531F">
                  <w:pPr>
                    <w:snapToGrid w:val="0"/>
                    <w:spacing w:line="312" w:lineRule="auto"/>
                    <w:contextualSpacing w:val="0"/>
                    <w:rPr>
                      <w:rFonts w:ascii="Times New Roman" w:hAnsi="Times New Roman"/>
                      <w:b/>
                      <w:sz w:val="22"/>
                      <w:szCs w:val="22"/>
                    </w:rPr>
                  </w:pPr>
                  <w:r w:rsidRPr="001275DC">
                    <w:rPr>
                      <w:rFonts w:ascii="Times New Roman" w:hAnsi="Times New Roman"/>
                      <w:b/>
                      <w:sz w:val="22"/>
                      <w:szCs w:val="22"/>
                    </w:rPr>
                    <w:t>Severity</w:t>
                  </w:r>
                </w:p>
              </w:tc>
              <w:tc>
                <w:tcPr>
                  <w:tcW w:w="1080" w:type="dxa"/>
                </w:tcPr>
                <w:p w14:paraId="40F9B90B" w14:textId="77777777" w:rsidR="00AA3C57" w:rsidRPr="001275DC" w:rsidRDefault="00AA3C57" w:rsidP="00E6531F">
                  <w:pPr>
                    <w:snapToGrid w:val="0"/>
                    <w:spacing w:line="312" w:lineRule="auto"/>
                    <w:contextualSpacing w:val="0"/>
                    <w:rPr>
                      <w:rFonts w:ascii="Times New Roman" w:hAnsi="Times New Roman"/>
                      <w:b/>
                      <w:sz w:val="22"/>
                      <w:szCs w:val="22"/>
                    </w:rPr>
                  </w:pPr>
                  <w:r w:rsidRPr="001275DC">
                    <w:rPr>
                      <w:rFonts w:ascii="Times New Roman" w:hAnsi="Times New Roman"/>
                      <w:b/>
                      <w:sz w:val="22"/>
                      <w:szCs w:val="22"/>
                    </w:rPr>
                    <w:t xml:space="preserve">Duration </w:t>
                  </w:r>
                </w:p>
              </w:tc>
            </w:tr>
            <w:tr w:rsidR="00AA3C57" w:rsidRPr="001275DC" w14:paraId="1DC0A97C" w14:textId="77777777" w:rsidTr="009D4022">
              <w:trPr>
                <w:trHeight w:val="305"/>
              </w:trPr>
              <w:tc>
                <w:tcPr>
                  <w:tcW w:w="1528" w:type="dxa"/>
                  <w:vAlign w:val="center"/>
                </w:tcPr>
                <w:p w14:paraId="7CB36147" w14:textId="77777777" w:rsidR="00AA3C57" w:rsidRPr="001275DC" w:rsidRDefault="00AA3C57" w:rsidP="00E6531F">
                  <w:pPr>
                    <w:snapToGrid w:val="0"/>
                    <w:spacing w:line="312" w:lineRule="auto"/>
                    <w:contextualSpacing w:val="0"/>
                    <w:rPr>
                      <w:rFonts w:ascii="Times New Roman" w:hAnsi="Times New Roman"/>
                      <w:sz w:val="22"/>
                      <w:szCs w:val="22"/>
                    </w:rPr>
                  </w:pPr>
                  <w:r w:rsidRPr="001275DC">
                    <w:rPr>
                      <w:rFonts w:ascii="Times New Roman" w:hAnsi="Times New Roman"/>
                      <w:sz w:val="22"/>
                      <w:szCs w:val="22"/>
                    </w:rPr>
                    <w:t>Fore</w:t>
                  </w:r>
                </w:p>
              </w:tc>
              <w:tc>
                <w:tcPr>
                  <w:tcW w:w="1080" w:type="dxa"/>
                  <w:vAlign w:val="center"/>
                </w:tcPr>
                <w:p w14:paraId="08A7CCC5" w14:textId="77777777" w:rsidR="00AA3C57" w:rsidRPr="001275DC" w:rsidRDefault="00AA3C57" w:rsidP="00E6531F">
                  <w:pPr>
                    <w:snapToGrid w:val="0"/>
                    <w:spacing w:line="312" w:lineRule="auto"/>
                    <w:contextualSpacing w:val="0"/>
                    <w:rPr>
                      <w:rFonts w:ascii="Times New Roman" w:hAnsi="Times New Roman"/>
                      <w:sz w:val="22"/>
                      <w:szCs w:val="22"/>
                    </w:rPr>
                  </w:pPr>
                  <w:r w:rsidRPr="001275DC">
                    <w:rPr>
                      <w:rFonts w:ascii="Times New Roman" w:hAnsi="Times New Roman"/>
                      <w:sz w:val="22"/>
                      <w:szCs w:val="22"/>
                    </w:rPr>
                    <w:t>9g*</w:t>
                  </w:r>
                </w:p>
              </w:tc>
              <w:tc>
                <w:tcPr>
                  <w:tcW w:w="1080" w:type="dxa"/>
                  <w:vMerge w:val="restart"/>
                </w:tcPr>
                <w:p w14:paraId="28674B4E" w14:textId="77777777" w:rsidR="00AA3C57" w:rsidRPr="001275DC" w:rsidRDefault="00AA3C57" w:rsidP="00E6531F">
                  <w:pPr>
                    <w:snapToGrid w:val="0"/>
                    <w:spacing w:line="312" w:lineRule="auto"/>
                    <w:contextualSpacing w:val="0"/>
                    <w:rPr>
                      <w:rFonts w:ascii="Times New Roman" w:hAnsi="Times New Roman"/>
                      <w:sz w:val="22"/>
                      <w:szCs w:val="22"/>
                    </w:rPr>
                  </w:pPr>
                  <w:r w:rsidRPr="001275DC">
                    <w:rPr>
                      <w:rFonts w:ascii="Times New Roman" w:eastAsia="Times New Roman" w:hAnsi="Times New Roman"/>
                      <w:spacing w:val="-1"/>
                      <w:sz w:val="22"/>
                      <w:szCs w:val="22"/>
                    </w:rPr>
                    <w:t>1 min / direction</w:t>
                  </w:r>
                </w:p>
              </w:tc>
            </w:tr>
            <w:tr w:rsidR="00AA3C57" w:rsidRPr="001275DC" w14:paraId="7C05E15A" w14:textId="77777777" w:rsidTr="009D4022">
              <w:trPr>
                <w:trHeight w:val="305"/>
              </w:trPr>
              <w:tc>
                <w:tcPr>
                  <w:tcW w:w="1528" w:type="dxa"/>
                </w:tcPr>
                <w:p w14:paraId="0332ABBA" w14:textId="77777777" w:rsidR="00AA3C57" w:rsidRPr="001275DC" w:rsidRDefault="00AA3C57" w:rsidP="00E6531F">
                  <w:pPr>
                    <w:snapToGrid w:val="0"/>
                    <w:spacing w:line="312" w:lineRule="auto"/>
                    <w:contextualSpacing w:val="0"/>
                    <w:rPr>
                      <w:rFonts w:ascii="Times New Roman" w:hAnsi="Times New Roman"/>
                      <w:sz w:val="22"/>
                      <w:szCs w:val="22"/>
                    </w:rPr>
                  </w:pPr>
                  <w:r w:rsidRPr="001275DC">
                    <w:rPr>
                      <w:rFonts w:ascii="Times New Roman" w:hAnsi="Times New Roman"/>
                      <w:sz w:val="22"/>
                      <w:szCs w:val="22"/>
                    </w:rPr>
                    <w:t xml:space="preserve">Aft </w:t>
                  </w:r>
                </w:p>
              </w:tc>
              <w:tc>
                <w:tcPr>
                  <w:tcW w:w="1080" w:type="dxa"/>
                </w:tcPr>
                <w:p w14:paraId="49F2C274" w14:textId="77777777" w:rsidR="00AA3C57" w:rsidRPr="001275DC" w:rsidRDefault="00AA3C57" w:rsidP="00E6531F">
                  <w:pPr>
                    <w:snapToGrid w:val="0"/>
                    <w:spacing w:line="312" w:lineRule="auto"/>
                    <w:contextualSpacing w:val="0"/>
                    <w:rPr>
                      <w:rFonts w:ascii="Times New Roman" w:hAnsi="Times New Roman"/>
                      <w:sz w:val="22"/>
                      <w:szCs w:val="22"/>
                    </w:rPr>
                  </w:pPr>
                  <w:r w:rsidRPr="001275DC">
                    <w:rPr>
                      <w:rFonts w:ascii="Times New Roman" w:hAnsi="Times New Roman"/>
                      <w:sz w:val="22"/>
                      <w:szCs w:val="22"/>
                    </w:rPr>
                    <w:t>1.5g*</w:t>
                  </w:r>
                </w:p>
              </w:tc>
              <w:tc>
                <w:tcPr>
                  <w:tcW w:w="1080" w:type="dxa"/>
                  <w:vMerge/>
                </w:tcPr>
                <w:p w14:paraId="011ACBB7" w14:textId="77777777" w:rsidR="00AA3C57" w:rsidRPr="001275DC" w:rsidRDefault="00AA3C57" w:rsidP="00E6531F">
                  <w:pPr>
                    <w:snapToGrid w:val="0"/>
                    <w:spacing w:line="312" w:lineRule="auto"/>
                    <w:contextualSpacing w:val="0"/>
                    <w:rPr>
                      <w:rFonts w:ascii="Times New Roman" w:hAnsi="Times New Roman"/>
                      <w:sz w:val="22"/>
                      <w:szCs w:val="22"/>
                    </w:rPr>
                  </w:pPr>
                </w:p>
              </w:tc>
            </w:tr>
            <w:tr w:rsidR="00AA3C57" w:rsidRPr="001275DC" w14:paraId="396A86D7" w14:textId="77777777" w:rsidTr="009D4022">
              <w:trPr>
                <w:trHeight w:val="305"/>
              </w:trPr>
              <w:tc>
                <w:tcPr>
                  <w:tcW w:w="1528" w:type="dxa"/>
                  <w:vAlign w:val="center"/>
                </w:tcPr>
                <w:p w14:paraId="08A32A8B" w14:textId="77777777" w:rsidR="00AA3C57" w:rsidRPr="001275DC" w:rsidRDefault="00AA3C57" w:rsidP="00E6531F">
                  <w:pPr>
                    <w:snapToGrid w:val="0"/>
                    <w:spacing w:line="312" w:lineRule="auto"/>
                    <w:contextualSpacing w:val="0"/>
                    <w:rPr>
                      <w:rFonts w:ascii="Times New Roman" w:hAnsi="Times New Roman"/>
                      <w:sz w:val="22"/>
                      <w:szCs w:val="22"/>
                    </w:rPr>
                  </w:pPr>
                  <w:r w:rsidRPr="001275DC">
                    <w:rPr>
                      <w:rFonts w:ascii="Times New Roman" w:hAnsi="Times New Roman"/>
                      <w:sz w:val="22"/>
                      <w:szCs w:val="22"/>
                    </w:rPr>
                    <w:t>Up</w:t>
                  </w:r>
                </w:p>
              </w:tc>
              <w:tc>
                <w:tcPr>
                  <w:tcW w:w="1080" w:type="dxa"/>
                  <w:vAlign w:val="center"/>
                </w:tcPr>
                <w:p w14:paraId="76A3C446" w14:textId="77777777" w:rsidR="00AA3C57" w:rsidRPr="001275DC" w:rsidRDefault="00AA3C57" w:rsidP="00E6531F">
                  <w:pPr>
                    <w:snapToGrid w:val="0"/>
                    <w:spacing w:line="312" w:lineRule="auto"/>
                    <w:contextualSpacing w:val="0"/>
                    <w:rPr>
                      <w:rFonts w:ascii="Times New Roman" w:hAnsi="Times New Roman"/>
                      <w:sz w:val="22"/>
                      <w:szCs w:val="22"/>
                    </w:rPr>
                  </w:pPr>
                  <w:r w:rsidRPr="001275DC">
                    <w:rPr>
                      <w:rFonts w:ascii="Times New Roman" w:hAnsi="Times New Roman"/>
                      <w:sz w:val="22"/>
                      <w:szCs w:val="22"/>
                    </w:rPr>
                    <w:t>3g*</w:t>
                  </w:r>
                </w:p>
              </w:tc>
              <w:tc>
                <w:tcPr>
                  <w:tcW w:w="1080" w:type="dxa"/>
                  <w:vMerge/>
                </w:tcPr>
                <w:p w14:paraId="03ADB0F6" w14:textId="77777777" w:rsidR="00AA3C57" w:rsidRPr="001275DC" w:rsidRDefault="00AA3C57" w:rsidP="00E6531F">
                  <w:pPr>
                    <w:snapToGrid w:val="0"/>
                    <w:spacing w:line="312" w:lineRule="auto"/>
                    <w:contextualSpacing w:val="0"/>
                    <w:rPr>
                      <w:rFonts w:ascii="Times New Roman" w:hAnsi="Times New Roman"/>
                      <w:sz w:val="22"/>
                      <w:szCs w:val="22"/>
                    </w:rPr>
                  </w:pPr>
                </w:p>
              </w:tc>
            </w:tr>
            <w:tr w:rsidR="00AA3C57" w:rsidRPr="001275DC" w14:paraId="3361B490" w14:textId="77777777" w:rsidTr="009D4022">
              <w:trPr>
                <w:trHeight w:val="305"/>
              </w:trPr>
              <w:tc>
                <w:tcPr>
                  <w:tcW w:w="1528" w:type="dxa"/>
                  <w:vAlign w:val="center"/>
                </w:tcPr>
                <w:p w14:paraId="46C3A5CB" w14:textId="77777777" w:rsidR="00AA3C57" w:rsidRPr="001275DC" w:rsidRDefault="00AA3C57" w:rsidP="00E6531F">
                  <w:pPr>
                    <w:snapToGrid w:val="0"/>
                    <w:spacing w:line="312" w:lineRule="auto"/>
                    <w:contextualSpacing w:val="0"/>
                    <w:rPr>
                      <w:rFonts w:ascii="Times New Roman" w:hAnsi="Times New Roman"/>
                      <w:sz w:val="22"/>
                      <w:szCs w:val="22"/>
                    </w:rPr>
                  </w:pPr>
                  <w:r w:rsidRPr="001275DC">
                    <w:rPr>
                      <w:rFonts w:ascii="Times New Roman" w:hAnsi="Times New Roman"/>
                      <w:sz w:val="22"/>
                      <w:szCs w:val="22"/>
                    </w:rPr>
                    <w:t>Down</w:t>
                  </w:r>
                </w:p>
              </w:tc>
              <w:tc>
                <w:tcPr>
                  <w:tcW w:w="1080" w:type="dxa"/>
                  <w:vAlign w:val="center"/>
                </w:tcPr>
                <w:p w14:paraId="5ABC45B8" w14:textId="77777777" w:rsidR="00AA3C57" w:rsidRPr="001275DC" w:rsidRDefault="00AA3C57" w:rsidP="00E6531F">
                  <w:pPr>
                    <w:snapToGrid w:val="0"/>
                    <w:spacing w:line="312" w:lineRule="auto"/>
                    <w:contextualSpacing w:val="0"/>
                    <w:rPr>
                      <w:rFonts w:ascii="Times New Roman" w:hAnsi="Times New Roman"/>
                      <w:sz w:val="22"/>
                      <w:szCs w:val="22"/>
                    </w:rPr>
                  </w:pPr>
                  <w:r w:rsidRPr="001275DC">
                    <w:rPr>
                      <w:rFonts w:ascii="Times New Roman" w:hAnsi="Times New Roman"/>
                      <w:sz w:val="22"/>
                      <w:szCs w:val="22"/>
                    </w:rPr>
                    <w:t>6g*</w:t>
                  </w:r>
                </w:p>
              </w:tc>
              <w:tc>
                <w:tcPr>
                  <w:tcW w:w="1080" w:type="dxa"/>
                  <w:vMerge/>
                </w:tcPr>
                <w:p w14:paraId="03CB900B" w14:textId="77777777" w:rsidR="00AA3C57" w:rsidRPr="001275DC" w:rsidRDefault="00AA3C57" w:rsidP="00E6531F">
                  <w:pPr>
                    <w:snapToGrid w:val="0"/>
                    <w:spacing w:line="312" w:lineRule="auto"/>
                    <w:contextualSpacing w:val="0"/>
                    <w:rPr>
                      <w:rFonts w:ascii="Times New Roman" w:hAnsi="Times New Roman"/>
                      <w:sz w:val="22"/>
                      <w:szCs w:val="22"/>
                    </w:rPr>
                  </w:pPr>
                </w:p>
              </w:tc>
            </w:tr>
            <w:tr w:rsidR="00AA3C57" w:rsidRPr="001275DC" w14:paraId="76DBDC17" w14:textId="77777777" w:rsidTr="009D4022">
              <w:trPr>
                <w:trHeight w:val="290"/>
              </w:trPr>
              <w:tc>
                <w:tcPr>
                  <w:tcW w:w="1528" w:type="dxa"/>
                  <w:vAlign w:val="center"/>
                </w:tcPr>
                <w:p w14:paraId="4658C57D" w14:textId="77777777" w:rsidR="00AA3C57" w:rsidRPr="001275DC" w:rsidRDefault="00AA3C57" w:rsidP="00E6531F">
                  <w:pPr>
                    <w:snapToGrid w:val="0"/>
                    <w:spacing w:line="312" w:lineRule="auto"/>
                    <w:contextualSpacing w:val="0"/>
                    <w:rPr>
                      <w:rFonts w:ascii="Times New Roman" w:hAnsi="Times New Roman"/>
                      <w:sz w:val="22"/>
                      <w:szCs w:val="22"/>
                    </w:rPr>
                  </w:pPr>
                  <w:r w:rsidRPr="001275DC">
                    <w:rPr>
                      <w:rFonts w:ascii="Times New Roman" w:hAnsi="Times New Roman"/>
                      <w:sz w:val="22"/>
                      <w:szCs w:val="22"/>
                    </w:rPr>
                    <w:t>Lateral left</w:t>
                  </w:r>
                </w:p>
              </w:tc>
              <w:tc>
                <w:tcPr>
                  <w:tcW w:w="1080" w:type="dxa"/>
                  <w:vAlign w:val="center"/>
                </w:tcPr>
                <w:p w14:paraId="569D29B2" w14:textId="77777777" w:rsidR="00AA3C57" w:rsidRPr="001275DC" w:rsidRDefault="00AA3C57" w:rsidP="00E6531F">
                  <w:pPr>
                    <w:snapToGrid w:val="0"/>
                    <w:spacing w:line="312" w:lineRule="auto"/>
                    <w:contextualSpacing w:val="0"/>
                    <w:rPr>
                      <w:rFonts w:ascii="Times New Roman" w:hAnsi="Times New Roman"/>
                      <w:sz w:val="22"/>
                      <w:szCs w:val="22"/>
                    </w:rPr>
                  </w:pPr>
                  <w:r w:rsidRPr="001275DC">
                    <w:rPr>
                      <w:rFonts w:ascii="Times New Roman" w:hAnsi="Times New Roman"/>
                      <w:sz w:val="22"/>
                      <w:szCs w:val="22"/>
                    </w:rPr>
                    <w:t>3g*</w:t>
                  </w:r>
                </w:p>
              </w:tc>
              <w:tc>
                <w:tcPr>
                  <w:tcW w:w="1080" w:type="dxa"/>
                  <w:vMerge/>
                </w:tcPr>
                <w:p w14:paraId="665570F9" w14:textId="77777777" w:rsidR="00AA3C57" w:rsidRPr="001275DC" w:rsidRDefault="00AA3C57" w:rsidP="00E6531F">
                  <w:pPr>
                    <w:snapToGrid w:val="0"/>
                    <w:spacing w:line="312" w:lineRule="auto"/>
                    <w:contextualSpacing w:val="0"/>
                    <w:rPr>
                      <w:rFonts w:ascii="Times New Roman" w:hAnsi="Times New Roman"/>
                      <w:sz w:val="22"/>
                      <w:szCs w:val="22"/>
                    </w:rPr>
                  </w:pPr>
                </w:p>
              </w:tc>
            </w:tr>
            <w:tr w:rsidR="00AA3C57" w:rsidRPr="001275DC" w14:paraId="29C9FF41" w14:textId="77777777" w:rsidTr="009D4022">
              <w:trPr>
                <w:trHeight w:val="305"/>
              </w:trPr>
              <w:tc>
                <w:tcPr>
                  <w:tcW w:w="1528" w:type="dxa"/>
                  <w:vAlign w:val="center"/>
                </w:tcPr>
                <w:p w14:paraId="6B97642D" w14:textId="77777777" w:rsidR="00AA3C57" w:rsidRPr="001275DC" w:rsidRDefault="00AA3C57" w:rsidP="00E6531F">
                  <w:pPr>
                    <w:snapToGrid w:val="0"/>
                    <w:spacing w:line="312" w:lineRule="auto"/>
                    <w:contextualSpacing w:val="0"/>
                    <w:rPr>
                      <w:rFonts w:ascii="Times New Roman" w:hAnsi="Times New Roman"/>
                      <w:sz w:val="22"/>
                      <w:szCs w:val="22"/>
                    </w:rPr>
                  </w:pPr>
                  <w:r w:rsidRPr="001275DC">
                    <w:rPr>
                      <w:rFonts w:ascii="Times New Roman" w:hAnsi="Times New Roman"/>
                      <w:sz w:val="22"/>
                      <w:szCs w:val="22"/>
                    </w:rPr>
                    <w:t>Lateral Right</w:t>
                  </w:r>
                </w:p>
              </w:tc>
              <w:tc>
                <w:tcPr>
                  <w:tcW w:w="1080" w:type="dxa"/>
                  <w:vAlign w:val="center"/>
                </w:tcPr>
                <w:p w14:paraId="29EAFC13" w14:textId="77777777" w:rsidR="00AA3C57" w:rsidRPr="001275DC" w:rsidRDefault="00AA3C57" w:rsidP="00E6531F">
                  <w:pPr>
                    <w:snapToGrid w:val="0"/>
                    <w:spacing w:line="312" w:lineRule="auto"/>
                    <w:contextualSpacing w:val="0"/>
                    <w:rPr>
                      <w:rFonts w:ascii="Times New Roman" w:hAnsi="Times New Roman"/>
                      <w:sz w:val="22"/>
                      <w:szCs w:val="22"/>
                    </w:rPr>
                  </w:pPr>
                  <w:r w:rsidRPr="001275DC">
                    <w:rPr>
                      <w:rFonts w:ascii="Times New Roman" w:hAnsi="Times New Roman"/>
                      <w:sz w:val="22"/>
                      <w:szCs w:val="22"/>
                    </w:rPr>
                    <w:t>3g*</w:t>
                  </w:r>
                </w:p>
              </w:tc>
              <w:tc>
                <w:tcPr>
                  <w:tcW w:w="1080" w:type="dxa"/>
                  <w:vMerge/>
                </w:tcPr>
                <w:p w14:paraId="36D523C5" w14:textId="77777777" w:rsidR="00AA3C57" w:rsidRPr="001275DC" w:rsidRDefault="00AA3C57" w:rsidP="00E6531F">
                  <w:pPr>
                    <w:snapToGrid w:val="0"/>
                    <w:spacing w:line="312" w:lineRule="auto"/>
                    <w:contextualSpacing w:val="0"/>
                    <w:rPr>
                      <w:rFonts w:ascii="Times New Roman" w:hAnsi="Times New Roman"/>
                      <w:sz w:val="22"/>
                      <w:szCs w:val="22"/>
                    </w:rPr>
                  </w:pPr>
                </w:p>
              </w:tc>
            </w:tr>
          </w:tbl>
          <w:p w14:paraId="45522D6A" w14:textId="77777777" w:rsidR="00AA3C57" w:rsidRPr="001275DC" w:rsidRDefault="00AA3C57" w:rsidP="00E6531F">
            <w:pPr>
              <w:pStyle w:val="TableParagraph"/>
              <w:tabs>
                <w:tab w:val="left" w:pos="226"/>
              </w:tabs>
              <w:spacing w:line="312" w:lineRule="auto"/>
              <w:rPr>
                <w:rFonts w:ascii="Times New Roman" w:eastAsia="Times New Roman" w:hAnsi="Times New Roman" w:cs="Times New Roman"/>
                <w:spacing w:val="-1"/>
              </w:rPr>
            </w:pPr>
            <w:r w:rsidRPr="001275DC">
              <w:rPr>
                <w:rFonts w:ascii="Times New Roman" w:hAnsi="Times New Roman" w:cs="Times New Roman"/>
                <w:bCs/>
              </w:rPr>
              <w:t>*</w:t>
            </w:r>
            <w:r w:rsidRPr="001275DC">
              <w:rPr>
                <w:rFonts w:ascii="Times New Roman" w:hAnsi="Times New Roman" w:cs="Times New Roman"/>
                <w:b/>
              </w:rPr>
              <w:t>As per FAR part 25.561, Para b3</w:t>
            </w:r>
          </w:p>
        </w:tc>
        <w:tc>
          <w:tcPr>
            <w:tcW w:w="1395" w:type="pct"/>
            <w:vAlign w:val="center"/>
          </w:tcPr>
          <w:p w14:paraId="4E307CA9" w14:textId="77777777" w:rsidR="00AA3C57" w:rsidRPr="001275DC" w:rsidRDefault="00AA3C57" w:rsidP="00E6531F">
            <w:pPr>
              <w:pStyle w:val="TableParagraph"/>
              <w:tabs>
                <w:tab w:val="left" w:pos="226"/>
              </w:tabs>
              <w:spacing w:line="312" w:lineRule="auto"/>
              <w:rPr>
                <w:rFonts w:ascii="Times New Roman" w:eastAsia="Times New Roman" w:hAnsi="Times New Roman" w:cs="Times New Roman"/>
                <w:spacing w:val="-1"/>
              </w:rPr>
            </w:pPr>
          </w:p>
        </w:tc>
      </w:tr>
      <w:tr w:rsidR="00AA3C57" w:rsidRPr="001275DC" w14:paraId="5748992D" w14:textId="77777777" w:rsidTr="00211700">
        <w:trPr>
          <w:trHeight w:val="765"/>
        </w:trPr>
        <w:tc>
          <w:tcPr>
            <w:tcW w:w="564" w:type="pct"/>
            <w:vAlign w:val="center"/>
          </w:tcPr>
          <w:p w14:paraId="69CEB2E6" w14:textId="77777777" w:rsidR="00AA3C57" w:rsidRPr="001275DC" w:rsidRDefault="00AA3C57" w:rsidP="00E6531F">
            <w:pPr>
              <w:pStyle w:val="TableParagraph"/>
              <w:spacing w:line="312" w:lineRule="auto"/>
              <w:ind w:right="174"/>
              <w:jc w:val="center"/>
              <w:rPr>
                <w:rFonts w:ascii="Times New Roman" w:eastAsia="Times New Roman" w:hAnsi="Times New Roman" w:cs="Times New Roman"/>
                <w:spacing w:val="-1"/>
              </w:rPr>
            </w:pPr>
            <w:r w:rsidRPr="001275DC">
              <w:rPr>
                <w:rFonts w:ascii="Times New Roman" w:eastAsia="Times New Roman" w:hAnsi="Times New Roman" w:cs="Times New Roman"/>
                <w:spacing w:val="-1"/>
              </w:rPr>
              <w:t>SOFT-10</w:t>
            </w:r>
          </w:p>
        </w:tc>
        <w:tc>
          <w:tcPr>
            <w:tcW w:w="903" w:type="pct"/>
            <w:vAlign w:val="center"/>
          </w:tcPr>
          <w:p w14:paraId="39B213AC" w14:textId="77777777" w:rsidR="00AA3C57" w:rsidRPr="001275DC" w:rsidRDefault="00AA3C57" w:rsidP="00E6531F">
            <w:pPr>
              <w:pStyle w:val="TableParagraph"/>
              <w:spacing w:line="312" w:lineRule="auto"/>
              <w:ind w:right="174"/>
              <w:rPr>
                <w:rFonts w:ascii="Times New Roman" w:eastAsia="Times New Roman" w:hAnsi="Times New Roman" w:cs="Times New Roman"/>
                <w:spacing w:val="-1"/>
              </w:rPr>
            </w:pPr>
            <w:r w:rsidRPr="001275DC">
              <w:rPr>
                <w:rFonts w:ascii="Times New Roman" w:eastAsia="Times New Roman" w:hAnsi="Times New Roman" w:cs="Times New Roman"/>
                <w:spacing w:val="-1"/>
              </w:rPr>
              <w:t>Shock Test (Crash Safety)</w:t>
            </w:r>
          </w:p>
        </w:tc>
        <w:tc>
          <w:tcPr>
            <w:tcW w:w="2138" w:type="pct"/>
            <w:gridSpan w:val="2"/>
            <w:vAlign w:val="center"/>
          </w:tcPr>
          <w:p w14:paraId="7FA97975" w14:textId="77777777" w:rsidR="00AA3C57" w:rsidRPr="001275DC" w:rsidRDefault="00AA3C57" w:rsidP="00E6531F">
            <w:pPr>
              <w:pStyle w:val="TableParagraph"/>
              <w:spacing w:line="312" w:lineRule="auto"/>
              <w:rPr>
                <w:rFonts w:ascii="Times New Roman" w:eastAsia="Times New Roman" w:hAnsi="Times New Roman" w:cs="Times New Roman"/>
                <w:spacing w:val="-1"/>
              </w:rPr>
            </w:pPr>
            <w:r w:rsidRPr="001275DC">
              <w:rPr>
                <w:rFonts w:ascii="Times New Roman" w:eastAsia="Times New Roman" w:hAnsi="Times New Roman" w:cs="Times New Roman"/>
                <w:spacing w:val="-1"/>
              </w:rPr>
              <w:t>As per MIL-STD-810G Method 516.6</w:t>
            </w:r>
          </w:p>
          <w:p w14:paraId="23A584C0" w14:textId="77777777" w:rsidR="00AA3C57" w:rsidRPr="001275DC" w:rsidRDefault="00AA3C57" w:rsidP="00E6531F">
            <w:pPr>
              <w:pStyle w:val="TableParagraph"/>
              <w:tabs>
                <w:tab w:val="left" w:pos="1511"/>
              </w:tabs>
              <w:spacing w:line="312" w:lineRule="auto"/>
              <w:ind w:right="514"/>
              <w:rPr>
                <w:rFonts w:ascii="Times New Roman" w:eastAsia="Times New Roman" w:hAnsi="Times New Roman" w:cs="Times New Roman"/>
                <w:b/>
                <w:bCs/>
                <w:spacing w:val="-1"/>
                <w:u w:val="single"/>
              </w:rPr>
            </w:pPr>
            <w:r w:rsidRPr="001275DC">
              <w:rPr>
                <w:rFonts w:ascii="Times New Roman" w:eastAsia="Times New Roman" w:hAnsi="Times New Roman" w:cs="Times New Roman"/>
                <w:b/>
                <w:bCs/>
                <w:spacing w:val="-1"/>
                <w:u w:val="single"/>
              </w:rPr>
              <w:t xml:space="preserve">Procedure -V: Crash Hazard Shock </w:t>
            </w:r>
          </w:p>
          <w:p w14:paraId="1FE28E59" w14:textId="77777777" w:rsidR="00AA3C57" w:rsidRPr="001275DC" w:rsidRDefault="00AA3C57" w:rsidP="00E6531F">
            <w:pPr>
              <w:spacing w:line="312" w:lineRule="auto"/>
              <w:contextualSpacing w:val="0"/>
              <w:rPr>
                <w:rFonts w:ascii="Times New Roman" w:hAnsi="Times New Roman" w:cs="Times New Roman"/>
                <w:b/>
                <w:bCs/>
                <w:szCs w:val="22"/>
              </w:rPr>
            </w:pPr>
            <w:r w:rsidRPr="001275DC">
              <w:rPr>
                <w:rFonts w:ascii="Times New Roman" w:hAnsi="Times New Roman" w:cs="Times New Roman"/>
                <w:szCs w:val="22"/>
              </w:rPr>
              <w:t>Shock Pulse Shape:</w:t>
            </w:r>
            <w:r w:rsidRPr="001275DC">
              <w:rPr>
                <w:rFonts w:ascii="Times New Roman" w:hAnsi="Times New Roman" w:cs="Times New Roman"/>
                <w:b/>
                <w:bCs/>
                <w:szCs w:val="22"/>
              </w:rPr>
              <w:t xml:space="preserve"> Saw Tooth shock pulse (Both positive and Negative)</w:t>
            </w:r>
          </w:p>
          <w:p w14:paraId="517BA294" w14:textId="77777777" w:rsidR="00AA3C57" w:rsidRPr="001275DC" w:rsidRDefault="00AA3C57" w:rsidP="00E6531F">
            <w:pPr>
              <w:spacing w:line="312" w:lineRule="auto"/>
              <w:contextualSpacing w:val="0"/>
              <w:rPr>
                <w:rFonts w:ascii="Times New Roman" w:hAnsi="Times New Roman" w:cs="Times New Roman"/>
                <w:szCs w:val="22"/>
              </w:rPr>
            </w:pPr>
            <w:r w:rsidRPr="001275DC">
              <w:rPr>
                <w:rFonts w:ascii="Times New Roman" w:hAnsi="Times New Roman" w:cs="Times New Roman"/>
                <w:szCs w:val="22"/>
              </w:rPr>
              <w:t xml:space="preserve">Shock Pulse Level: </w:t>
            </w:r>
            <w:r w:rsidRPr="001275DC">
              <w:rPr>
                <w:rFonts w:ascii="Times New Roman" w:hAnsi="Times New Roman" w:cs="Times New Roman"/>
                <w:b/>
                <w:bCs/>
                <w:szCs w:val="22"/>
              </w:rPr>
              <w:t>40 g</w:t>
            </w:r>
          </w:p>
          <w:p w14:paraId="0F18F517" w14:textId="77777777" w:rsidR="00AA3C57" w:rsidRPr="001275DC" w:rsidRDefault="00AA3C57" w:rsidP="00E6531F">
            <w:pPr>
              <w:spacing w:line="312" w:lineRule="auto"/>
              <w:contextualSpacing w:val="0"/>
              <w:rPr>
                <w:rFonts w:ascii="Times New Roman" w:hAnsi="Times New Roman" w:cs="Times New Roman"/>
                <w:b/>
                <w:bCs/>
                <w:szCs w:val="22"/>
              </w:rPr>
            </w:pPr>
            <w:r w:rsidRPr="001275DC">
              <w:rPr>
                <w:rFonts w:ascii="Times New Roman" w:hAnsi="Times New Roman" w:cs="Times New Roman"/>
                <w:szCs w:val="22"/>
              </w:rPr>
              <w:t xml:space="preserve">Pulse Duration: </w:t>
            </w:r>
            <w:r w:rsidRPr="001275DC">
              <w:rPr>
                <w:rFonts w:ascii="Times New Roman" w:hAnsi="Times New Roman" w:cs="Times New Roman"/>
                <w:b/>
                <w:bCs/>
                <w:szCs w:val="22"/>
              </w:rPr>
              <w:t>11ms</w:t>
            </w:r>
          </w:p>
          <w:p w14:paraId="4B7F275B" w14:textId="77777777" w:rsidR="00AA3C57" w:rsidRPr="001275DC" w:rsidRDefault="00AA3C57" w:rsidP="00E6531F">
            <w:pPr>
              <w:spacing w:line="312" w:lineRule="auto"/>
              <w:contextualSpacing w:val="0"/>
              <w:rPr>
                <w:rFonts w:ascii="Times New Roman" w:hAnsi="Times New Roman" w:cs="Times New Roman"/>
                <w:szCs w:val="22"/>
              </w:rPr>
            </w:pPr>
            <w:r w:rsidRPr="001275DC">
              <w:rPr>
                <w:rFonts w:ascii="Times New Roman" w:hAnsi="Times New Roman" w:cs="Times New Roman"/>
                <w:szCs w:val="22"/>
              </w:rPr>
              <w:t xml:space="preserve">Number of Shocks:  </w:t>
            </w:r>
            <w:r w:rsidRPr="001275DC">
              <w:rPr>
                <w:rFonts w:ascii="Times New Roman" w:hAnsi="Times New Roman" w:cs="Times New Roman"/>
                <w:b/>
                <w:bCs/>
                <w:szCs w:val="22"/>
              </w:rPr>
              <w:t>1 Shocks/face</w:t>
            </w:r>
          </w:p>
          <w:p w14:paraId="6815AA25" w14:textId="77777777" w:rsidR="00AA3C57" w:rsidRPr="001275DC" w:rsidRDefault="00AA3C57" w:rsidP="00E6531F">
            <w:pPr>
              <w:spacing w:line="312" w:lineRule="auto"/>
              <w:contextualSpacing w:val="0"/>
              <w:rPr>
                <w:rFonts w:ascii="Times New Roman" w:hAnsi="Times New Roman" w:cs="Times New Roman"/>
                <w:color w:val="FF0000"/>
                <w:szCs w:val="22"/>
                <w:lang w:bidi="ar-SA"/>
              </w:rPr>
            </w:pPr>
            <w:r w:rsidRPr="001275DC">
              <w:rPr>
                <w:rFonts w:ascii="Times New Roman" w:hAnsi="Times New Roman" w:cs="Times New Roman"/>
                <w:szCs w:val="22"/>
              </w:rPr>
              <w:t>(6 Shocks total)</w:t>
            </w:r>
          </w:p>
        </w:tc>
        <w:tc>
          <w:tcPr>
            <w:tcW w:w="1395" w:type="pct"/>
            <w:vAlign w:val="center"/>
          </w:tcPr>
          <w:p w14:paraId="3AA4972E" w14:textId="78B83BDD" w:rsidR="00AA3C57" w:rsidRPr="001275DC" w:rsidRDefault="00AA3C57" w:rsidP="00E6531F">
            <w:pPr>
              <w:spacing w:line="312" w:lineRule="auto"/>
              <w:ind w:right="45"/>
              <w:contextualSpacing w:val="0"/>
              <w:jc w:val="left"/>
              <w:rPr>
                <w:rFonts w:ascii="Times New Roman" w:hAnsi="Times New Roman" w:cs="Times New Roman"/>
                <w:color w:val="FF0000"/>
                <w:szCs w:val="22"/>
                <w:lang w:bidi="ar-SA"/>
              </w:rPr>
            </w:pPr>
          </w:p>
        </w:tc>
      </w:tr>
      <w:tr w:rsidR="00AA3C57" w:rsidRPr="001275DC" w14:paraId="61ACB99E" w14:textId="77777777" w:rsidTr="00211700">
        <w:trPr>
          <w:trHeight w:val="512"/>
        </w:trPr>
        <w:tc>
          <w:tcPr>
            <w:tcW w:w="564" w:type="pct"/>
            <w:vAlign w:val="center"/>
          </w:tcPr>
          <w:p w14:paraId="21052421" w14:textId="77777777" w:rsidR="00AA3C57" w:rsidRPr="001275DC" w:rsidRDefault="00AA3C57" w:rsidP="00E6531F">
            <w:pPr>
              <w:spacing w:line="312" w:lineRule="auto"/>
              <w:contextualSpacing w:val="0"/>
              <w:jc w:val="center"/>
              <w:rPr>
                <w:rFonts w:ascii="Times New Roman" w:hAnsi="Times New Roman" w:cs="Times New Roman"/>
                <w:szCs w:val="22"/>
              </w:rPr>
            </w:pPr>
            <w:r w:rsidRPr="001275DC">
              <w:rPr>
                <w:rFonts w:ascii="Times New Roman" w:eastAsia="Times New Roman" w:hAnsi="Times New Roman" w:cs="Times New Roman"/>
                <w:spacing w:val="-1"/>
                <w:szCs w:val="22"/>
              </w:rPr>
              <w:t>SOFT-11</w:t>
            </w:r>
          </w:p>
        </w:tc>
        <w:tc>
          <w:tcPr>
            <w:tcW w:w="903" w:type="pct"/>
            <w:vAlign w:val="center"/>
          </w:tcPr>
          <w:p w14:paraId="5D47D257" w14:textId="77777777" w:rsidR="00AA3C57" w:rsidRPr="001275DC" w:rsidRDefault="00AA3C57" w:rsidP="00E6531F">
            <w:pPr>
              <w:spacing w:line="312" w:lineRule="auto"/>
              <w:contextualSpacing w:val="0"/>
              <w:jc w:val="left"/>
              <w:rPr>
                <w:rFonts w:ascii="Times New Roman" w:hAnsi="Times New Roman" w:cs="Times New Roman"/>
                <w:szCs w:val="22"/>
              </w:rPr>
            </w:pPr>
            <w:r w:rsidRPr="001275DC">
              <w:rPr>
                <w:rFonts w:ascii="Times New Roman" w:hAnsi="Times New Roman" w:cs="Times New Roman"/>
                <w:szCs w:val="22"/>
              </w:rPr>
              <w:t>Rapid</w:t>
            </w:r>
          </w:p>
          <w:p w14:paraId="3D2C5A02" w14:textId="4D24ED3C" w:rsidR="00577606" w:rsidRPr="001275DC" w:rsidRDefault="00AA3C57" w:rsidP="00577606">
            <w:pPr>
              <w:spacing w:line="312" w:lineRule="auto"/>
              <w:contextualSpacing w:val="0"/>
              <w:jc w:val="left"/>
              <w:rPr>
                <w:rFonts w:ascii="Times New Roman" w:hAnsi="Times New Roman" w:cs="Times New Roman"/>
                <w:szCs w:val="22"/>
              </w:rPr>
            </w:pPr>
            <w:r w:rsidRPr="001275DC">
              <w:rPr>
                <w:rFonts w:ascii="Times New Roman" w:hAnsi="Times New Roman" w:cs="Times New Roman"/>
                <w:szCs w:val="22"/>
              </w:rPr>
              <w:t>Decompression</w:t>
            </w:r>
          </w:p>
          <w:p w14:paraId="6985D63E" w14:textId="1B396F23" w:rsidR="00AA3C57" w:rsidRPr="001275DC" w:rsidRDefault="00AA3C57" w:rsidP="00E6531F">
            <w:pPr>
              <w:spacing w:line="312" w:lineRule="auto"/>
              <w:ind w:right="45"/>
              <w:contextualSpacing w:val="0"/>
              <w:jc w:val="left"/>
              <w:rPr>
                <w:rFonts w:ascii="Times New Roman" w:hAnsi="Times New Roman" w:cs="Times New Roman"/>
                <w:szCs w:val="22"/>
              </w:rPr>
            </w:pPr>
          </w:p>
        </w:tc>
        <w:tc>
          <w:tcPr>
            <w:tcW w:w="2138" w:type="pct"/>
            <w:gridSpan w:val="2"/>
            <w:vAlign w:val="center"/>
          </w:tcPr>
          <w:p w14:paraId="4E78E85B" w14:textId="77777777" w:rsidR="00AA3C57" w:rsidRPr="001275DC" w:rsidRDefault="00AA3C57" w:rsidP="00E6531F">
            <w:pPr>
              <w:spacing w:line="312" w:lineRule="auto"/>
              <w:contextualSpacing w:val="0"/>
              <w:jc w:val="left"/>
              <w:rPr>
                <w:rFonts w:ascii="Times New Roman" w:hAnsi="Times New Roman" w:cs="Times New Roman"/>
                <w:szCs w:val="22"/>
              </w:rPr>
            </w:pPr>
            <w:r w:rsidRPr="001275DC">
              <w:rPr>
                <w:rFonts w:ascii="Times New Roman" w:hAnsi="Times New Roman" w:cs="Times New Roman"/>
                <w:szCs w:val="22"/>
              </w:rPr>
              <w:t>As per MIL-STD-810G</w:t>
            </w:r>
          </w:p>
          <w:p w14:paraId="0F76D11D" w14:textId="77777777" w:rsidR="00AA3C57" w:rsidRPr="001275DC" w:rsidRDefault="00AA3C57" w:rsidP="00E6531F">
            <w:pPr>
              <w:spacing w:line="312" w:lineRule="auto"/>
              <w:contextualSpacing w:val="0"/>
              <w:jc w:val="left"/>
              <w:rPr>
                <w:rFonts w:ascii="Times New Roman" w:hAnsi="Times New Roman" w:cs="Times New Roman"/>
                <w:szCs w:val="22"/>
                <w:u w:val="single"/>
              </w:rPr>
            </w:pPr>
            <w:r w:rsidRPr="001275DC">
              <w:rPr>
                <w:rFonts w:ascii="Times New Roman" w:hAnsi="Times New Roman" w:cs="Times New Roman"/>
                <w:szCs w:val="22"/>
                <w:u w:val="single"/>
              </w:rPr>
              <w:t>Method 500.5, Procedure-III</w:t>
            </w:r>
          </w:p>
          <w:p w14:paraId="5C410825" w14:textId="77777777" w:rsidR="00AA3C57" w:rsidRPr="001275DC" w:rsidRDefault="00AA3C57" w:rsidP="00E6531F">
            <w:pPr>
              <w:spacing w:line="312" w:lineRule="auto"/>
              <w:ind w:right="65"/>
              <w:contextualSpacing w:val="0"/>
              <w:rPr>
                <w:rFonts w:ascii="Times New Roman" w:hAnsi="Times New Roman" w:cs="Times New Roman"/>
                <w:szCs w:val="22"/>
              </w:rPr>
            </w:pPr>
            <w:r w:rsidRPr="001275DC">
              <w:rPr>
                <w:rFonts w:ascii="Times New Roman" w:hAnsi="Times New Roman" w:cs="Times New Roman"/>
                <w:szCs w:val="22"/>
              </w:rPr>
              <w:t>The test is to be carried out at reduced equivalent altitude of 11,000 m (36,000 ft). The reduction to this test altitude (36,000 ft) should not be more than 15 seconds. This is to be stabilized for at least 10 minutes.</w:t>
            </w:r>
          </w:p>
          <w:p w14:paraId="45E25FA3" w14:textId="77777777" w:rsidR="00AA3C57" w:rsidRPr="001275DC" w:rsidRDefault="00AA3C57" w:rsidP="00E6531F">
            <w:pPr>
              <w:spacing w:line="312" w:lineRule="auto"/>
              <w:ind w:right="65"/>
              <w:contextualSpacing w:val="0"/>
              <w:rPr>
                <w:rFonts w:ascii="Times New Roman" w:hAnsi="Times New Roman" w:cs="Times New Roman"/>
                <w:szCs w:val="22"/>
              </w:rPr>
            </w:pPr>
            <w:r w:rsidRPr="001275DC">
              <w:rPr>
                <w:rFonts w:ascii="Times New Roman" w:hAnsi="Times New Roman" w:cs="Times New Roman"/>
                <w:szCs w:val="22"/>
              </w:rPr>
              <w:t>Pressure change rate - 10m/s</w:t>
            </w:r>
          </w:p>
        </w:tc>
        <w:tc>
          <w:tcPr>
            <w:tcW w:w="1395" w:type="pct"/>
            <w:vAlign w:val="center"/>
          </w:tcPr>
          <w:p w14:paraId="187BD525" w14:textId="4EDD8638" w:rsidR="00AA3C57" w:rsidRPr="001275DC" w:rsidRDefault="00AA3C57" w:rsidP="00577606">
            <w:pPr>
              <w:spacing w:line="312" w:lineRule="auto"/>
              <w:ind w:right="36"/>
              <w:contextualSpacing w:val="0"/>
              <w:rPr>
                <w:rFonts w:ascii="Times New Roman" w:hAnsi="Times New Roman" w:cs="Times New Roman"/>
                <w:szCs w:val="22"/>
              </w:rPr>
            </w:pPr>
          </w:p>
        </w:tc>
      </w:tr>
      <w:tr w:rsidR="00AA3C57" w:rsidRPr="001275DC" w14:paraId="0C33E97E" w14:textId="77777777" w:rsidTr="00211700">
        <w:trPr>
          <w:trHeight w:val="167"/>
        </w:trPr>
        <w:tc>
          <w:tcPr>
            <w:tcW w:w="564" w:type="pct"/>
            <w:vAlign w:val="center"/>
          </w:tcPr>
          <w:p w14:paraId="201B7BE3" w14:textId="77777777" w:rsidR="00AA3C57" w:rsidRPr="001275DC" w:rsidRDefault="00AA3C57" w:rsidP="00E6531F">
            <w:pPr>
              <w:pStyle w:val="TableParagraph"/>
              <w:spacing w:line="312" w:lineRule="auto"/>
              <w:jc w:val="center"/>
              <w:rPr>
                <w:rFonts w:ascii="Times New Roman" w:eastAsia="Times New Roman" w:hAnsi="Times New Roman" w:cs="Times New Roman"/>
                <w:spacing w:val="-1"/>
              </w:rPr>
            </w:pPr>
            <w:r w:rsidRPr="001275DC">
              <w:rPr>
                <w:rFonts w:ascii="Times New Roman" w:eastAsia="Times New Roman" w:hAnsi="Times New Roman" w:cs="Times New Roman"/>
                <w:spacing w:val="-1"/>
              </w:rPr>
              <w:t>SOFT-12</w:t>
            </w:r>
          </w:p>
        </w:tc>
        <w:tc>
          <w:tcPr>
            <w:tcW w:w="903" w:type="pct"/>
            <w:vAlign w:val="center"/>
          </w:tcPr>
          <w:p w14:paraId="596C68BD" w14:textId="77777777" w:rsidR="00AA3C57" w:rsidRPr="001275DC" w:rsidRDefault="00AA3C57" w:rsidP="00E6531F">
            <w:pPr>
              <w:pStyle w:val="TableParagraph"/>
              <w:spacing w:line="312" w:lineRule="auto"/>
              <w:rPr>
                <w:rFonts w:ascii="Times New Roman" w:eastAsia="Times New Roman" w:hAnsi="Times New Roman" w:cs="Times New Roman"/>
                <w:spacing w:val="-1"/>
              </w:rPr>
            </w:pPr>
            <w:r w:rsidRPr="001275DC">
              <w:rPr>
                <w:rFonts w:ascii="Times New Roman" w:eastAsia="Times New Roman" w:hAnsi="Times New Roman" w:cs="Times New Roman"/>
                <w:spacing w:val="-1"/>
              </w:rPr>
              <w:t>Final Visual Examination (VE) and Performance Check (PC)</w:t>
            </w:r>
          </w:p>
        </w:tc>
        <w:tc>
          <w:tcPr>
            <w:tcW w:w="2138" w:type="pct"/>
            <w:gridSpan w:val="2"/>
            <w:vAlign w:val="center"/>
          </w:tcPr>
          <w:p w14:paraId="2EFAFA1F" w14:textId="77777777" w:rsidR="00AA3C57" w:rsidRPr="001275DC" w:rsidRDefault="00AA3C57" w:rsidP="00E6531F">
            <w:pPr>
              <w:pStyle w:val="TableParagraph"/>
              <w:tabs>
                <w:tab w:val="left" w:pos="226"/>
              </w:tabs>
              <w:spacing w:line="312" w:lineRule="auto"/>
              <w:rPr>
                <w:rFonts w:ascii="Times New Roman" w:eastAsia="Times New Roman" w:hAnsi="Times New Roman" w:cs="Times New Roman"/>
                <w:spacing w:val="-1"/>
              </w:rPr>
            </w:pPr>
            <w:r w:rsidRPr="001275DC">
              <w:rPr>
                <w:rFonts w:ascii="Times New Roman" w:eastAsia="Times New Roman" w:hAnsi="Times New Roman" w:cs="Times New Roman"/>
                <w:spacing w:val="-1"/>
              </w:rPr>
              <w:t>Confirm that Unit is sealed condition</w:t>
            </w:r>
          </w:p>
          <w:p w14:paraId="6D5A3A78" w14:textId="77777777" w:rsidR="00AA3C57" w:rsidRPr="001275DC" w:rsidRDefault="00AA3C57" w:rsidP="00E6531F">
            <w:pPr>
              <w:pStyle w:val="TableParagraph"/>
              <w:tabs>
                <w:tab w:val="left" w:pos="226"/>
              </w:tabs>
              <w:spacing w:line="312" w:lineRule="auto"/>
              <w:rPr>
                <w:rFonts w:ascii="Times New Roman" w:eastAsia="Times New Roman" w:hAnsi="Times New Roman" w:cs="Times New Roman"/>
                <w:spacing w:val="-1"/>
              </w:rPr>
            </w:pPr>
            <w:r w:rsidRPr="001275DC">
              <w:rPr>
                <w:rFonts w:ascii="Times New Roman" w:eastAsia="Times New Roman" w:hAnsi="Times New Roman" w:cs="Times New Roman"/>
                <w:spacing w:val="-1"/>
              </w:rPr>
              <w:t xml:space="preserve">Verify Part No and Serial No as per </w:t>
            </w:r>
            <w:proofErr w:type="spellStart"/>
            <w:r w:rsidRPr="001275DC">
              <w:rPr>
                <w:rFonts w:ascii="Times New Roman" w:eastAsia="Times New Roman" w:hAnsi="Times New Roman" w:cs="Times New Roman"/>
                <w:spacing w:val="-1"/>
              </w:rPr>
              <w:t>SoP</w:t>
            </w:r>
            <w:proofErr w:type="spellEnd"/>
            <w:r w:rsidRPr="001275DC">
              <w:rPr>
                <w:rFonts w:ascii="Times New Roman" w:eastAsia="Times New Roman" w:hAnsi="Times New Roman" w:cs="Times New Roman"/>
                <w:spacing w:val="-1"/>
              </w:rPr>
              <w:t>.</w:t>
            </w:r>
          </w:p>
          <w:p w14:paraId="39820B2D" w14:textId="77777777" w:rsidR="00AA3C57" w:rsidRPr="001275DC" w:rsidRDefault="00AA3C57" w:rsidP="00E6531F">
            <w:pPr>
              <w:pStyle w:val="TableParagraph"/>
              <w:tabs>
                <w:tab w:val="left" w:pos="226"/>
              </w:tabs>
              <w:spacing w:line="312" w:lineRule="auto"/>
              <w:rPr>
                <w:rFonts w:ascii="Times New Roman" w:eastAsia="Times New Roman" w:hAnsi="Times New Roman" w:cs="Times New Roman"/>
                <w:spacing w:val="-1"/>
              </w:rPr>
            </w:pPr>
            <w:r w:rsidRPr="001275DC">
              <w:rPr>
                <w:rFonts w:ascii="Times New Roman" w:eastAsia="Times New Roman" w:hAnsi="Times New Roman" w:cs="Times New Roman"/>
                <w:spacing w:val="-1"/>
              </w:rPr>
              <w:t>Check for finishes, workman ship, FOD, Surface Finish including dents and scratches, availability of all Fasteners, gaskets, pin damage in all connectors.</w:t>
            </w:r>
          </w:p>
        </w:tc>
        <w:tc>
          <w:tcPr>
            <w:tcW w:w="1395" w:type="pct"/>
            <w:vAlign w:val="center"/>
          </w:tcPr>
          <w:p w14:paraId="34B483E0" w14:textId="77777777" w:rsidR="00AA3C57" w:rsidRPr="001275DC" w:rsidRDefault="00AA3C57" w:rsidP="00044449">
            <w:pPr>
              <w:spacing w:line="312" w:lineRule="auto"/>
              <w:contextualSpacing w:val="0"/>
              <w:rPr>
                <w:rFonts w:ascii="Times New Roman" w:eastAsia="Times New Roman" w:hAnsi="Times New Roman" w:cs="Times New Roman"/>
                <w:spacing w:val="-1"/>
                <w:szCs w:val="22"/>
              </w:rPr>
            </w:pPr>
          </w:p>
        </w:tc>
      </w:tr>
    </w:tbl>
    <w:p w14:paraId="7FB226CB" w14:textId="0B502251" w:rsidR="00EC65E2" w:rsidRPr="001275DC" w:rsidRDefault="00EC65E2" w:rsidP="009A2F2F">
      <w:pPr>
        <w:pStyle w:val="ListParagraph"/>
        <w:spacing w:line="312" w:lineRule="auto"/>
        <w:ind w:left="432"/>
        <w:rPr>
          <w:rFonts w:ascii="Times New Roman" w:hAnsi="Times New Roman" w:cs="Times New Roman"/>
          <w:szCs w:val="22"/>
        </w:rPr>
      </w:pPr>
    </w:p>
    <w:p w14:paraId="1C412777" w14:textId="547D2E90" w:rsidR="002455D5" w:rsidRPr="001275DC" w:rsidRDefault="002455D5" w:rsidP="002455D5">
      <w:pPr>
        <w:rPr>
          <w:szCs w:val="22"/>
        </w:rPr>
      </w:pPr>
    </w:p>
    <w:p w14:paraId="61702BCB" w14:textId="33B2F8B3" w:rsidR="00A97BE6" w:rsidRDefault="00A97BE6">
      <w:pPr>
        <w:spacing w:after="160" w:line="259" w:lineRule="auto"/>
        <w:contextualSpacing w:val="0"/>
        <w:jc w:val="left"/>
        <w:rPr>
          <w:szCs w:val="22"/>
        </w:rPr>
      </w:pPr>
      <w:r>
        <w:rPr>
          <w:szCs w:val="22"/>
        </w:rPr>
        <w:br w:type="page"/>
      </w:r>
    </w:p>
    <w:p w14:paraId="2FE3532D" w14:textId="2201EACC" w:rsidR="002455D5" w:rsidRPr="00715DFB" w:rsidRDefault="002455D5" w:rsidP="009A646D">
      <w:pPr>
        <w:tabs>
          <w:tab w:val="left" w:pos="3876"/>
        </w:tabs>
        <w:jc w:val="right"/>
        <w:rPr>
          <w:b/>
          <w:bCs/>
          <w:szCs w:val="22"/>
          <w:u w:val="single"/>
        </w:rPr>
      </w:pPr>
      <w:r w:rsidRPr="001275DC">
        <w:rPr>
          <w:szCs w:val="22"/>
        </w:rPr>
        <w:lastRenderedPageBreak/>
        <w:tab/>
      </w:r>
      <w:r w:rsidR="009A646D" w:rsidRPr="00715DFB">
        <w:rPr>
          <w:b/>
          <w:bCs/>
          <w:szCs w:val="22"/>
          <w:u w:val="single"/>
        </w:rPr>
        <w:t>Appendix – 1</w:t>
      </w:r>
    </w:p>
    <w:p w14:paraId="6CB8381C" w14:textId="437F15F5" w:rsidR="009A646D" w:rsidRDefault="009A646D" w:rsidP="009A646D">
      <w:pPr>
        <w:pStyle w:val="ListParagraph"/>
        <w:numPr>
          <w:ilvl w:val="0"/>
          <w:numId w:val="34"/>
        </w:numPr>
        <w:tabs>
          <w:tab w:val="left" w:pos="3876"/>
        </w:tabs>
        <w:jc w:val="left"/>
      </w:pPr>
      <w:r>
        <w:t>ESS tests graphs</w:t>
      </w:r>
    </w:p>
    <w:p w14:paraId="7D7A2806" w14:textId="63F84843" w:rsidR="00715DFB" w:rsidRDefault="00715DFB" w:rsidP="00715DFB">
      <w:pPr>
        <w:pStyle w:val="ListParagraph"/>
        <w:tabs>
          <w:tab w:val="left" w:pos="3876"/>
        </w:tabs>
        <w:jc w:val="left"/>
      </w:pPr>
    </w:p>
    <w:p w14:paraId="46F92189" w14:textId="5E884D86" w:rsidR="00715DFB" w:rsidRDefault="00715DFB" w:rsidP="00715DFB">
      <w:pPr>
        <w:pStyle w:val="ListParagraph"/>
        <w:tabs>
          <w:tab w:val="left" w:pos="3876"/>
        </w:tabs>
        <w:jc w:val="left"/>
      </w:pPr>
    </w:p>
    <w:p w14:paraId="2E12F5D5" w14:textId="77777777" w:rsidR="00715DFB" w:rsidRDefault="00715DFB" w:rsidP="00715DFB">
      <w:pPr>
        <w:pStyle w:val="ListParagraph"/>
        <w:tabs>
          <w:tab w:val="left" w:pos="3876"/>
        </w:tabs>
        <w:jc w:val="left"/>
      </w:pPr>
    </w:p>
    <w:p w14:paraId="17A06CFA" w14:textId="525E6E15" w:rsidR="009A646D" w:rsidRDefault="009A646D" w:rsidP="009A646D">
      <w:pPr>
        <w:pStyle w:val="ListParagraph"/>
        <w:numPr>
          <w:ilvl w:val="0"/>
          <w:numId w:val="34"/>
        </w:numPr>
        <w:tabs>
          <w:tab w:val="left" w:pos="3876"/>
        </w:tabs>
        <w:jc w:val="left"/>
      </w:pPr>
      <w:r>
        <w:t>EMI/EMC Test graphs</w:t>
      </w:r>
    </w:p>
    <w:p w14:paraId="457ECA21" w14:textId="286DB24A" w:rsidR="00715DFB" w:rsidRDefault="00715DFB" w:rsidP="00715DFB">
      <w:pPr>
        <w:pStyle w:val="ListParagraph"/>
      </w:pPr>
    </w:p>
    <w:p w14:paraId="135D866B" w14:textId="77777777" w:rsidR="00715DFB" w:rsidRDefault="00715DFB" w:rsidP="00715DFB">
      <w:pPr>
        <w:pStyle w:val="ListParagraph"/>
      </w:pPr>
    </w:p>
    <w:p w14:paraId="0BB1F7DF" w14:textId="77777777" w:rsidR="00715DFB" w:rsidRDefault="00715DFB" w:rsidP="00715DFB">
      <w:pPr>
        <w:pStyle w:val="ListParagraph"/>
        <w:tabs>
          <w:tab w:val="left" w:pos="3876"/>
        </w:tabs>
        <w:jc w:val="left"/>
      </w:pPr>
    </w:p>
    <w:p w14:paraId="12351E3F" w14:textId="7E855FAD" w:rsidR="009A646D" w:rsidRDefault="009A646D" w:rsidP="009A646D">
      <w:pPr>
        <w:pStyle w:val="ListParagraph"/>
        <w:numPr>
          <w:ilvl w:val="0"/>
          <w:numId w:val="34"/>
        </w:numPr>
        <w:tabs>
          <w:tab w:val="left" w:pos="3876"/>
        </w:tabs>
        <w:jc w:val="left"/>
      </w:pPr>
      <w:r>
        <w:t>Power supply variation test graphs</w:t>
      </w:r>
    </w:p>
    <w:p w14:paraId="5DB46EB3" w14:textId="05FA7FEE" w:rsidR="00715DFB" w:rsidRDefault="00715DFB" w:rsidP="00715DFB">
      <w:pPr>
        <w:pStyle w:val="ListParagraph"/>
        <w:tabs>
          <w:tab w:val="left" w:pos="3876"/>
        </w:tabs>
        <w:jc w:val="left"/>
      </w:pPr>
    </w:p>
    <w:p w14:paraId="760A84C1" w14:textId="77777777" w:rsidR="00715DFB" w:rsidRDefault="00715DFB" w:rsidP="00715DFB">
      <w:pPr>
        <w:pStyle w:val="ListParagraph"/>
        <w:tabs>
          <w:tab w:val="left" w:pos="3876"/>
        </w:tabs>
        <w:jc w:val="left"/>
      </w:pPr>
    </w:p>
    <w:p w14:paraId="38FC8DEC" w14:textId="77777777" w:rsidR="00715DFB" w:rsidRDefault="00715DFB" w:rsidP="00715DFB">
      <w:pPr>
        <w:pStyle w:val="ListParagraph"/>
        <w:tabs>
          <w:tab w:val="left" w:pos="3876"/>
        </w:tabs>
        <w:jc w:val="left"/>
      </w:pPr>
    </w:p>
    <w:p w14:paraId="26D347D0" w14:textId="4BDD5A18" w:rsidR="009A646D" w:rsidRDefault="009A646D" w:rsidP="009A646D">
      <w:pPr>
        <w:pStyle w:val="ListParagraph"/>
        <w:numPr>
          <w:ilvl w:val="0"/>
          <w:numId w:val="34"/>
        </w:numPr>
        <w:tabs>
          <w:tab w:val="left" w:pos="3876"/>
        </w:tabs>
        <w:jc w:val="left"/>
      </w:pPr>
      <w:r>
        <w:t>SOF Test graphs</w:t>
      </w:r>
    </w:p>
    <w:p w14:paraId="05D62FE0" w14:textId="04F76019" w:rsidR="00715DFB" w:rsidRDefault="00715DFB" w:rsidP="00715DFB">
      <w:pPr>
        <w:pStyle w:val="ListParagraph"/>
        <w:tabs>
          <w:tab w:val="left" w:pos="3876"/>
        </w:tabs>
        <w:jc w:val="left"/>
      </w:pPr>
    </w:p>
    <w:p w14:paraId="212E49A5" w14:textId="07CBF904" w:rsidR="00715DFB" w:rsidRDefault="00715DFB" w:rsidP="00715DFB">
      <w:pPr>
        <w:pStyle w:val="ListParagraph"/>
        <w:tabs>
          <w:tab w:val="left" w:pos="3876"/>
        </w:tabs>
        <w:jc w:val="left"/>
      </w:pPr>
    </w:p>
    <w:p w14:paraId="371CB92A" w14:textId="77777777" w:rsidR="00715DFB" w:rsidRDefault="00715DFB" w:rsidP="00715DFB">
      <w:pPr>
        <w:pStyle w:val="ListParagraph"/>
        <w:tabs>
          <w:tab w:val="left" w:pos="3876"/>
        </w:tabs>
        <w:jc w:val="left"/>
      </w:pPr>
    </w:p>
    <w:p w14:paraId="74AD2D93" w14:textId="37B415C2" w:rsidR="009A646D" w:rsidRPr="002455D5" w:rsidRDefault="009A646D" w:rsidP="009A646D">
      <w:pPr>
        <w:pStyle w:val="ListParagraph"/>
        <w:numPr>
          <w:ilvl w:val="0"/>
          <w:numId w:val="34"/>
        </w:numPr>
        <w:tabs>
          <w:tab w:val="left" w:pos="3876"/>
        </w:tabs>
        <w:jc w:val="left"/>
      </w:pPr>
      <w:r>
        <w:t>QT graphs</w:t>
      </w:r>
    </w:p>
    <w:sectPr w:rsidR="009A646D" w:rsidRPr="002455D5" w:rsidSect="00B3337F">
      <w:footerReference w:type="default" r:id="rId13"/>
      <w:pgSz w:w="11906" w:h="16838"/>
      <w:pgMar w:top="1702" w:right="1009" w:bottom="816" w:left="1009" w:header="709" w:footer="11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F30CA" w14:textId="77777777" w:rsidR="00BC35E1" w:rsidRDefault="00BC35E1">
      <w:pPr>
        <w:spacing w:line="240" w:lineRule="auto"/>
      </w:pPr>
      <w:r>
        <w:separator/>
      </w:r>
    </w:p>
  </w:endnote>
  <w:endnote w:type="continuationSeparator" w:id="0">
    <w:p w14:paraId="350FEDE7" w14:textId="77777777" w:rsidR="00BC35E1" w:rsidRDefault="00BC35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DOMBFJ+Arial">
    <w:altName w:val="Arial"/>
    <w:charset w:val="00"/>
    <w:family w:val="swiss"/>
    <w:pitch w:val="default"/>
  </w:font>
  <w:font w:name="Courier">
    <w:panose1 w:val="02070409020205020404"/>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1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2"/>
      <w:gridCol w:w="2510"/>
      <w:gridCol w:w="2510"/>
      <w:gridCol w:w="1115"/>
      <w:gridCol w:w="468"/>
      <w:gridCol w:w="554"/>
      <w:gridCol w:w="1305"/>
    </w:tblGrid>
    <w:tr w:rsidR="00B3337F" w:rsidRPr="00AE4CC4" w14:paraId="14B126DF" w14:textId="77777777" w:rsidTr="00A40205">
      <w:trPr>
        <w:trHeight w:val="151"/>
      </w:trPr>
      <w:tc>
        <w:tcPr>
          <w:tcW w:w="1952" w:type="dxa"/>
        </w:tcPr>
        <w:p w14:paraId="46E1AB0A" w14:textId="77777777" w:rsidR="00B3337F" w:rsidRPr="0062189D" w:rsidRDefault="00B3337F" w:rsidP="00B3337F">
          <w:pPr>
            <w:rPr>
              <w:rFonts w:ascii="Calibri" w:hAnsi="Calibri" w:cs="Calibri"/>
              <w:b/>
              <w:bCs/>
            </w:rPr>
          </w:pPr>
          <w:r w:rsidRPr="0062189D">
            <w:rPr>
              <w:rFonts w:ascii="Calibri" w:hAnsi="Calibri" w:cs="Calibri"/>
              <w:b/>
              <w:bCs/>
            </w:rPr>
            <w:t>Prepared By</w:t>
          </w:r>
        </w:p>
      </w:tc>
      <w:tc>
        <w:tcPr>
          <w:tcW w:w="2510" w:type="dxa"/>
        </w:tcPr>
        <w:p w14:paraId="5A6B75D9" w14:textId="77777777" w:rsidR="00B3337F" w:rsidRPr="0062189D" w:rsidRDefault="00B3337F" w:rsidP="00B3337F">
          <w:pPr>
            <w:ind w:left="-108" w:right="-108"/>
            <w:jc w:val="center"/>
            <w:rPr>
              <w:rFonts w:ascii="Calibri" w:hAnsi="Calibri" w:cs="Calibri"/>
              <w:b/>
              <w:bCs/>
            </w:rPr>
          </w:pPr>
          <w:r w:rsidRPr="0062189D">
            <w:rPr>
              <w:rFonts w:ascii="Calibri" w:hAnsi="Calibri" w:cs="Calibri"/>
              <w:b/>
              <w:bCs/>
            </w:rPr>
            <w:t>Checked By</w:t>
          </w:r>
        </w:p>
      </w:tc>
      <w:tc>
        <w:tcPr>
          <w:tcW w:w="2510" w:type="dxa"/>
        </w:tcPr>
        <w:p w14:paraId="6794F027" w14:textId="77777777" w:rsidR="00B3337F" w:rsidRPr="0062189D" w:rsidRDefault="00B3337F" w:rsidP="00B3337F">
          <w:pPr>
            <w:ind w:left="-108" w:right="-108"/>
            <w:jc w:val="center"/>
            <w:rPr>
              <w:rFonts w:ascii="Calibri" w:hAnsi="Calibri" w:cs="Calibri"/>
              <w:b/>
              <w:bCs/>
            </w:rPr>
          </w:pPr>
          <w:r w:rsidRPr="0062189D">
            <w:rPr>
              <w:rFonts w:ascii="Calibri" w:hAnsi="Calibri" w:cs="Calibri"/>
              <w:b/>
              <w:bCs/>
            </w:rPr>
            <w:t>Approved By</w:t>
          </w:r>
        </w:p>
      </w:tc>
      <w:tc>
        <w:tcPr>
          <w:tcW w:w="3440" w:type="dxa"/>
          <w:gridSpan w:val="4"/>
        </w:tcPr>
        <w:p w14:paraId="57CDFEB4" w14:textId="77777777" w:rsidR="00B3337F" w:rsidRPr="0062189D" w:rsidRDefault="00B3337F" w:rsidP="00B3337F">
          <w:pPr>
            <w:rPr>
              <w:rFonts w:ascii="Calibri" w:hAnsi="Calibri" w:cs="Calibri"/>
              <w:b/>
              <w:bCs/>
            </w:rPr>
          </w:pPr>
          <w:r>
            <w:rPr>
              <w:rFonts w:ascii="Calibri" w:hAnsi="Calibri" w:cs="Calibri"/>
              <w:b/>
              <w:bCs/>
            </w:rPr>
            <w:t>Doc No. &lt;Document number</w:t>
          </w:r>
        </w:p>
      </w:tc>
    </w:tr>
    <w:tr w:rsidR="00B3337F" w:rsidRPr="00AE4CC4" w14:paraId="293E07D6" w14:textId="77777777" w:rsidTr="00A40205">
      <w:trPr>
        <w:trHeight w:val="151"/>
      </w:trPr>
      <w:tc>
        <w:tcPr>
          <w:tcW w:w="1952" w:type="dxa"/>
          <w:vMerge w:val="restart"/>
        </w:tcPr>
        <w:p w14:paraId="6B2CE691" w14:textId="77777777" w:rsidR="00B3337F" w:rsidRPr="0062189D" w:rsidRDefault="00B3337F" w:rsidP="00B3337F">
          <w:pPr>
            <w:rPr>
              <w:rFonts w:ascii="Calibri" w:hAnsi="Calibri" w:cs="Calibri"/>
              <w:b/>
              <w:bCs/>
            </w:rPr>
          </w:pPr>
        </w:p>
      </w:tc>
      <w:tc>
        <w:tcPr>
          <w:tcW w:w="2510" w:type="dxa"/>
          <w:vMerge w:val="restart"/>
        </w:tcPr>
        <w:p w14:paraId="3496334D" w14:textId="77777777" w:rsidR="00B3337F" w:rsidRPr="0062189D" w:rsidRDefault="00B3337F" w:rsidP="00B3337F">
          <w:pPr>
            <w:ind w:left="-108" w:right="-108"/>
            <w:jc w:val="center"/>
            <w:rPr>
              <w:rFonts w:ascii="Calibri" w:hAnsi="Calibri" w:cs="Calibri"/>
              <w:b/>
              <w:bCs/>
            </w:rPr>
          </w:pPr>
        </w:p>
      </w:tc>
      <w:tc>
        <w:tcPr>
          <w:tcW w:w="2510" w:type="dxa"/>
          <w:vMerge w:val="restart"/>
        </w:tcPr>
        <w:p w14:paraId="013AD6BC" w14:textId="77777777" w:rsidR="00B3337F" w:rsidRPr="0062189D" w:rsidRDefault="00B3337F" w:rsidP="00B3337F">
          <w:pPr>
            <w:ind w:left="-108" w:right="-108"/>
            <w:jc w:val="right"/>
            <w:rPr>
              <w:rFonts w:ascii="Calibri" w:hAnsi="Calibri" w:cs="Calibri"/>
              <w:b/>
              <w:bCs/>
            </w:rPr>
          </w:pPr>
        </w:p>
      </w:tc>
      <w:tc>
        <w:tcPr>
          <w:tcW w:w="1115" w:type="dxa"/>
        </w:tcPr>
        <w:p w14:paraId="494CA1E5" w14:textId="77777777" w:rsidR="00B3337F" w:rsidRPr="0062189D" w:rsidRDefault="00B3337F" w:rsidP="00B3337F">
          <w:pPr>
            <w:ind w:left="-108" w:right="-108"/>
            <w:jc w:val="center"/>
            <w:rPr>
              <w:rFonts w:ascii="Calibri" w:hAnsi="Calibri" w:cs="Calibri"/>
              <w:b/>
              <w:bCs/>
            </w:rPr>
          </w:pPr>
          <w:r w:rsidRPr="0062189D">
            <w:rPr>
              <w:rFonts w:ascii="Calibri" w:hAnsi="Calibri" w:cs="Calibri"/>
              <w:b/>
              <w:bCs/>
            </w:rPr>
            <w:t>Issue</w:t>
          </w:r>
        </w:p>
      </w:tc>
      <w:tc>
        <w:tcPr>
          <w:tcW w:w="1022" w:type="dxa"/>
          <w:gridSpan w:val="2"/>
        </w:tcPr>
        <w:p w14:paraId="1BEB9F7E" w14:textId="77777777" w:rsidR="00B3337F" w:rsidRPr="0062189D" w:rsidRDefault="00B3337F" w:rsidP="00B3337F">
          <w:pPr>
            <w:ind w:left="-18" w:right="-108" w:firstLine="18"/>
            <w:rPr>
              <w:rFonts w:ascii="Calibri" w:hAnsi="Calibri" w:cs="Calibri"/>
              <w:b/>
              <w:bCs/>
            </w:rPr>
          </w:pPr>
          <w:r w:rsidRPr="0062189D">
            <w:rPr>
              <w:rFonts w:ascii="Calibri" w:hAnsi="Calibri" w:cs="Calibri"/>
              <w:b/>
              <w:bCs/>
            </w:rPr>
            <w:t>Revision</w:t>
          </w:r>
        </w:p>
      </w:tc>
      <w:tc>
        <w:tcPr>
          <w:tcW w:w="1301" w:type="dxa"/>
        </w:tcPr>
        <w:p w14:paraId="395266C9" w14:textId="77777777" w:rsidR="00B3337F" w:rsidRPr="0062189D" w:rsidRDefault="00B3337F" w:rsidP="00B3337F">
          <w:pPr>
            <w:rPr>
              <w:rFonts w:ascii="Calibri" w:hAnsi="Calibri" w:cs="Calibri"/>
              <w:b/>
              <w:bCs/>
            </w:rPr>
          </w:pPr>
          <w:r w:rsidRPr="0062189D">
            <w:rPr>
              <w:rFonts w:ascii="Calibri" w:hAnsi="Calibri" w:cs="Calibri"/>
              <w:b/>
              <w:bCs/>
            </w:rPr>
            <w:t>Date</w:t>
          </w:r>
        </w:p>
      </w:tc>
    </w:tr>
    <w:tr w:rsidR="00B3337F" w:rsidRPr="00AE4CC4" w14:paraId="59F077D7" w14:textId="77777777" w:rsidTr="00A40205">
      <w:trPr>
        <w:trHeight w:val="151"/>
      </w:trPr>
      <w:tc>
        <w:tcPr>
          <w:tcW w:w="1952" w:type="dxa"/>
          <w:vMerge/>
        </w:tcPr>
        <w:p w14:paraId="4BBF55E9" w14:textId="77777777" w:rsidR="00B3337F" w:rsidRPr="00F15158" w:rsidRDefault="00B3337F" w:rsidP="00B3337F">
          <w:pPr>
            <w:rPr>
              <w:rFonts w:ascii="Calibri" w:hAnsi="Calibri" w:cs="Calibri"/>
              <w:b/>
              <w:bCs/>
              <w:sz w:val="20"/>
            </w:rPr>
          </w:pPr>
        </w:p>
      </w:tc>
      <w:tc>
        <w:tcPr>
          <w:tcW w:w="2510" w:type="dxa"/>
          <w:vMerge/>
        </w:tcPr>
        <w:p w14:paraId="064FBC31" w14:textId="77777777" w:rsidR="00B3337F" w:rsidRPr="00F15158" w:rsidRDefault="00B3337F" w:rsidP="00B3337F">
          <w:pPr>
            <w:ind w:left="-108" w:right="-108"/>
            <w:jc w:val="center"/>
            <w:rPr>
              <w:rFonts w:ascii="Calibri" w:hAnsi="Calibri" w:cs="Calibri"/>
              <w:b/>
              <w:bCs/>
              <w:sz w:val="20"/>
            </w:rPr>
          </w:pPr>
        </w:p>
      </w:tc>
      <w:tc>
        <w:tcPr>
          <w:tcW w:w="2510" w:type="dxa"/>
          <w:vMerge/>
        </w:tcPr>
        <w:p w14:paraId="3BF35089" w14:textId="77777777" w:rsidR="00B3337F" w:rsidRPr="00F15158" w:rsidRDefault="00B3337F" w:rsidP="00B3337F">
          <w:pPr>
            <w:ind w:left="-108" w:right="-108"/>
            <w:jc w:val="center"/>
            <w:rPr>
              <w:rFonts w:ascii="Calibri" w:hAnsi="Calibri" w:cs="Calibri"/>
              <w:b/>
              <w:bCs/>
              <w:sz w:val="20"/>
            </w:rPr>
          </w:pPr>
        </w:p>
      </w:tc>
      <w:tc>
        <w:tcPr>
          <w:tcW w:w="1115" w:type="dxa"/>
        </w:tcPr>
        <w:p w14:paraId="00655C1C" w14:textId="77777777" w:rsidR="00B3337F" w:rsidRPr="00AE4CC4" w:rsidRDefault="00B3337F" w:rsidP="00B3337F">
          <w:pPr>
            <w:ind w:left="-108" w:right="-108"/>
            <w:jc w:val="center"/>
            <w:rPr>
              <w:rFonts w:ascii="Calibri" w:hAnsi="Calibri" w:cs="Calibri"/>
              <w:b/>
              <w:bCs/>
              <w:sz w:val="20"/>
            </w:rPr>
          </w:pPr>
        </w:p>
      </w:tc>
      <w:tc>
        <w:tcPr>
          <w:tcW w:w="1022" w:type="dxa"/>
          <w:gridSpan w:val="2"/>
        </w:tcPr>
        <w:p w14:paraId="4B8B4476" w14:textId="77777777" w:rsidR="00B3337F" w:rsidRDefault="00B3337F" w:rsidP="00B3337F">
          <w:pPr>
            <w:ind w:left="-18" w:right="-108" w:firstLine="18"/>
            <w:rPr>
              <w:rFonts w:ascii="Calibri" w:hAnsi="Calibri" w:cs="Calibri"/>
              <w:b/>
              <w:bCs/>
              <w:sz w:val="20"/>
            </w:rPr>
          </w:pPr>
        </w:p>
      </w:tc>
      <w:tc>
        <w:tcPr>
          <w:tcW w:w="1301" w:type="dxa"/>
        </w:tcPr>
        <w:p w14:paraId="38CE35BD" w14:textId="77777777" w:rsidR="00B3337F" w:rsidRPr="00AE4CC4" w:rsidRDefault="00B3337F" w:rsidP="00B3337F">
          <w:pPr>
            <w:rPr>
              <w:rFonts w:ascii="Calibri" w:hAnsi="Calibri" w:cs="Calibri"/>
              <w:b/>
              <w:bCs/>
              <w:sz w:val="20"/>
            </w:rPr>
          </w:pPr>
        </w:p>
      </w:tc>
    </w:tr>
    <w:tr w:rsidR="00B3337F" w:rsidRPr="00AE4CC4" w14:paraId="750E9B27" w14:textId="77777777" w:rsidTr="00A40205">
      <w:trPr>
        <w:cantSplit/>
        <w:trHeight w:val="50"/>
      </w:trPr>
      <w:tc>
        <w:tcPr>
          <w:tcW w:w="8555" w:type="dxa"/>
          <w:gridSpan w:val="5"/>
        </w:tcPr>
        <w:p w14:paraId="79324752" w14:textId="77777777" w:rsidR="00B3337F" w:rsidRPr="00F15158" w:rsidRDefault="00B3337F" w:rsidP="00B3337F">
          <w:pPr>
            <w:rPr>
              <w:rFonts w:ascii="Calibri" w:hAnsi="Calibri" w:cs="Calibri"/>
              <w:sz w:val="20"/>
            </w:rPr>
          </w:pPr>
        </w:p>
      </w:tc>
      <w:tc>
        <w:tcPr>
          <w:tcW w:w="1859" w:type="dxa"/>
          <w:gridSpan w:val="2"/>
        </w:tcPr>
        <w:p w14:paraId="18E71B4A" w14:textId="7A2D55C8" w:rsidR="00B3337F" w:rsidRPr="00AE4CC4" w:rsidRDefault="00B3337F" w:rsidP="00B3337F">
          <w:pPr>
            <w:rPr>
              <w:rFonts w:ascii="Calibri" w:hAnsi="Calibri" w:cs="Calibri"/>
              <w:b/>
              <w:bCs/>
              <w:sz w:val="20"/>
            </w:rPr>
          </w:pPr>
          <w:r>
            <w:rPr>
              <w:rFonts w:ascii="Calibri" w:hAnsi="Calibri" w:cs="Calibri"/>
              <w:b/>
              <w:bCs/>
              <w:sz w:val="20"/>
            </w:rPr>
            <w:t xml:space="preserve">Page No: </w:t>
          </w:r>
          <w:r w:rsidRPr="00AE4CC4">
            <w:rPr>
              <w:rFonts w:ascii="Calibri" w:hAnsi="Calibri" w:cs="Calibri"/>
              <w:b/>
              <w:bCs/>
              <w:sz w:val="20"/>
            </w:rPr>
            <w:fldChar w:fldCharType="begin"/>
          </w:r>
          <w:r w:rsidRPr="00AE4CC4">
            <w:rPr>
              <w:rFonts w:ascii="Calibri" w:hAnsi="Calibri" w:cs="Calibri"/>
              <w:b/>
              <w:bCs/>
              <w:sz w:val="20"/>
            </w:rPr>
            <w:instrText xml:space="preserve"> PAGE </w:instrText>
          </w:r>
          <w:r w:rsidRPr="00AE4CC4">
            <w:rPr>
              <w:rFonts w:ascii="Calibri" w:hAnsi="Calibri" w:cs="Calibri"/>
              <w:b/>
              <w:bCs/>
              <w:sz w:val="20"/>
            </w:rPr>
            <w:fldChar w:fldCharType="separate"/>
          </w:r>
          <w:r w:rsidR="00780BC9">
            <w:rPr>
              <w:rFonts w:ascii="Calibri" w:hAnsi="Calibri" w:cs="Calibri"/>
              <w:b/>
              <w:bCs/>
              <w:noProof/>
              <w:sz w:val="20"/>
            </w:rPr>
            <w:t>20</w:t>
          </w:r>
          <w:r w:rsidRPr="00AE4CC4">
            <w:rPr>
              <w:rFonts w:ascii="Calibri" w:hAnsi="Calibri" w:cs="Calibri"/>
              <w:b/>
              <w:bCs/>
              <w:sz w:val="20"/>
            </w:rPr>
            <w:fldChar w:fldCharType="end"/>
          </w:r>
          <w:r w:rsidRPr="00AE4CC4">
            <w:rPr>
              <w:rFonts w:ascii="Calibri" w:hAnsi="Calibri" w:cs="Calibri"/>
              <w:b/>
              <w:bCs/>
              <w:sz w:val="20"/>
            </w:rPr>
            <w:t xml:space="preserve"> of </w:t>
          </w:r>
          <w:r w:rsidRPr="00AE4CC4">
            <w:rPr>
              <w:rFonts w:ascii="Calibri" w:hAnsi="Calibri" w:cs="Calibri"/>
              <w:b/>
              <w:bCs/>
              <w:sz w:val="20"/>
            </w:rPr>
            <w:fldChar w:fldCharType="begin"/>
          </w:r>
          <w:r w:rsidRPr="00AE4CC4">
            <w:rPr>
              <w:rFonts w:ascii="Calibri" w:hAnsi="Calibri" w:cs="Calibri"/>
              <w:b/>
              <w:bCs/>
              <w:sz w:val="20"/>
            </w:rPr>
            <w:instrText xml:space="preserve"> NUMPAGES  </w:instrText>
          </w:r>
          <w:r w:rsidRPr="00AE4CC4">
            <w:rPr>
              <w:rFonts w:ascii="Calibri" w:hAnsi="Calibri" w:cs="Calibri"/>
              <w:b/>
              <w:bCs/>
              <w:sz w:val="20"/>
            </w:rPr>
            <w:fldChar w:fldCharType="separate"/>
          </w:r>
          <w:r w:rsidR="00780BC9">
            <w:rPr>
              <w:rFonts w:ascii="Calibri" w:hAnsi="Calibri" w:cs="Calibri"/>
              <w:b/>
              <w:bCs/>
              <w:noProof/>
              <w:sz w:val="20"/>
            </w:rPr>
            <w:t>20</w:t>
          </w:r>
          <w:r w:rsidRPr="00AE4CC4">
            <w:rPr>
              <w:rFonts w:ascii="Calibri" w:hAnsi="Calibri" w:cs="Calibri"/>
              <w:b/>
              <w:bCs/>
              <w:sz w:val="20"/>
            </w:rPr>
            <w:fldChar w:fldCharType="end"/>
          </w:r>
        </w:p>
      </w:tc>
    </w:tr>
  </w:tbl>
  <w:p w14:paraId="706BECED" w14:textId="77777777" w:rsidR="00B3337F" w:rsidRDefault="00B3337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8B57F" w14:textId="77777777" w:rsidR="00BC35E1" w:rsidRDefault="00BC35E1">
      <w:pPr>
        <w:spacing w:line="240" w:lineRule="auto"/>
      </w:pPr>
      <w:r>
        <w:separator/>
      </w:r>
    </w:p>
  </w:footnote>
  <w:footnote w:type="continuationSeparator" w:id="0">
    <w:p w14:paraId="5D505444" w14:textId="77777777" w:rsidR="00BC35E1" w:rsidRDefault="00BC35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FFC856C"/>
    <w:lvl w:ilvl="0">
      <w:start w:val="1"/>
      <w:numFmt w:val="decimal"/>
      <w:pStyle w:val="ListNumber2"/>
      <w:lvlText w:val="%1."/>
      <w:lvlJc w:val="left"/>
      <w:pPr>
        <w:tabs>
          <w:tab w:val="num" w:pos="720"/>
        </w:tabs>
        <w:ind w:left="720" w:hanging="360"/>
      </w:pPr>
    </w:lvl>
  </w:abstractNum>
  <w:abstractNum w:abstractNumId="1" w15:restartNumberingAfterBreak="0">
    <w:nsid w:val="FFFFFF81"/>
    <w:multiLevelType w:val="singleLevel"/>
    <w:tmpl w:val="20049806"/>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000002"/>
    <w:multiLevelType w:val="multilevel"/>
    <w:tmpl w:val="8A6AADCA"/>
    <w:name w:val="WW8Num2"/>
    <w:lvl w:ilvl="0">
      <w:start w:val="3"/>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2"/>
      <w:numFmt w:val="decimal"/>
      <w:lvlText w:val="%1.%2.%3.%4"/>
      <w:lvlJc w:val="left"/>
      <w:pPr>
        <w:tabs>
          <w:tab w:val="num" w:pos="1080"/>
        </w:tabs>
        <w:ind w:left="1080" w:hanging="1080"/>
      </w:pPr>
      <w:rPr>
        <w:rFonts w:ascii="Arial" w:hAnsi="Arial" w:cs="Arial" w:hint="default"/>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6"/>
    <w:multiLevelType w:val="singleLevel"/>
    <w:tmpl w:val="E20ED886"/>
    <w:name w:val="WW8Num7"/>
    <w:lvl w:ilvl="0">
      <w:start w:val="1"/>
      <w:numFmt w:val="upperLetter"/>
      <w:lvlText w:val="%1."/>
      <w:lvlJc w:val="left"/>
      <w:pPr>
        <w:tabs>
          <w:tab w:val="num" w:pos="0"/>
        </w:tabs>
        <w:ind w:left="720" w:hanging="360"/>
      </w:pPr>
      <w:rPr>
        <w:rFonts w:ascii="Times New Roman" w:hAnsi="Times New Roman" w:cs="Times New Roman" w:hint="default"/>
        <w:b/>
        <w:sz w:val="24"/>
        <w:szCs w:val="24"/>
        <w:u w:val="none"/>
      </w:rPr>
    </w:lvl>
  </w:abstractNum>
  <w:abstractNum w:abstractNumId="4" w15:restartNumberingAfterBreak="0">
    <w:nsid w:val="02314BE6"/>
    <w:multiLevelType w:val="multilevel"/>
    <w:tmpl w:val="ADAAFC6E"/>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2E3604D"/>
    <w:multiLevelType w:val="hybridMultilevel"/>
    <w:tmpl w:val="D7AC8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30113E"/>
    <w:multiLevelType w:val="hybridMultilevel"/>
    <w:tmpl w:val="D7A6AE3A"/>
    <w:lvl w:ilvl="0" w:tplc="0F0CAD6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7533A8F"/>
    <w:multiLevelType w:val="hybridMultilevel"/>
    <w:tmpl w:val="8602A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153DED"/>
    <w:multiLevelType w:val="hybridMultilevel"/>
    <w:tmpl w:val="FC063D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D9D79B5"/>
    <w:multiLevelType w:val="multilevel"/>
    <w:tmpl w:val="B554FF52"/>
    <w:lvl w:ilvl="0">
      <w:start w:val="11"/>
      <w:numFmt w:val="decimal"/>
      <w:lvlText w:val="Table %1."/>
      <w:lvlJc w:val="left"/>
      <w:pPr>
        <w:tabs>
          <w:tab w:val="num" w:pos="3240"/>
        </w:tabs>
        <w:ind w:left="3240" w:hanging="360"/>
      </w:pPr>
      <w:rPr>
        <w:rFonts w:hint="default"/>
      </w:rPr>
    </w:lvl>
    <w:lvl w:ilvl="1">
      <w:start w:val="1"/>
      <w:numFmt w:val="decimal"/>
      <w:pStyle w:val="AESATableL10"/>
      <w:lvlText w:val="Table %1.%2."/>
      <w:lvlJc w:val="left"/>
      <w:pPr>
        <w:tabs>
          <w:tab w:val="num" w:pos="3672"/>
        </w:tabs>
        <w:ind w:left="3672" w:hanging="432"/>
      </w:pPr>
      <w:rPr>
        <w:rFonts w:hint="default"/>
      </w:rPr>
    </w:lvl>
    <w:lvl w:ilvl="2">
      <w:start w:val="1"/>
      <w:numFmt w:val="decimal"/>
      <w:lvlText w:val="%1.%2.%3."/>
      <w:lvlJc w:val="left"/>
      <w:pPr>
        <w:tabs>
          <w:tab w:val="num" w:pos="4320"/>
        </w:tabs>
        <w:ind w:left="4104" w:hanging="504"/>
      </w:pPr>
      <w:rPr>
        <w:rFonts w:hint="default"/>
      </w:rPr>
    </w:lvl>
    <w:lvl w:ilvl="3">
      <w:start w:val="1"/>
      <w:numFmt w:val="decimal"/>
      <w:lvlText w:val="%1.%2.%3.%4."/>
      <w:lvlJc w:val="left"/>
      <w:pPr>
        <w:tabs>
          <w:tab w:val="num" w:pos="4680"/>
        </w:tabs>
        <w:ind w:left="4608" w:hanging="648"/>
      </w:pPr>
      <w:rPr>
        <w:rFonts w:hint="default"/>
      </w:rPr>
    </w:lvl>
    <w:lvl w:ilvl="4">
      <w:start w:val="1"/>
      <w:numFmt w:val="decimal"/>
      <w:lvlText w:val="%1.%2.%3.%4.%5."/>
      <w:lvlJc w:val="left"/>
      <w:pPr>
        <w:tabs>
          <w:tab w:val="num" w:pos="5400"/>
        </w:tabs>
        <w:ind w:left="5112" w:hanging="792"/>
      </w:pPr>
      <w:rPr>
        <w:rFonts w:hint="default"/>
      </w:rPr>
    </w:lvl>
    <w:lvl w:ilvl="5">
      <w:start w:val="1"/>
      <w:numFmt w:val="decimal"/>
      <w:lvlText w:val="%1.%2.%3.%4.%5.%6."/>
      <w:lvlJc w:val="left"/>
      <w:pPr>
        <w:tabs>
          <w:tab w:val="num" w:pos="5760"/>
        </w:tabs>
        <w:ind w:left="5616" w:hanging="936"/>
      </w:pPr>
      <w:rPr>
        <w:rFonts w:hint="default"/>
      </w:rPr>
    </w:lvl>
    <w:lvl w:ilvl="6">
      <w:start w:val="1"/>
      <w:numFmt w:val="decimal"/>
      <w:lvlText w:val="%1.%2.%3.%4.%5.%6.%7."/>
      <w:lvlJc w:val="left"/>
      <w:pPr>
        <w:tabs>
          <w:tab w:val="num" w:pos="6480"/>
        </w:tabs>
        <w:ind w:left="6120" w:hanging="1080"/>
      </w:pPr>
      <w:rPr>
        <w:rFonts w:hint="default"/>
      </w:rPr>
    </w:lvl>
    <w:lvl w:ilvl="7">
      <w:start w:val="1"/>
      <w:numFmt w:val="decimal"/>
      <w:lvlText w:val="%1.%2.%3.%4.%5.%6.%7.%8."/>
      <w:lvlJc w:val="left"/>
      <w:pPr>
        <w:tabs>
          <w:tab w:val="num" w:pos="6840"/>
        </w:tabs>
        <w:ind w:left="6624" w:hanging="1224"/>
      </w:pPr>
      <w:rPr>
        <w:rFonts w:hint="default"/>
      </w:rPr>
    </w:lvl>
    <w:lvl w:ilvl="8">
      <w:start w:val="1"/>
      <w:numFmt w:val="decimal"/>
      <w:lvlText w:val="%1.%2.%3.%4.%5.%6.%7.%8.%9."/>
      <w:lvlJc w:val="left"/>
      <w:pPr>
        <w:tabs>
          <w:tab w:val="num" w:pos="7560"/>
        </w:tabs>
        <w:ind w:left="7200" w:hanging="1440"/>
      </w:pPr>
      <w:rPr>
        <w:rFonts w:hint="default"/>
      </w:rPr>
    </w:lvl>
  </w:abstractNum>
  <w:abstractNum w:abstractNumId="10" w15:restartNumberingAfterBreak="0">
    <w:nsid w:val="109F5B1C"/>
    <w:multiLevelType w:val="hybridMultilevel"/>
    <w:tmpl w:val="1A0818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0D0035C"/>
    <w:multiLevelType w:val="hybridMultilevel"/>
    <w:tmpl w:val="FDC659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26D5859"/>
    <w:multiLevelType w:val="hybridMultilevel"/>
    <w:tmpl w:val="5BB83E74"/>
    <w:lvl w:ilvl="0" w:tplc="DB362416">
      <w:start w:val="1"/>
      <w:numFmt w:val="decimal"/>
      <w:lvlText w:val="CEX-QT-0%1"/>
      <w:lvlJc w:val="left"/>
      <w:pPr>
        <w:ind w:left="177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23507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ADD5E49"/>
    <w:multiLevelType w:val="multilevel"/>
    <w:tmpl w:val="A8820EC2"/>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B1975F3"/>
    <w:multiLevelType w:val="hybridMultilevel"/>
    <w:tmpl w:val="86F85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BB60F9"/>
    <w:multiLevelType w:val="hybridMultilevel"/>
    <w:tmpl w:val="BB78A05C"/>
    <w:lvl w:ilvl="0" w:tplc="FFFFFFFF">
      <w:start w:val="1"/>
      <w:numFmt w:val="lowerLetter"/>
      <w:lvlText w:val="%1)"/>
      <w:lvlJc w:val="left"/>
      <w:pPr>
        <w:ind w:left="406" w:hanging="360"/>
      </w:pPr>
      <w:rPr>
        <w:rFonts w:hint="default"/>
      </w:rPr>
    </w:lvl>
    <w:lvl w:ilvl="1" w:tplc="FFFFFFFF" w:tentative="1">
      <w:start w:val="1"/>
      <w:numFmt w:val="lowerLetter"/>
      <w:lvlText w:val="%2."/>
      <w:lvlJc w:val="left"/>
      <w:pPr>
        <w:ind w:left="1126" w:hanging="360"/>
      </w:pPr>
    </w:lvl>
    <w:lvl w:ilvl="2" w:tplc="FFFFFFFF" w:tentative="1">
      <w:start w:val="1"/>
      <w:numFmt w:val="lowerRoman"/>
      <w:lvlText w:val="%3."/>
      <w:lvlJc w:val="right"/>
      <w:pPr>
        <w:ind w:left="1846" w:hanging="180"/>
      </w:pPr>
    </w:lvl>
    <w:lvl w:ilvl="3" w:tplc="FFFFFFFF" w:tentative="1">
      <w:start w:val="1"/>
      <w:numFmt w:val="decimal"/>
      <w:lvlText w:val="%4."/>
      <w:lvlJc w:val="left"/>
      <w:pPr>
        <w:ind w:left="2566" w:hanging="360"/>
      </w:pPr>
    </w:lvl>
    <w:lvl w:ilvl="4" w:tplc="FFFFFFFF" w:tentative="1">
      <w:start w:val="1"/>
      <w:numFmt w:val="lowerLetter"/>
      <w:lvlText w:val="%5."/>
      <w:lvlJc w:val="left"/>
      <w:pPr>
        <w:ind w:left="3286" w:hanging="360"/>
      </w:pPr>
    </w:lvl>
    <w:lvl w:ilvl="5" w:tplc="FFFFFFFF" w:tentative="1">
      <w:start w:val="1"/>
      <w:numFmt w:val="lowerRoman"/>
      <w:lvlText w:val="%6."/>
      <w:lvlJc w:val="right"/>
      <w:pPr>
        <w:ind w:left="4006" w:hanging="180"/>
      </w:pPr>
    </w:lvl>
    <w:lvl w:ilvl="6" w:tplc="FFFFFFFF" w:tentative="1">
      <w:start w:val="1"/>
      <w:numFmt w:val="decimal"/>
      <w:lvlText w:val="%7."/>
      <w:lvlJc w:val="left"/>
      <w:pPr>
        <w:ind w:left="4726" w:hanging="360"/>
      </w:pPr>
    </w:lvl>
    <w:lvl w:ilvl="7" w:tplc="FFFFFFFF" w:tentative="1">
      <w:start w:val="1"/>
      <w:numFmt w:val="lowerLetter"/>
      <w:lvlText w:val="%8."/>
      <w:lvlJc w:val="left"/>
      <w:pPr>
        <w:ind w:left="5446" w:hanging="360"/>
      </w:pPr>
    </w:lvl>
    <w:lvl w:ilvl="8" w:tplc="FFFFFFFF" w:tentative="1">
      <w:start w:val="1"/>
      <w:numFmt w:val="lowerRoman"/>
      <w:lvlText w:val="%9."/>
      <w:lvlJc w:val="right"/>
      <w:pPr>
        <w:ind w:left="6166" w:hanging="180"/>
      </w:pPr>
    </w:lvl>
  </w:abstractNum>
  <w:abstractNum w:abstractNumId="17" w15:restartNumberingAfterBreak="0">
    <w:nsid w:val="45D7051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7AF423C"/>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D125E6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DD80F36"/>
    <w:multiLevelType w:val="hybridMultilevel"/>
    <w:tmpl w:val="DA86EA06"/>
    <w:lvl w:ilvl="0" w:tplc="0409001B">
      <w:start w:val="1"/>
      <w:numFmt w:val="lowerRoman"/>
      <w:lvlText w:val="%1."/>
      <w:lvlJc w:val="right"/>
      <w:pPr>
        <w:ind w:left="720" w:hanging="360"/>
      </w:pPr>
    </w:lvl>
    <w:lvl w:ilvl="1" w:tplc="9F72640C">
      <w:start w:val="1"/>
      <w:numFmt w:val="upperLetter"/>
      <w:lvlText w:val="(%2)"/>
      <w:lvlJc w:val="left"/>
      <w:pPr>
        <w:ind w:left="2160" w:hanging="108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285BFC"/>
    <w:multiLevelType w:val="hybridMultilevel"/>
    <w:tmpl w:val="DC8A1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ED4147"/>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58504EB4"/>
    <w:multiLevelType w:val="hybridMultilevel"/>
    <w:tmpl w:val="BB78A05C"/>
    <w:lvl w:ilvl="0" w:tplc="4006993C">
      <w:start w:val="1"/>
      <w:numFmt w:val="lowerLetter"/>
      <w:lvlText w:val="%1)"/>
      <w:lvlJc w:val="left"/>
      <w:pPr>
        <w:ind w:left="406" w:hanging="360"/>
      </w:pPr>
      <w:rPr>
        <w:rFonts w:hint="default"/>
      </w:rPr>
    </w:lvl>
    <w:lvl w:ilvl="1" w:tplc="40090019" w:tentative="1">
      <w:start w:val="1"/>
      <w:numFmt w:val="lowerLetter"/>
      <w:lvlText w:val="%2."/>
      <w:lvlJc w:val="left"/>
      <w:pPr>
        <w:ind w:left="1126" w:hanging="360"/>
      </w:pPr>
    </w:lvl>
    <w:lvl w:ilvl="2" w:tplc="4009001B" w:tentative="1">
      <w:start w:val="1"/>
      <w:numFmt w:val="lowerRoman"/>
      <w:lvlText w:val="%3."/>
      <w:lvlJc w:val="right"/>
      <w:pPr>
        <w:ind w:left="1846" w:hanging="180"/>
      </w:pPr>
    </w:lvl>
    <w:lvl w:ilvl="3" w:tplc="4009000F" w:tentative="1">
      <w:start w:val="1"/>
      <w:numFmt w:val="decimal"/>
      <w:lvlText w:val="%4."/>
      <w:lvlJc w:val="left"/>
      <w:pPr>
        <w:ind w:left="2566" w:hanging="360"/>
      </w:pPr>
    </w:lvl>
    <w:lvl w:ilvl="4" w:tplc="40090019" w:tentative="1">
      <w:start w:val="1"/>
      <w:numFmt w:val="lowerLetter"/>
      <w:lvlText w:val="%5."/>
      <w:lvlJc w:val="left"/>
      <w:pPr>
        <w:ind w:left="3286" w:hanging="360"/>
      </w:pPr>
    </w:lvl>
    <w:lvl w:ilvl="5" w:tplc="4009001B" w:tentative="1">
      <w:start w:val="1"/>
      <w:numFmt w:val="lowerRoman"/>
      <w:lvlText w:val="%6."/>
      <w:lvlJc w:val="right"/>
      <w:pPr>
        <w:ind w:left="4006" w:hanging="180"/>
      </w:pPr>
    </w:lvl>
    <w:lvl w:ilvl="6" w:tplc="4009000F" w:tentative="1">
      <w:start w:val="1"/>
      <w:numFmt w:val="decimal"/>
      <w:lvlText w:val="%7."/>
      <w:lvlJc w:val="left"/>
      <w:pPr>
        <w:ind w:left="4726" w:hanging="360"/>
      </w:pPr>
    </w:lvl>
    <w:lvl w:ilvl="7" w:tplc="40090019" w:tentative="1">
      <w:start w:val="1"/>
      <w:numFmt w:val="lowerLetter"/>
      <w:lvlText w:val="%8."/>
      <w:lvlJc w:val="left"/>
      <w:pPr>
        <w:ind w:left="5446" w:hanging="360"/>
      </w:pPr>
    </w:lvl>
    <w:lvl w:ilvl="8" w:tplc="4009001B" w:tentative="1">
      <w:start w:val="1"/>
      <w:numFmt w:val="lowerRoman"/>
      <w:lvlText w:val="%9."/>
      <w:lvlJc w:val="right"/>
      <w:pPr>
        <w:ind w:left="6166" w:hanging="180"/>
      </w:pPr>
    </w:lvl>
  </w:abstractNum>
  <w:abstractNum w:abstractNumId="24" w15:restartNumberingAfterBreak="0">
    <w:nsid w:val="58DA6B7B"/>
    <w:multiLevelType w:val="hybridMultilevel"/>
    <w:tmpl w:val="1A88351E"/>
    <w:lvl w:ilvl="0" w:tplc="4F887B9C">
      <w:start w:val="1"/>
      <w:numFmt w:val="decimal"/>
      <w:pStyle w:val="Normal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1F1843"/>
    <w:multiLevelType w:val="hybridMultilevel"/>
    <w:tmpl w:val="4A6A1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460881"/>
    <w:multiLevelType w:val="multilevel"/>
    <w:tmpl w:val="D9BA7608"/>
    <w:lvl w:ilvl="0">
      <w:start w:val="10"/>
      <w:numFmt w:val="decimal"/>
      <w:lvlText w:val="Table %1."/>
      <w:lvlJc w:val="left"/>
      <w:pPr>
        <w:tabs>
          <w:tab w:val="num" w:pos="9000"/>
        </w:tabs>
        <w:ind w:left="9000" w:hanging="360"/>
      </w:pPr>
      <w:rPr>
        <w:rFonts w:hint="default"/>
      </w:rPr>
    </w:lvl>
    <w:lvl w:ilvl="1">
      <w:start w:val="1"/>
      <w:numFmt w:val="decimal"/>
      <w:pStyle w:val="AESAFigureL10"/>
      <w:isLgl/>
      <w:lvlText w:val="Figure %1.%2."/>
      <w:lvlJc w:val="left"/>
      <w:pPr>
        <w:tabs>
          <w:tab w:val="num" w:pos="9432"/>
        </w:tabs>
        <w:ind w:left="9432" w:hanging="432"/>
      </w:pPr>
      <w:rPr>
        <w:rFonts w:hint="default"/>
      </w:rPr>
    </w:lvl>
    <w:lvl w:ilvl="2">
      <w:start w:val="1"/>
      <w:numFmt w:val="decimal"/>
      <w:lvlText w:val="%1.%2.%3."/>
      <w:lvlJc w:val="left"/>
      <w:pPr>
        <w:tabs>
          <w:tab w:val="num" w:pos="10080"/>
        </w:tabs>
        <w:ind w:left="9864" w:hanging="504"/>
      </w:pPr>
      <w:rPr>
        <w:rFonts w:hint="default"/>
      </w:rPr>
    </w:lvl>
    <w:lvl w:ilvl="3">
      <w:start w:val="1"/>
      <w:numFmt w:val="decimal"/>
      <w:lvlText w:val="%1.%2.%3.%4."/>
      <w:lvlJc w:val="left"/>
      <w:pPr>
        <w:tabs>
          <w:tab w:val="num" w:pos="10440"/>
        </w:tabs>
        <w:ind w:left="10368" w:hanging="648"/>
      </w:pPr>
      <w:rPr>
        <w:rFonts w:hint="default"/>
      </w:rPr>
    </w:lvl>
    <w:lvl w:ilvl="4">
      <w:start w:val="1"/>
      <w:numFmt w:val="decimal"/>
      <w:lvlText w:val="%1.%2.%3.%4.%5."/>
      <w:lvlJc w:val="left"/>
      <w:pPr>
        <w:tabs>
          <w:tab w:val="num" w:pos="11160"/>
        </w:tabs>
        <w:ind w:left="10872" w:hanging="792"/>
      </w:pPr>
      <w:rPr>
        <w:rFonts w:hint="default"/>
      </w:rPr>
    </w:lvl>
    <w:lvl w:ilvl="5">
      <w:start w:val="1"/>
      <w:numFmt w:val="decimal"/>
      <w:lvlText w:val="%1.%2.%3.%4.%5.%6."/>
      <w:lvlJc w:val="left"/>
      <w:pPr>
        <w:tabs>
          <w:tab w:val="num" w:pos="11520"/>
        </w:tabs>
        <w:ind w:left="11376" w:hanging="936"/>
      </w:pPr>
      <w:rPr>
        <w:rFonts w:hint="default"/>
      </w:rPr>
    </w:lvl>
    <w:lvl w:ilvl="6">
      <w:start w:val="1"/>
      <w:numFmt w:val="decimal"/>
      <w:lvlText w:val="%1.%2.%3.%4.%5.%6.%7."/>
      <w:lvlJc w:val="left"/>
      <w:pPr>
        <w:tabs>
          <w:tab w:val="num" w:pos="12240"/>
        </w:tabs>
        <w:ind w:left="11880" w:hanging="1080"/>
      </w:pPr>
      <w:rPr>
        <w:rFonts w:hint="default"/>
      </w:rPr>
    </w:lvl>
    <w:lvl w:ilvl="7">
      <w:start w:val="1"/>
      <w:numFmt w:val="decimal"/>
      <w:lvlText w:val="%1.%2.%3.%4.%5.%6.%7.%8."/>
      <w:lvlJc w:val="left"/>
      <w:pPr>
        <w:tabs>
          <w:tab w:val="num" w:pos="12600"/>
        </w:tabs>
        <w:ind w:left="12384" w:hanging="1224"/>
      </w:pPr>
      <w:rPr>
        <w:rFonts w:hint="default"/>
      </w:rPr>
    </w:lvl>
    <w:lvl w:ilvl="8">
      <w:start w:val="1"/>
      <w:numFmt w:val="decimal"/>
      <w:lvlText w:val="%1.%2.%3.%4.%5.%6.%7.%8.%9."/>
      <w:lvlJc w:val="left"/>
      <w:pPr>
        <w:tabs>
          <w:tab w:val="num" w:pos="13320"/>
        </w:tabs>
        <w:ind w:left="12960" w:hanging="1440"/>
      </w:pPr>
      <w:rPr>
        <w:rFonts w:hint="default"/>
      </w:rPr>
    </w:lvl>
  </w:abstractNum>
  <w:abstractNum w:abstractNumId="27" w15:restartNumberingAfterBreak="0">
    <w:nsid w:val="630D2776"/>
    <w:multiLevelType w:val="hybridMultilevel"/>
    <w:tmpl w:val="3C26EE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F25CCF"/>
    <w:multiLevelType w:val="hybridMultilevel"/>
    <w:tmpl w:val="BB78A05C"/>
    <w:lvl w:ilvl="0" w:tplc="FFFFFFFF">
      <w:start w:val="1"/>
      <w:numFmt w:val="lowerLetter"/>
      <w:lvlText w:val="%1)"/>
      <w:lvlJc w:val="left"/>
      <w:pPr>
        <w:ind w:left="406" w:hanging="360"/>
      </w:pPr>
      <w:rPr>
        <w:rFonts w:hint="default"/>
      </w:rPr>
    </w:lvl>
    <w:lvl w:ilvl="1" w:tplc="FFFFFFFF" w:tentative="1">
      <w:start w:val="1"/>
      <w:numFmt w:val="lowerLetter"/>
      <w:lvlText w:val="%2."/>
      <w:lvlJc w:val="left"/>
      <w:pPr>
        <w:ind w:left="1126" w:hanging="360"/>
      </w:pPr>
    </w:lvl>
    <w:lvl w:ilvl="2" w:tplc="FFFFFFFF" w:tentative="1">
      <w:start w:val="1"/>
      <w:numFmt w:val="lowerRoman"/>
      <w:lvlText w:val="%3."/>
      <w:lvlJc w:val="right"/>
      <w:pPr>
        <w:ind w:left="1846" w:hanging="180"/>
      </w:pPr>
    </w:lvl>
    <w:lvl w:ilvl="3" w:tplc="FFFFFFFF" w:tentative="1">
      <w:start w:val="1"/>
      <w:numFmt w:val="decimal"/>
      <w:lvlText w:val="%4."/>
      <w:lvlJc w:val="left"/>
      <w:pPr>
        <w:ind w:left="2566" w:hanging="360"/>
      </w:pPr>
    </w:lvl>
    <w:lvl w:ilvl="4" w:tplc="FFFFFFFF" w:tentative="1">
      <w:start w:val="1"/>
      <w:numFmt w:val="lowerLetter"/>
      <w:lvlText w:val="%5."/>
      <w:lvlJc w:val="left"/>
      <w:pPr>
        <w:ind w:left="3286" w:hanging="360"/>
      </w:pPr>
    </w:lvl>
    <w:lvl w:ilvl="5" w:tplc="FFFFFFFF" w:tentative="1">
      <w:start w:val="1"/>
      <w:numFmt w:val="lowerRoman"/>
      <w:lvlText w:val="%6."/>
      <w:lvlJc w:val="right"/>
      <w:pPr>
        <w:ind w:left="4006" w:hanging="180"/>
      </w:pPr>
    </w:lvl>
    <w:lvl w:ilvl="6" w:tplc="FFFFFFFF" w:tentative="1">
      <w:start w:val="1"/>
      <w:numFmt w:val="decimal"/>
      <w:lvlText w:val="%7."/>
      <w:lvlJc w:val="left"/>
      <w:pPr>
        <w:ind w:left="4726" w:hanging="360"/>
      </w:pPr>
    </w:lvl>
    <w:lvl w:ilvl="7" w:tplc="FFFFFFFF" w:tentative="1">
      <w:start w:val="1"/>
      <w:numFmt w:val="lowerLetter"/>
      <w:lvlText w:val="%8."/>
      <w:lvlJc w:val="left"/>
      <w:pPr>
        <w:ind w:left="5446" w:hanging="360"/>
      </w:pPr>
    </w:lvl>
    <w:lvl w:ilvl="8" w:tplc="FFFFFFFF" w:tentative="1">
      <w:start w:val="1"/>
      <w:numFmt w:val="lowerRoman"/>
      <w:lvlText w:val="%9."/>
      <w:lvlJc w:val="right"/>
      <w:pPr>
        <w:ind w:left="6166" w:hanging="180"/>
      </w:pPr>
    </w:lvl>
  </w:abstractNum>
  <w:abstractNum w:abstractNumId="29" w15:restartNumberingAfterBreak="0">
    <w:nsid w:val="65442D70"/>
    <w:multiLevelType w:val="hybridMultilevel"/>
    <w:tmpl w:val="C1349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4C43CB"/>
    <w:multiLevelType w:val="hybridMultilevel"/>
    <w:tmpl w:val="4718D876"/>
    <w:lvl w:ilvl="0" w:tplc="2EEEB0B0">
      <w:start w:val="1"/>
      <w:numFmt w:val="decimal"/>
      <w:lvlText w:val="CIC-QT-0%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FB20A6"/>
    <w:multiLevelType w:val="multilevel"/>
    <w:tmpl w:val="4E2C4922"/>
    <w:lvl w:ilvl="0">
      <w:start w:val="4"/>
      <w:numFmt w:val="decimal"/>
      <w:lvlText w:val="Table %1."/>
      <w:lvlJc w:val="left"/>
      <w:pPr>
        <w:tabs>
          <w:tab w:val="num" w:pos="4680"/>
        </w:tabs>
        <w:ind w:left="4680" w:hanging="360"/>
      </w:pPr>
      <w:rPr>
        <w:rFonts w:hint="default"/>
      </w:rPr>
    </w:lvl>
    <w:lvl w:ilvl="1">
      <w:start w:val="1"/>
      <w:numFmt w:val="decimal"/>
      <w:pStyle w:val="AESAFigureL4"/>
      <w:isLgl/>
      <w:lvlText w:val="Figure %1.%2."/>
      <w:lvlJc w:val="left"/>
      <w:pPr>
        <w:tabs>
          <w:tab w:val="num" w:pos="5112"/>
        </w:tabs>
        <w:ind w:left="5112" w:hanging="432"/>
      </w:pPr>
      <w:rPr>
        <w:rFonts w:hint="default"/>
      </w:rPr>
    </w:lvl>
    <w:lvl w:ilvl="2">
      <w:start w:val="1"/>
      <w:numFmt w:val="decimal"/>
      <w:lvlText w:val="%1.%2.%3."/>
      <w:lvlJc w:val="left"/>
      <w:pPr>
        <w:tabs>
          <w:tab w:val="num" w:pos="5760"/>
        </w:tabs>
        <w:ind w:left="5544" w:hanging="504"/>
      </w:pPr>
      <w:rPr>
        <w:rFonts w:hint="default"/>
      </w:rPr>
    </w:lvl>
    <w:lvl w:ilvl="3">
      <w:start w:val="1"/>
      <w:numFmt w:val="decimal"/>
      <w:lvlText w:val="%1.%2.%3.%4."/>
      <w:lvlJc w:val="left"/>
      <w:pPr>
        <w:tabs>
          <w:tab w:val="num" w:pos="6120"/>
        </w:tabs>
        <w:ind w:left="6048" w:hanging="648"/>
      </w:pPr>
      <w:rPr>
        <w:rFonts w:hint="default"/>
      </w:rPr>
    </w:lvl>
    <w:lvl w:ilvl="4">
      <w:start w:val="1"/>
      <w:numFmt w:val="decimal"/>
      <w:lvlText w:val="%1.%2.%3.%4.%5."/>
      <w:lvlJc w:val="left"/>
      <w:pPr>
        <w:tabs>
          <w:tab w:val="num" w:pos="6840"/>
        </w:tabs>
        <w:ind w:left="6552" w:hanging="792"/>
      </w:pPr>
      <w:rPr>
        <w:rFonts w:hint="default"/>
      </w:rPr>
    </w:lvl>
    <w:lvl w:ilvl="5">
      <w:start w:val="1"/>
      <w:numFmt w:val="decimal"/>
      <w:lvlText w:val="%1.%2.%3.%4.%5.%6."/>
      <w:lvlJc w:val="left"/>
      <w:pPr>
        <w:tabs>
          <w:tab w:val="num" w:pos="7200"/>
        </w:tabs>
        <w:ind w:left="7056" w:hanging="936"/>
      </w:pPr>
      <w:rPr>
        <w:rFonts w:hint="default"/>
      </w:rPr>
    </w:lvl>
    <w:lvl w:ilvl="6">
      <w:start w:val="1"/>
      <w:numFmt w:val="decimal"/>
      <w:lvlText w:val="%1.%2.%3.%4.%5.%6.%7."/>
      <w:lvlJc w:val="left"/>
      <w:pPr>
        <w:tabs>
          <w:tab w:val="num" w:pos="7920"/>
        </w:tabs>
        <w:ind w:left="7560" w:hanging="1080"/>
      </w:pPr>
      <w:rPr>
        <w:rFonts w:hint="default"/>
      </w:rPr>
    </w:lvl>
    <w:lvl w:ilvl="7">
      <w:start w:val="1"/>
      <w:numFmt w:val="decimal"/>
      <w:lvlText w:val="%1.%2.%3.%4.%5.%6.%7.%8."/>
      <w:lvlJc w:val="left"/>
      <w:pPr>
        <w:tabs>
          <w:tab w:val="num" w:pos="8280"/>
        </w:tabs>
        <w:ind w:left="8064" w:hanging="1224"/>
      </w:pPr>
      <w:rPr>
        <w:rFonts w:hint="default"/>
      </w:rPr>
    </w:lvl>
    <w:lvl w:ilvl="8">
      <w:start w:val="1"/>
      <w:numFmt w:val="decimal"/>
      <w:lvlText w:val="%1.%2.%3.%4.%5.%6.%7.%8.%9."/>
      <w:lvlJc w:val="left"/>
      <w:pPr>
        <w:tabs>
          <w:tab w:val="num" w:pos="9000"/>
        </w:tabs>
        <w:ind w:left="8640" w:hanging="1440"/>
      </w:pPr>
      <w:rPr>
        <w:rFonts w:hint="default"/>
      </w:rPr>
    </w:lvl>
  </w:abstractNum>
  <w:abstractNum w:abstractNumId="32" w15:restartNumberingAfterBreak="0">
    <w:nsid w:val="74EA0CC9"/>
    <w:multiLevelType w:val="hybridMultilevel"/>
    <w:tmpl w:val="4A6A1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EF3E55"/>
    <w:multiLevelType w:val="hybridMultilevel"/>
    <w:tmpl w:val="522CF54E"/>
    <w:lvl w:ilvl="0" w:tplc="FD148060">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AC77896"/>
    <w:multiLevelType w:val="multilevel"/>
    <w:tmpl w:val="DA58F3D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Times New Roman" w:hAnsi="Times New Roman" w:cs="Times New Roman" w:hint="default"/>
        <w:sz w:val="28"/>
        <w:szCs w:val="28"/>
      </w:rPr>
    </w:lvl>
    <w:lvl w:ilvl="2">
      <w:start w:val="1"/>
      <w:numFmt w:val="decimal"/>
      <w:pStyle w:val="Heading3"/>
      <w:lvlText w:val="%1.%2.%3"/>
      <w:lvlJc w:val="left"/>
      <w:pPr>
        <w:ind w:left="720" w:hanging="720"/>
      </w:pPr>
      <w:rPr>
        <w:rFonts w:ascii="Times New Roman" w:hAnsi="Times New Roman" w:cs="Times New Roman" w:hint="default"/>
        <w:sz w:val="24"/>
        <w:szCs w:val="21"/>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5" w15:restartNumberingAfterBreak="0">
    <w:nsid w:val="7D190761"/>
    <w:multiLevelType w:val="hybridMultilevel"/>
    <w:tmpl w:val="7B226586"/>
    <w:lvl w:ilvl="0" w:tplc="DB2A9B1A">
      <w:start w:val="1"/>
      <w:numFmt w:val="decimal"/>
      <w:pStyle w:val="bulletnumber"/>
      <w:lvlText w:val="%1."/>
      <w:lvlJc w:val="left"/>
      <w:pPr>
        <w:tabs>
          <w:tab w:val="num" w:pos="1080"/>
        </w:tabs>
        <w:ind w:left="1080" w:hanging="432"/>
      </w:pPr>
      <w:rPr>
        <w:rFonts w:ascii="Bookman Old Style" w:hAnsi="Bookman Old Style" w:hint="default"/>
        <w:b w:val="0"/>
        <w:i w:val="0"/>
        <w:color w:val="auto"/>
        <w:sz w:val="24"/>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31"/>
  </w:num>
  <w:num w:numId="4">
    <w:abstractNumId w:val="26"/>
  </w:num>
  <w:num w:numId="5">
    <w:abstractNumId w:val="9"/>
  </w:num>
  <w:num w:numId="6">
    <w:abstractNumId w:val="35"/>
  </w:num>
  <w:num w:numId="7">
    <w:abstractNumId w:val="22"/>
  </w:num>
  <w:num w:numId="8">
    <w:abstractNumId w:val="23"/>
  </w:num>
  <w:num w:numId="9">
    <w:abstractNumId w:val="15"/>
  </w:num>
  <w:num w:numId="10">
    <w:abstractNumId w:val="21"/>
  </w:num>
  <w:num w:numId="11">
    <w:abstractNumId w:val="5"/>
  </w:num>
  <w:num w:numId="12">
    <w:abstractNumId w:val="25"/>
  </w:num>
  <w:num w:numId="13">
    <w:abstractNumId w:val="32"/>
  </w:num>
  <w:num w:numId="14">
    <w:abstractNumId w:val="20"/>
  </w:num>
  <w:num w:numId="15">
    <w:abstractNumId w:val="29"/>
  </w:num>
  <w:num w:numId="16">
    <w:abstractNumId w:val="24"/>
  </w:num>
  <w:num w:numId="17">
    <w:abstractNumId w:val="18"/>
  </w:num>
  <w:num w:numId="18">
    <w:abstractNumId w:val="4"/>
  </w:num>
  <w:num w:numId="19">
    <w:abstractNumId w:val="17"/>
  </w:num>
  <w:num w:numId="20">
    <w:abstractNumId w:val="33"/>
  </w:num>
  <w:num w:numId="21">
    <w:abstractNumId w:val="19"/>
  </w:num>
  <w:num w:numId="22">
    <w:abstractNumId w:val="10"/>
  </w:num>
  <w:num w:numId="23">
    <w:abstractNumId w:val="11"/>
  </w:num>
  <w:num w:numId="24">
    <w:abstractNumId w:val="6"/>
  </w:num>
  <w:num w:numId="25">
    <w:abstractNumId w:val="34"/>
  </w:num>
  <w:num w:numId="26">
    <w:abstractNumId w:val="14"/>
  </w:num>
  <w:num w:numId="27">
    <w:abstractNumId w:val="27"/>
  </w:num>
  <w:num w:numId="28">
    <w:abstractNumId w:val="30"/>
  </w:num>
  <w:num w:numId="29">
    <w:abstractNumId w:val="7"/>
  </w:num>
  <w:num w:numId="30">
    <w:abstractNumId w:val="28"/>
  </w:num>
  <w:num w:numId="31">
    <w:abstractNumId w:val="12"/>
  </w:num>
  <w:num w:numId="32">
    <w:abstractNumId w:val="16"/>
  </w:num>
  <w:num w:numId="33">
    <w:abstractNumId w:val="13"/>
  </w:num>
  <w:num w:numId="34">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432"/>
    <w:rsid w:val="000010E5"/>
    <w:rsid w:val="000011C1"/>
    <w:rsid w:val="000043FB"/>
    <w:rsid w:val="00004529"/>
    <w:rsid w:val="00007DF5"/>
    <w:rsid w:val="000101CF"/>
    <w:rsid w:val="00010AC6"/>
    <w:rsid w:val="000131D4"/>
    <w:rsid w:val="00013607"/>
    <w:rsid w:val="00013B4F"/>
    <w:rsid w:val="00017F5F"/>
    <w:rsid w:val="00020AD1"/>
    <w:rsid w:val="00021315"/>
    <w:rsid w:val="00021E6D"/>
    <w:rsid w:val="00022ACB"/>
    <w:rsid w:val="00022C97"/>
    <w:rsid w:val="00026087"/>
    <w:rsid w:val="000261D2"/>
    <w:rsid w:val="00026223"/>
    <w:rsid w:val="0002792B"/>
    <w:rsid w:val="00031959"/>
    <w:rsid w:val="00031CBD"/>
    <w:rsid w:val="00031E61"/>
    <w:rsid w:val="00032119"/>
    <w:rsid w:val="00032D16"/>
    <w:rsid w:val="0003490E"/>
    <w:rsid w:val="000356A2"/>
    <w:rsid w:val="00037114"/>
    <w:rsid w:val="000377EE"/>
    <w:rsid w:val="00037834"/>
    <w:rsid w:val="00042547"/>
    <w:rsid w:val="000435DC"/>
    <w:rsid w:val="00043F40"/>
    <w:rsid w:val="00044449"/>
    <w:rsid w:val="0004581A"/>
    <w:rsid w:val="00045DD2"/>
    <w:rsid w:val="00045F7A"/>
    <w:rsid w:val="00045FA9"/>
    <w:rsid w:val="00047BA6"/>
    <w:rsid w:val="00053F3A"/>
    <w:rsid w:val="000543C6"/>
    <w:rsid w:val="00054703"/>
    <w:rsid w:val="0005497F"/>
    <w:rsid w:val="0005519B"/>
    <w:rsid w:val="00055A21"/>
    <w:rsid w:val="000562CB"/>
    <w:rsid w:val="00056D5D"/>
    <w:rsid w:val="0005770E"/>
    <w:rsid w:val="00061343"/>
    <w:rsid w:val="000637A8"/>
    <w:rsid w:val="000666B8"/>
    <w:rsid w:val="000679FF"/>
    <w:rsid w:val="00067CDC"/>
    <w:rsid w:val="000705C0"/>
    <w:rsid w:val="00070E86"/>
    <w:rsid w:val="00072B25"/>
    <w:rsid w:val="00074724"/>
    <w:rsid w:val="00074B4F"/>
    <w:rsid w:val="000757BD"/>
    <w:rsid w:val="0007697C"/>
    <w:rsid w:val="00077055"/>
    <w:rsid w:val="000823E1"/>
    <w:rsid w:val="000830EC"/>
    <w:rsid w:val="00085C6B"/>
    <w:rsid w:val="000917C1"/>
    <w:rsid w:val="00092377"/>
    <w:rsid w:val="00093496"/>
    <w:rsid w:val="0009438A"/>
    <w:rsid w:val="000953BD"/>
    <w:rsid w:val="00095F56"/>
    <w:rsid w:val="00096DC5"/>
    <w:rsid w:val="000970AC"/>
    <w:rsid w:val="000A1481"/>
    <w:rsid w:val="000A181A"/>
    <w:rsid w:val="000A18C6"/>
    <w:rsid w:val="000A2F41"/>
    <w:rsid w:val="000A4D08"/>
    <w:rsid w:val="000A5551"/>
    <w:rsid w:val="000A6FD7"/>
    <w:rsid w:val="000B007C"/>
    <w:rsid w:val="000B1391"/>
    <w:rsid w:val="000B21CF"/>
    <w:rsid w:val="000B42F6"/>
    <w:rsid w:val="000B4323"/>
    <w:rsid w:val="000B4C15"/>
    <w:rsid w:val="000B6EC5"/>
    <w:rsid w:val="000C24F0"/>
    <w:rsid w:val="000C2C9E"/>
    <w:rsid w:val="000C3817"/>
    <w:rsid w:val="000C386D"/>
    <w:rsid w:val="000C4263"/>
    <w:rsid w:val="000C45A7"/>
    <w:rsid w:val="000C52A0"/>
    <w:rsid w:val="000C5B60"/>
    <w:rsid w:val="000C5BF0"/>
    <w:rsid w:val="000C684B"/>
    <w:rsid w:val="000C6896"/>
    <w:rsid w:val="000D0FAE"/>
    <w:rsid w:val="000D1ADE"/>
    <w:rsid w:val="000D29A8"/>
    <w:rsid w:val="000D2BA2"/>
    <w:rsid w:val="000D36C2"/>
    <w:rsid w:val="000D3F35"/>
    <w:rsid w:val="000D6053"/>
    <w:rsid w:val="000D67A8"/>
    <w:rsid w:val="000E13C5"/>
    <w:rsid w:val="000E1C5C"/>
    <w:rsid w:val="000E3405"/>
    <w:rsid w:val="000E59DD"/>
    <w:rsid w:val="000F0685"/>
    <w:rsid w:val="000F0EBB"/>
    <w:rsid w:val="000F1754"/>
    <w:rsid w:val="000F1A37"/>
    <w:rsid w:val="000F1BA4"/>
    <w:rsid w:val="000F55EB"/>
    <w:rsid w:val="000F5E20"/>
    <w:rsid w:val="000F7807"/>
    <w:rsid w:val="000F79A2"/>
    <w:rsid w:val="000F7F53"/>
    <w:rsid w:val="001009B8"/>
    <w:rsid w:val="00103E1B"/>
    <w:rsid w:val="00104176"/>
    <w:rsid w:val="001064C1"/>
    <w:rsid w:val="00107343"/>
    <w:rsid w:val="001109FC"/>
    <w:rsid w:val="00110CBC"/>
    <w:rsid w:val="00111E97"/>
    <w:rsid w:val="00112E9E"/>
    <w:rsid w:val="00113EBF"/>
    <w:rsid w:val="001152D8"/>
    <w:rsid w:val="00115C9E"/>
    <w:rsid w:val="00120FCA"/>
    <w:rsid w:val="00121040"/>
    <w:rsid w:val="00121BA6"/>
    <w:rsid w:val="00122004"/>
    <w:rsid w:val="00123505"/>
    <w:rsid w:val="00123D0D"/>
    <w:rsid w:val="00126B52"/>
    <w:rsid w:val="00127091"/>
    <w:rsid w:val="001275DC"/>
    <w:rsid w:val="0012770D"/>
    <w:rsid w:val="0013355B"/>
    <w:rsid w:val="00133575"/>
    <w:rsid w:val="00134351"/>
    <w:rsid w:val="00136A73"/>
    <w:rsid w:val="0013761F"/>
    <w:rsid w:val="001376A2"/>
    <w:rsid w:val="00137D88"/>
    <w:rsid w:val="00140027"/>
    <w:rsid w:val="00142D4A"/>
    <w:rsid w:val="00142E4B"/>
    <w:rsid w:val="0014304D"/>
    <w:rsid w:val="00143D5D"/>
    <w:rsid w:val="001440B6"/>
    <w:rsid w:val="00144BDD"/>
    <w:rsid w:val="001450CC"/>
    <w:rsid w:val="0014636D"/>
    <w:rsid w:val="00146D83"/>
    <w:rsid w:val="00147E5B"/>
    <w:rsid w:val="001508FD"/>
    <w:rsid w:val="001519BC"/>
    <w:rsid w:val="00151A79"/>
    <w:rsid w:val="001528AC"/>
    <w:rsid w:val="00153AE8"/>
    <w:rsid w:val="001556B2"/>
    <w:rsid w:val="00156511"/>
    <w:rsid w:val="001569D5"/>
    <w:rsid w:val="0015768A"/>
    <w:rsid w:val="00160C39"/>
    <w:rsid w:val="0016191F"/>
    <w:rsid w:val="00163031"/>
    <w:rsid w:val="00166315"/>
    <w:rsid w:val="00166C53"/>
    <w:rsid w:val="001676CC"/>
    <w:rsid w:val="001701F0"/>
    <w:rsid w:val="00170266"/>
    <w:rsid w:val="001705B1"/>
    <w:rsid w:val="0017182E"/>
    <w:rsid w:val="001718F1"/>
    <w:rsid w:val="00173DC8"/>
    <w:rsid w:val="00174CB4"/>
    <w:rsid w:val="001763EC"/>
    <w:rsid w:val="00176A0C"/>
    <w:rsid w:val="00176E45"/>
    <w:rsid w:val="00176EC9"/>
    <w:rsid w:val="001777D9"/>
    <w:rsid w:val="00180502"/>
    <w:rsid w:val="001807F8"/>
    <w:rsid w:val="00180DAD"/>
    <w:rsid w:val="001816F3"/>
    <w:rsid w:val="00181B38"/>
    <w:rsid w:val="001824F9"/>
    <w:rsid w:val="001828D1"/>
    <w:rsid w:val="00183386"/>
    <w:rsid w:val="00185BA8"/>
    <w:rsid w:val="00186074"/>
    <w:rsid w:val="00186441"/>
    <w:rsid w:val="0018686E"/>
    <w:rsid w:val="001873B5"/>
    <w:rsid w:val="00190440"/>
    <w:rsid w:val="001905D0"/>
    <w:rsid w:val="00190CBC"/>
    <w:rsid w:val="00190D0D"/>
    <w:rsid w:val="00191183"/>
    <w:rsid w:val="00191850"/>
    <w:rsid w:val="001922C8"/>
    <w:rsid w:val="001926B6"/>
    <w:rsid w:val="00192FD3"/>
    <w:rsid w:val="0019528A"/>
    <w:rsid w:val="00196884"/>
    <w:rsid w:val="001A120B"/>
    <w:rsid w:val="001A2635"/>
    <w:rsid w:val="001A3F07"/>
    <w:rsid w:val="001A418C"/>
    <w:rsid w:val="001A424D"/>
    <w:rsid w:val="001A5A53"/>
    <w:rsid w:val="001B085E"/>
    <w:rsid w:val="001B0F69"/>
    <w:rsid w:val="001B2A76"/>
    <w:rsid w:val="001B31C3"/>
    <w:rsid w:val="001B4172"/>
    <w:rsid w:val="001B7A7E"/>
    <w:rsid w:val="001C10B3"/>
    <w:rsid w:val="001C5176"/>
    <w:rsid w:val="001C59D3"/>
    <w:rsid w:val="001C5A09"/>
    <w:rsid w:val="001D1BDA"/>
    <w:rsid w:val="001D313D"/>
    <w:rsid w:val="001D3146"/>
    <w:rsid w:val="001D5090"/>
    <w:rsid w:val="001E0801"/>
    <w:rsid w:val="001E0BE9"/>
    <w:rsid w:val="001E1336"/>
    <w:rsid w:val="001E1754"/>
    <w:rsid w:val="001E1D18"/>
    <w:rsid w:val="001E3217"/>
    <w:rsid w:val="001E3937"/>
    <w:rsid w:val="001E3996"/>
    <w:rsid w:val="001E3E67"/>
    <w:rsid w:val="001E4462"/>
    <w:rsid w:val="001E599C"/>
    <w:rsid w:val="001F0FEA"/>
    <w:rsid w:val="001F3C58"/>
    <w:rsid w:val="001F539C"/>
    <w:rsid w:val="001F695E"/>
    <w:rsid w:val="00201E65"/>
    <w:rsid w:val="00211700"/>
    <w:rsid w:val="002119D3"/>
    <w:rsid w:val="00211B9D"/>
    <w:rsid w:val="00211EF6"/>
    <w:rsid w:val="0021421B"/>
    <w:rsid w:val="00214E1C"/>
    <w:rsid w:val="0021526D"/>
    <w:rsid w:val="002165C6"/>
    <w:rsid w:val="002175A2"/>
    <w:rsid w:val="00217FB5"/>
    <w:rsid w:val="00220991"/>
    <w:rsid w:val="00221B5D"/>
    <w:rsid w:val="002232FF"/>
    <w:rsid w:val="00223AD1"/>
    <w:rsid w:val="00223BFC"/>
    <w:rsid w:val="00225BFE"/>
    <w:rsid w:val="002264C7"/>
    <w:rsid w:val="00226CCB"/>
    <w:rsid w:val="00230236"/>
    <w:rsid w:val="00230763"/>
    <w:rsid w:val="00230E50"/>
    <w:rsid w:val="00230E90"/>
    <w:rsid w:val="002318E3"/>
    <w:rsid w:val="00231978"/>
    <w:rsid w:val="002322C4"/>
    <w:rsid w:val="00234D76"/>
    <w:rsid w:val="00235871"/>
    <w:rsid w:val="00236805"/>
    <w:rsid w:val="002425DF"/>
    <w:rsid w:val="00242C7F"/>
    <w:rsid w:val="00242DB3"/>
    <w:rsid w:val="0024311C"/>
    <w:rsid w:val="00243793"/>
    <w:rsid w:val="00243F7E"/>
    <w:rsid w:val="00244C34"/>
    <w:rsid w:val="00244E15"/>
    <w:rsid w:val="002455D5"/>
    <w:rsid w:val="00245C34"/>
    <w:rsid w:val="0024623D"/>
    <w:rsid w:val="00247161"/>
    <w:rsid w:val="00250F7D"/>
    <w:rsid w:val="00254D03"/>
    <w:rsid w:val="00257BC1"/>
    <w:rsid w:val="002612C2"/>
    <w:rsid w:val="00261FB5"/>
    <w:rsid w:val="002709EC"/>
    <w:rsid w:val="002729C0"/>
    <w:rsid w:val="0027389E"/>
    <w:rsid w:val="00280BC9"/>
    <w:rsid w:val="00283596"/>
    <w:rsid w:val="002835F2"/>
    <w:rsid w:val="00283DEB"/>
    <w:rsid w:val="0028415D"/>
    <w:rsid w:val="002851F8"/>
    <w:rsid w:val="00285E63"/>
    <w:rsid w:val="00286993"/>
    <w:rsid w:val="00290194"/>
    <w:rsid w:val="00290816"/>
    <w:rsid w:val="002908C9"/>
    <w:rsid w:val="002948AF"/>
    <w:rsid w:val="00297099"/>
    <w:rsid w:val="002976A2"/>
    <w:rsid w:val="002A0095"/>
    <w:rsid w:val="002A0170"/>
    <w:rsid w:val="002A04AF"/>
    <w:rsid w:val="002A2D69"/>
    <w:rsid w:val="002A3A75"/>
    <w:rsid w:val="002A4A71"/>
    <w:rsid w:val="002A547E"/>
    <w:rsid w:val="002A76DB"/>
    <w:rsid w:val="002A7DDB"/>
    <w:rsid w:val="002B155F"/>
    <w:rsid w:val="002B1733"/>
    <w:rsid w:val="002B1B47"/>
    <w:rsid w:val="002B3D15"/>
    <w:rsid w:val="002B5204"/>
    <w:rsid w:val="002B5FD4"/>
    <w:rsid w:val="002B6294"/>
    <w:rsid w:val="002B76B3"/>
    <w:rsid w:val="002B7B9B"/>
    <w:rsid w:val="002B7F88"/>
    <w:rsid w:val="002C02BE"/>
    <w:rsid w:val="002C0BDA"/>
    <w:rsid w:val="002C3192"/>
    <w:rsid w:val="002C4839"/>
    <w:rsid w:val="002C625A"/>
    <w:rsid w:val="002C7561"/>
    <w:rsid w:val="002D0671"/>
    <w:rsid w:val="002D4FA9"/>
    <w:rsid w:val="002D61CB"/>
    <w:rsid w:val="002D650D"/>
    <w:rsid w:val="002D6AC2"/>
    <w:rsid w:val="002D754C"/>
    <w:rsid w:val="002E101F"/>
    <w:rsid w:val="002E23C5"/>
    <w:rsid w:val="002E3BC6"/>
    <w:rsid w:val="002E3DD5"/>
    <w:rsid w:val="002E4D89"/>
    <w:rsid w:val="002F0052"/>
    <w:rsid w:val="002F0B3E"/>
    <w:rsid w:val="002F23E6"/>
    <w:rsid w:val="002F267A"/>
    <w:rsid w:val="002F2F13"/>
    <w:rsid w:val="002F52DE"/>
    <w:rsid w:val="002F603C"/>
    <w:rsid w:val="002F6FBB"/>
    <w:rsid w:val="002F7DDA"/>
    <w:rsid w:val="00300A75"/>
    <w:rsid w:val="00301E32"/>
    <w:rsid w:val="00302EFE"/>
    <w:rsid w:val="00303121"/>
    <w:rsid w:val="00303BFD"/>
    <w:rsid w:val="00303D56"/>
    <w:rsid w:val="00306F85"/>
    <w:rsid w:val="00307563"/>
    <w:rsid w:val="00307953"/>
    <w:rsid w:val="00307E59"/>
    <w:rsid w:val="00310288"/>
    <w:rsid w:val="00311821"/>
    <w:rsid w:val="00313197"/>
    <w:rsid w:val="00313952"/>
    <w:rsid w:val="003146D9"/>
    <w:rsid w:val="003155BC"/>
    <w:rsid w:val="003174A5"/>
    <w:rsid w:val="0031772C"/>
    <w:rsid w:val="00317CE9"/>
    <w:rsid w:val="003212D2"/>
    <w:rsid w:val="0032150C"/>
    <w:rsid w:val="00321A0E"/>
    <w:rsid w:val="00322052"/>
    <w:rsid w:val="00322ADF"/>
    <w:rsid w:val="003243B6"/>
    <w:rsid w:val="00326617"/>
    <w:rsid w:val="00326FB1"/>
    <w:rsid w:val="00330999"/>
    <w:rsid w:val="0033152B"/>
    <w:rsid w:val="0033183E"/>
    <w:rsid w:val="00333A15"/>
    <w:rsid w:val="00334053"/>
    <w:rsid w:val="00335CA0"/>
    <w:rsid w:val="00336D20"/>
    <w:rsid w:val="003373E3"/>
    <w:rsid w:val="00337A22"/>
    <w:rsid w:val="00337DB5"/>
    <w:rsid w:val="00340C72"/>
    <w:rsid w:val="003467BB"/>
    <w:rsid w:val="00347938"/>
    <w:rsid w:val="0035223B"/>
    <w:rsid w:val="0035286C"/>
    <w:rsid w:val="0035324A"/>
    <w:rsid w:val="00356103"/>
    <w:rsid w:val="00361C47"/>
    <w:rsid w:val="00362572"/>
    <w:rsid w:val="00364725"/>
    <w:rsid w:val="00364AE8"/>
    <w:rsid w:val="00364E5C"/>
    <w:rsid w:val="0036691B"/>
    <w:rsid w:val="00366AD3"/>
    <w:rsid w:val="00367B95"/>
    <w:rsid w:val="00370AA6"/>
    <w:rsid w:val="00370B47"/>
    <w:rsid w:val="00371A2E"/>
    <w:rsid w:val="00373C5A"/>
    <w:rsid w:val="0037625A"/>
    <w:rsid w:val="00376285"/>
    <w:rsid w:val="00377955"/>
    <w:rsid w:val="00377CB8"/>
    <w:rsid w:val="00381C27"/>
    <w:rsid w:val="00383814"/>
    <w:rsid w:val="00385BD0"/>
    <w:rsid w:val="00385D78"/>
    <w:rsid w:val="00387B91"/>
    <w:rsid w:val="00394B37"/>
    <w:rsid w:val="00395B7D"/>
    <w:rsid w:val="00396F07"/>
    <w:rsid w:val="003972E1"/>
    <w:rsid w:val="00397F12"/>
    <w:rsid w:val="003A19FA"/>
    <w:rsid w:val="003A21E6"/>
    <w:rsid w:val="003A2A03"/>
    <w:rsid w:val="003A2EC9"/>
    <w:rsid w:val="003A4BA9"/>
    <w:rsid w:val="003A6B59"/>
    <w:rsid w:val="003B1B55"/>
    <w:rsid w:val="003B397A"/>
    <w:rsid w:val="003B3A7C"/>
    <w:rsid w:val="003B6855"/>
    <w:rsid w:val="003C00CD"/>
    <w:rsid w:val="003C0821"/>
    <w:rsid w:val="003C3FC4"/>
    <w:rsid w:val="003C6074"/>
    <w:rsid w:val="003C62CE"/>
    <w:rsid w:val="003C642E"/>
    <w:rsid w:val="003C7EE0"/>
    <w:rsid w:val="003C7FE1"/>
    <w:rsid w:val="003D0DC2"/>
    <w:rsid w:val="003D1876"/>
    <w:rsid w:val="003D1A1E"/>
    <w:rsid w:val="003D3802"/>
    <w:rsid w:val="003D3B1E"/>
    <w:rsid w:val="003D3F7D"/>
    <w:rsid w:val="003D5596"/>
    <w:rsid w:val="003D5867"/>
    <w:rsid w:val="003D592E"/>
    <w:rsid w:val="003D5ED1"/>
    <w:rsid w:val="003D6431"/>
    <w:rsid w:val="003D6B6A"/>
    <w:rsid w:val="003D6DD2"/>
    <w:rsid w:val="003D735C"/>
    <w:rsid w:val="003E08B7"/>
    <w:rsid w:val="003E1D74"/>
    <w:rsid w:val="003E1F4C"/>
    <w:rsid w:val="003E3241"/>
    <w:rsid w:val="003E4478"/>
    <w:rsid w:val="003E4927"/>
    <w:rsid w:val="003E6B6A"/>
    <w:rsid w:val="003E731E"/>
    <w:rsid w:val="003E7989"/>
    <w:rsid w:val="003F0269"/>
    <w:rsid w:val="003F0D5E"/>
    <w:rsid w:val="003F5FEE"/>
    <w:rsid w:val="003F68FE"/>
    <w:rsid w:val="004058CA"/>
    <w:rsid w:val="00410483"/>
    <w:rsid w:val="0041406B"/>
    <w:rsid w:val="004141A8"/>
    <w:rsid w:val="004153AF"/>
    <w:rsid w:val="004157CF"/>
    <w:rsid w:val="00415C15"/>
    <w:rsid w:val="00416622"/>
    <w:rsid w:val="004166A8"/>
    <w:rsid w:val="00420299"/>
    <w:rsid w:val="0042280F"/>
    <w:rsid w:val="00423288"/>
    <w:rsid w:val="00424496"/>
    <w:rsid w:val="0042475B"/>
    <w:rsid w:val="004266E9"/>
    <w:rsid w:val="00427701"/>
    <w:rsid w:val="00427944"/>
    <w:rsid w:val="00431583"/>
    <w:rsid w:val="004322BD"/>
    <w:rsid w:val="00432649"/>
    <w:rsid w:val="0043380F"/>
    <w:rsid w:val="00435C04"/>
    <w:rsid w:val="00435DFC"/>
    <w:rsid w:val="00437923"/>
    <w:rsid w:val="00437C31"/>
    <w:rsid w:val="0044143C"/>
    <w:rsid w:val="004414CA"/>
    <w:rsid w:val="004425FB"/>
    <w:rsid w:val="0044281C"/>
    <w:rsid w:val="00442F4C"/>
    <w:rsid w:val="00443162"/>
    <w:rsid w:val="0044419C"/>
    <w:rsid w:val="00444499"/>
    <w:rsid w:val="00444F2C"/>
    <w:rsid w:val="004475D7"/>
    <w:rsid w:val="004520C7"/>
    <w:rsid w:val="00455AB5"/>
    <w:rsid w:val="00456041"/>
    <w:rsid w:val="0045789B"/>
    <w:rsid w:val="00457EDB"/>
    <w:rsid w:val="00462C29"/>
    <w:rsid w:val="0046305C"/>
    <w:rsid w:val="004654AC"/>
    <w:rsid w:val="00465C39"/>
    <w:rsid w:val="0047043A"/>
    <w:rsid w:val="0047163A"/>
    <w:rsid w:val="00471ACC"/>
    <w:rsid w:val="00471E16"/>
    <w:rsid w:val="0047228F"/>
    <w:rsid w:val="00472542"/>
    <w:rsid w:val="00472C8C"/>
    <w:rsid w:val="00474076"/>
    <w:rsid w:val="00475A11"/>
    <w:rsid w:val="00477882"/>
    <w:rsid w:val="004800DC"/>
    <w:rsid w:val="004810C3"/>
    <w:rsid w:val="00481EFC"/>
    <w:rsid w:val="004841DA"/>
    <w:rsid w:val="00484508"/>
    <w:rsid w:val="00491B71"/>
    <w:rsid w:val="00491D9D"/>
    <w:rsid w:val="00493F39"/>
    <w:rsid w:val="004946FE"/>
    <w:rsid w:val="00495469"/>
    <w:rsid w:val="00495CD6"/>
    <w:rsid w:val="004970B9"/>
    <w:rsid w:val="00497A66"/>
    <w:rsid w:val="00497B48"/>
    <w:rsid w:val="004A083C"/>
    <w:rsid w:val="004A1623"/>
    <w:rsid w:val="004A23C7"/>
    <w:rsid w:val="004A29CB"/>
    <w:rsid w:val="004A36F9"/>
    <w:rsid w:val="004A3CB5"/>
    <w:rsid w:val="004A688B"/>
    <w:rsid w:val="004B0435"/>
    <w:rsid w:val="004B1C40"/>
    <w:rsid w:val="004B1DD0"/>
    <w:rsid w:val="004B3200"/>
    <w:rsid w:val="004B3E54"/>
    <w:rsid w:val="004B3FD2"/>
    <w:rsid w:val="004B5D85"/>
    <w:rsid w:val="004B69DE"/>
    <w:rsid w:val="004B7AC6"/>
    <w:rsid w:val="004C102B"/>
    <w:rsid w:val="004C2481"/>
    <w:rsid w:val="004C26CA"/>
    <w:rsid w:val="004C55D2"/>
    <w:rsid w:val="004C623A"/>
    <w:rsid w:val="004C7234"/>
    <w:rsid w:val="004D0751"/>
    <w:rsid w:val="004D104C"/>
    <w:rsid w:val="004D1674"/>
    <w:rsid w:val="004D189E"/>
    <w:rsid w:val="004D1A65"/>
    <w:rsid w:val="004D1A6E"/>
    <w:rsid w:val="004D253D"/>
    <w:rsid w:val="004D3555"/>
    <w:rsid w:val="004D3650"/>
    <w:rsid w:val="004D3C30"/>
    <w:rsid w:val="004D6A54"/>
    <w:rsid w:val="004D6EBA"/>
    <w:rsid w:val="004D7470"/>
    <w:rsid w:val="004E065C"/>
    <w:rsid w:val="004E3B93"/>
    <w:rsid w:val="004E611C"/>
    <w:rsid w:val="004E7F8A"/>
    <w:rsid w:val="004F09C9"/>
    <w:rsid w:val="004F1DD1"/>
    <w:rsid w:val="004F418A"/>
    <w:rsid w:val="005003FD"/>
    <w:rsid w:val="0050114F"/>
    <w:rsid w:val="00501B61"/>
    <w:rsid w:val="005020F0"/>
    <w:rsid w:val="0050227F"/>
    <w:rsid w:val="00502486"/>
    <w:rsid w:val="00504497"/>
    <w:rsid w:val="00506878"/>
    <w:rsid w:val="00506BA6"/>
    <w:rsid w:val="0050720C"/>
    <w:rsid w:val="00507231"/>
    <w:rsid w:val="005102D1"/>
    <w:rsid w:val="0051070F"/>
    <w:rsid w:val="00512307"/>
    <w:rsid w:val="005133C1"/>
    <w:rsid w:val="0051698C"/>
    <w:rsid w:val="0052145B"/>
    <w:rsid w:val="00521B02"/>
    <w:rsid w:val="00521C2F"/>
    <w:rsid w:val="00521D5D"/>
    <w:rsid w:val="00522E1B"/>
    <w:rsid w:val="00522EAE"/>
    <w:rsid w:val="005234CA"/>
    <w:rsid w:val="0052423A"/>
    <w:rsid w:val="0052476C"/>
    <w:rsid w:val="00524D9C"/>
    <w:rsid w:val="005256EE"/>
    <w:rsid w:val="00525CAE"/>
    <w:rsid w:val="00526184"/>
    <w:rsid w:val="005263BC"/>
    <w:rsid w:val="00531CC1"/>
    <w:rsid w:val="00532D39"/>
    <w:rsid w:val="00533C53"/>
    <w:rsid w:val="0053591D"/>
    <w:rsid w:val="0054374B"/>
    <w:rsid w:val="00545254"/>
    <w:rsid w:val="00545A23"/>
    <w:rsid w:val="00547F6D"/>
    <w:rsid w:val="00551A94"/>
    <w:rsid w:val="00551BCF"/>
    <w:rsid w:val="00551EE3"/>
    <w:rsid w:val="005532FB"/>
    <w:rsid w:val="005546EA"/>
    <w:rsid w:val="00557CF0"/>
    <w:rsid w:val="00560BAE"/>
    <w:rsid w:val="005611C0"/>
    <w:rsid w:val="005650A2"/>
    <w:rsid w:val="00565E9B"/>
    <w:rsid w:val="00566369"/>
    <w:rsid w:val="00567C83"/>
    <w:rsid w:val="005729E7"/>
    <w:rsid w:val="005734B9"/>
    <w:rsid w:val="00573C1C"/>
    <w:rsid w:val="00574AF3"/>
    <w:rsid w:val="0057512A"/>
    <w:rsid w:val="00577606"/>
    <w:rsid w:val="005816F4"/>
    <w:rsid w:val="00581DD4"/>
    <w:rsid w:val="00583066"/>
    <w:rsid w:val="00585126"/>
    <w:rsid w:val="00587F12"/>
    <w:rsid w:val="0059002F"/>
    <w:rsid w:val="0059083C"/>
    <w:rsid w:val="005918FD"/>
    <w:rsid w:val="00594E86"/>
    <w:rsid w:val="005959D4"/>
    <w:rsid w:val="00595DE2"/>
    <w:rsid w:val="00597583"/>
    <w:rsid w:val="005A0144"/>
    <w:rsid w:val="005A133A"/>
    <w:rsid w:val="005A14EF"/>
    <w:rsid w:val="005A2D50"/>
    <w:rsid w:val="005A4116"/>
    <w:rsid w:val="005A6D80"/>
    <w:rsid w:val="005A79C8"/>
    <w:rsid w:val="005A79F8"/>
    <w:rsid w:val="005B13D5"/>
    <w:rsid w:val="005B34FC"/>
    <w:rsid w:val="005B485B"/>
    <w:rsid w:val="005B6BFF"/>
    <w:rsid w:val="005B6FC1"/>
    <w:rsid w:val="005B7255"/>
    <w:rsid w:val="005B7A0B"/>
    <w:rsid w:val="005C0141"/>
    <w:rsid w:val="005C0B7B"/>
    <w:rsid w:val="005C1399"/>
    <w:rsid w:val="005C1E5D"/>
    <w:rsid w:val="005C25C0"/>
    <w:rsid w:val="005C3928"/>
    <w:rsid w:val="005C581D"/>
    <w:rsid w:val="005C5C15"/>
    <w:rsid w:val="005C7C03"/>
    <w:rsid w:val="005D00E0"/>
    <w:rsid w:val="005D3220"/>
    <w:rsid w:val="005D5B7B"/>
    <w:rsid w:val="005D7263"/>
    <w:rsid w:val="005E0F30"/>
    <w:rsid w:val="005E3290"/>
    <w:rsid w:val="005E4D64"/>
    <w:rsid w:val="005E5B4C"/>
    <w:rsid w:val="005E6CC1"/>
    <w:rsid w:val="005E7579"/>
    <w:rsid w:val="005F05E1"/>
    <w:rsid w:val="005F0CCC"/>
    <w:rsid w:val="005F0E55"/>
    <w:rsid w:val="005F2E26"/>
    <w:rsid w:val="005F3635"/>
    <w:rsid w:val="005F490C"/>
    <w:rsid w:val="005F545F"/>
    <w:rsid w:val="005F55BD"/>
    <w:rsid w:val="005F7950"/>
    <w:rsid w:val="00600379"/>
    <w:rsid w:val="006008E7"/>
    <w:rsid w:val="00601CC6"/>
    <w:rsid w:val="00602F73"/>
    <w:rsid w:val="00604792"/>
    <w:rsid w:val="00606736"/>
    <w:rsid w:val="0060779F"/>
    <w:rsid w:val="0061140C"/>
    <w:rsid w:val="00612FE6"/>
    <w:rsid w:val="00614372"/>
    <w:rsid w:val="0061753C"/>
    <w:rsid w:val="00617D71"/>
    <w:rsid w:val="00617F51"/>
    <w:rsid w:val="00621564"/>
    <w:rsid w:val="00623EA7"/>
    <w:rsid w:val="006244A6"/>
    <w:rsid w:val="00626E8A"/>
    <w:rsid w:val="00630235"/>
    <w:rsid w:val="0063054C"/>
    <w:rsid w:val="00630EAE"/>
    <w:rsid w:val="00631731"/>
    <w:rsid w:val="00632282"/>
    <w:rsid w:val="00633FE5"/>
    <w:rsid w:val="006342D2"/>
    <w:rsid w:val="00636624"/>
    <w:rsid w:val="00643AA1"/>
    <w:rsid w:val="00644353"/>
    <w:rsid w:val="00645370"/>
    <w:rsid w:val="00645742"/>
    <w:rsid w:val="006506EE"/>
    <w:rsid w:val="00651D95"/>
    <w:rsid w:val="00651E06"/>
    <w:rsid w:val="00660081"/>
    <w:rsid w:val="00664765"/>
    <w:rsid w:val="00664D8E"/>
    <w:rsid w:val="00665EDD"/>
    <w:rsid w:val="00666A14"/>
    <w:rsid w:val="00667170"/>
    <w:rsid w:val="00670D50"/>
    <w:rsid w:val="00671BEB"/>
    <w:rsid w:val="0067357B"/>
    <w:rsid w:val="00673645"/>
    <w:rsid w:val="00675379"/>
    <w:rsid w:val="006762BC"/>
    <w:rsid w:val="00677835"/>
    <w:rsid w:val="00681AAD"/>
    <w:rsid w:val="006822BF"/>
    <w:rsid w:val="00682E33"/>
    <w:rsid w:val="00684118"/>
    <w:rsid w:val="00684BCA"/>
    <w:rsid w:val="0069312E"/>
    <w:rsid w:val="0069370A"/>
    <w:rsid w:val="006971B7"/>
    <w:rsid w:val="006A15B3"/>
    <w:rsid w:val="006A1FCB"/>
    <w:rsid w:val="006A3341"/>
    <w:rsid w:val="006A4905"/>
    <w:rsid w:val="006A4A27"/>
    <w:rsid w:val="006A4F67"/>
    <w:rsid w:val="006A57ED"/>
    <w:rsid w:val="006B199F"/>
    <w:rsid w:val="006B20E2"/>
    <w:rsid w:val="006B284F"/>
    <w:rsid w:val="006B73D0"/>
    <w:rsid w:val="006B7A17"/>
    <w:rsid w:val="006C091D"/>
    <w:rsid w:val="006C2A45"/>
    <w:rsid w:val="006C3A4C"/>
    <w:rsid w:val="006C40F6"/>
    <w:rsid w:val="006C56DA"/>
    <w:rsid w:val="006C7432"/>
    <w:rsid w:val="006D34BB"/>
    <w:rsid w:val="006D6BBC"/>
    <w:rsid w:val="006D76B1"/>
    <w:rsid w:val="006E31C5"/>
    <w:rsid w:val="006E335B"/>
    <w:rsid w:val="006E3903"/>
    <w:rsid w:val="006E3DA0"/>
    <w:rsid w:val="006E528B"/>
    <w:rsid w:val="006E680E"/>
    <w:rsid w:val="006E7056"/>
    <w:rsid w:val="006F063E"/>
    <w:rsid w:val="006F1407"/>
    <w:rsid w:val="006F67B8"/>
    <w:rsid w:val="00701576"/>
    <w:rsid w:val="007037AC"/>
    <w:rsid w:val="00703B1A"/>
    <w:rsid w:val="00703B8E"/>
    <w:rsid w:val="00703BC5"/>
    <w:rsid w:val="00705E0E"/>
    <w:rsid w:val="00710EC6"/>
    <w:rsid w:val="0071174A"/>
    <w:rsid w:val="00711AFA"/>
    <w:rsid w:val="00713300"/>
    <w:rsid w:val="00713D58"/>
    <w:rsid w:val="007148B1"/>
    <w:rsid w:val="00714C9F"/>
    <w:rsid w:val="00715141"/>
    <w:rsid w:val="00715799"/>
    <w:rsid w:val="00715AD3"/>
    <w:rsid w:val="00715DFB"/>
    <w:rsid w:val="00720414"/>
    <w:rsid w:val="0072278B"/>
    <w:rsid w:val="007230D5"/>
    <w:rsid w:val="00726605"/>
    <w:rsid w:val="007326B0"/>
    <w:rsid w:val="007339B3"/>
    <w:rsid w:val="007353C4"/>
    <w:rsid w:val="007373A6"/>
    <w:rsid w:val="00737BD4"/>
    <w:rsid w:val="00740B3E"/>
    <w:rsid w:val="00742156"/>
    <w:rsid w:val="00742E36"/>
    <w:rsid w:val="007436EA"/>
    <w:rsid w:val="00745BA3"/>
    <w:rsid w:val="00746E68"/>
    <w:rsid w:val="00747290"/>
    <w:rsid w:val="007508D9"/>
    <w:rsid w:val="00751638"/>
    <w:rsid w:val="00752748"/>
    <w:rsid w:val="00752DDA"/>
    <w:rsid w:val="00754306"/>
    <w:rsid w:val="00754933"/>
    <w:rsid w:val="00755A5A"/>
    <w:rsid w:val="00756D0E"/>
    <w:rsid w:val="0076128C"/>
    <w:rsid w:val="00762DC9"/>
    <w:rsid w:val="0076332B"/>
    <w:rsid w:val="007640D2"/>
    <w:rsid w:val="00764DEF"/>
    <w:rsid w:val="00764E63"/>
    <w:rsid w:val="00767B16"/>
    <w:rsid w:val="00767F0B"/>
    <w:rsid w:val="0077039D"/>
    <w:rsid w:val="00773722"/>
    <w:rsid w:val="00773B29"/>
    <w:rsid w:val="0077410B"/>
    <w:rsid w:val="00775B67"/>
    <w:rsid w:val="00777C4A"/>
    <w:rsid w:val="00780BBA"/>
    <w:rsid w:val="00780BC9"/>
    <w:rsid w:val="00781403"/>
    <w:rsid w:val="00783474"/>
    <w:rsid w:val="00783BAA"/>
    <w:rsid w:val="007841F8"/>
    <w:rsid w:val="00786354"/>
    <w:rsid w:val="007864AF"/>
    <w:rsid w:val="00786DEF"/>
    <w:rsid w:val="00790E85"/>
    <w:rsid w:val="00792018"/>
    <w:rsid w:val="0079412E"/>
    <w:rsid w:val="0079413E"/>
    <w:rsid w:val="00795BFA"/>
    <w:rsid w:val="00796564"/>
    <w:rsid w:val="007A0787"/>
    <w:rsid w:val="007A2D37"/>
    <w:rsid w:val="007A40DA"/>
    <w:rsid w:val="007A794E"/>
    <w:rsid w:val="007B1812"/>
    <w:rsid w:val="007B3988"/>
    <w:rsid w:val="007B3C22"/>
    <w:rsid w:val="007B5A65"/>
    <w:rsid w:val="007B5D3C"/>
    <w:rsid w:val="007B5D7E"/>
    <w:rsid w:val="007B6DE0"/>
    <w:rsid w:val="007B7371"/>
    <w:rsid w:val="007C17BD"/>
    <w:rsid w:val="007C31E5"/>
    <w:rsid w:val="007C414C"/>
    <w:rsid w:val="007C622B"/>
    <w:rsid w:val="007C68D9"/>
    <w:rsid w:val="007C6F77"/>
    <w:rsid w:val="007D0377"/>
    <w:rsid w:val="007D075C"/>
    <w:rsid w:val="007D1FA4"/>
    <w:rsid w:val="007D2E1D"/>
    <w:rsid w:val="007D3175"/>
    <w:rsid w:val="007D3820"/>
    <w:rsid w:val="007D48DD"/>
    <w:rsid w:val="007D5E73"/>
    <w:rsid w:val="007D6733"/>
    <w:rsid w:val="007E0BC7"/>
    <w:rsid w:val="007E2C70"/>
    <w:rsid w:val="007E470E"/>
    <w:rsid w:val="007E6845"/>
    <w:rsid w:val="007E6A0D"/>
    <w:rsid w:val="007E7C98"/>
    <w:rsid w:val="007F2173"/>
    <w:rsid w:val="007F218E"/>
    <w:rsid w:val="007F2346"/>
    <w:rsid w:val="007F5253"/>
    <w:rsid w:val="007F62C0"/>
    <w:rsid w:val="007F6352"/>
    <w:rsid w:val="007F6EC7"/>
    <w:rsid w:val="00802851"/>
    <w:rsid w:val="00805498"/>
    <w:rsid w:val="00806285"/>
    <w:rsid w:val="00806870"/>
    <w:rsid w:val="00806A83"/>
    <w:rsid w:val="00806B97"/>
    <w:rsid w:val="0081082E"/>
    <w:rsid w:val="00810DAC"/>
    <w:rsid w:val="0081132C"/>
    <w:rsid w:val="0081222E"/>
    <w:rsid w:val="00812915"/>
    <w:rsid w:val="00812E36"/>
    <w:rsid w:val="00814A90"/>
    <w:rsid w:val="00815492"/>
    <w:rsid w:val="008163DE"/>
    <w:rsid w:val="00816ADD"/>
    <w:rsid w:val="00817B20"/>
    <w:rsid w:val="00817D4D"/>
    <w:rsid w:val="008208A4"/>
    <w:rsid w:val="008224AB"/>
    <w:rsid w:val="00823604"/>
    <w:rsid w:val="008236EF"/>
    <w:rsid w:val="00824F47"/>
    <w:rsid w:val="0082519D"/>
    <w:rsid w:val="00825B93"/>
    <w:rsid w:val="00832D28"/>
    <w:rsid w:val="0083421A"/>
    <w:rsid w:val="00835599"/>
    <w:rsid w:val="008362F1"/>
    <w:rsid w:val="00836530"/>
    <w:rsid w:val="00841B96"/>
    <w:rsid w:val="00847413"/>
    <w:rsid w:val="0085030E"/>
    <w:rsid w:val="008507F9"/>
    <w:rsid w:val="0085203E"/>
    <w:rsid w:val="00853443"/>
    <w:rsid w:val="00853B3B"/>
    <w:rsid w:val="008550AF"/>
    <w:rsid w:val="008553C9"/>
    <w:rsid w:val="0085742B"/>
    <w:rsid w:val="00857FDA"/>
    <w:rsid w:val="00862B62"/>
    <w:rsid w:val="00863777"/>
    <w:rsid w:val="00863945"/>
    <w:rsid w:val="008641E5"/>
    <w:rsid w:val="00864888"/>
    <w:rsid w:val="00864DEA"/>
    <w:rsid w:val="0086502C"/>
    <w:rsid w:val="0086646D"/>
    <w:rsid w:val="00867BC8"/>
    <w:rsid w:val="00870835"/>
    <w:rsid w:val="008712A8"/>
    <w:rsid w:val="008712E7"/>
    <w:rsid w:val="00872E3E"/>
    <w:rsid w:val="00876E1B"/>
    <w:rsid w:val="00877261"/>
    <w:rsid w:val="0088066B"/>
    <w:rsid w:val="00880C3D"/>
    <w:rsid w:val="00881075"/>
    <w:rsid w:val="00881274"/>
    <w:rsid w:val="00884992"/>
    <w:rsid w:val="00884D81"/>
    <w:rsid w:val="00884DC8"/>
    <w:rsid w:val="00885370"/>
    <w:rsid w:val="00886EE4"/>
    <w:rsid w:val="0088788A"/>
    <w:rsid w:val="00887918"/>
    <w:rsid w:val="00890159"/>
    <w:rsid w:val="0089177D"/>
    <w:rsid w:val="00895DA3"/>
    <w:rsid w:val="00897E53"/>
    <w:rsid w:val="008A17D2"/>
    <w:rsid w:val="008A243A"/>
    <w:rsid w:val="008A35DB"/>
    <w:rsid w:val="008A5449"/>
    <w:rsid w:val="008A6221"/>
    <w:rsid w:val="008A63C2"/>
    <w:rsid w:val="008B0344"/>
    <w:rsid w:val="008B1215"/>
    <w:rsid w:val="008B330C"/>
    <w:rsid w:val="008B4527"/>
    <w:rsid w:val="008B4F1D"/>
    <w:rsid w:val="008B6BD2"/>
    <w:rsid w:val="008B79AA"/>
    <w:rsid w:val="008B7CBB"/>
    <w:rsid w:val="008C2B5B"/>
    <w:rsid w:val="008C2CDF"/>
    <w:rsid w:val="008C362F"/>
    <w:rsid w:val="008C6B95"/>
    <w:rsid w:val="008C74BA"/>
    <w:rsid w:val="008D0971"/>
    <w:rsid w:val="008D0C92"/>
    <w:rsid w:val="008D2132"/>
    <w:rsid w:val="008D33CA"/>
    <w:rsid w:val="008D3BCB"/>
    <w:rsid w:val="008D4329"/>
    <w:rsid w:val="008D4727"/>
    <w:rsid w:val="008D6E43"/>
    <w:rsid w:val="008D6E60"/>
    <w:rsid w:val="008E049B"/>
    <w:rsid w:val="008E0566"/>
    <w:rsid w:val="008E079B"/>
    <w:rsid w:val="008E08FF"/>
    <w:rsid w:val="008E0B76"/>
    <w:rsid w:val="008E2AF0"/>
    <w:rsid w:val="008E2E85"/>
    <w:rsid w:val="008E358F"/>
    <w:rsid w:val="008E61F8"/>
    <w:rsid w:val="008E6BEE"/>
    <w:rsid w:val="008F1B58"/>
    <w:rsid w:val="008F1D78"/>
    <w:rsid w:val="008F1E72"/>
    <w:rsid w:val="008F20A3"/>
    <w:rsid w:val="008F2987"/>
    <w:rsid w:val="008F29B5"/>
    <w:rsid w:val="008F40B4"/>
    <w:rsid w:val="008F73BC"/>
    <w:rsid w:val="0090041F"/>
    <w:rsid w:val="00901A0C"/>
    <w:rsid w:val="00901B0C"/>
    <w:rsid w:val="0090561A"/>
    <w:rsid w:val="00905643"/>
    <w:rsid w:val="00907197"/>
    <w:rsid w:val="00907311"/>
    <w:rsid w:val="009075DA"/>
    <w:rsid w:val="009100C5"/>
    <w:rsid w:val="0091011F"/>
    <w:rsid w:val="00912C78"/>
    <w:rsid w:val="00914209"/>
    <w:rsid w:val="00914C2D"/>
    <w:rsid w:val="00914D59"/>
    <w:rsid w:val="0091514A"/>
    <w:rsid w:val="0092037C"/>
    <w:rsid w:val="0092277B"/>
    <w:rsid w:val="00922F39"/>
    <w:rsid w:val="00926778"/>
    <w:rsid w:val="009330E0"/>
    <w:rsid w:val="009343E8"/>
    <w:rsid w:val="00934EAB"/>
    <w:rsid w:val="00935D1B"/>
    <w:rsid w:val="009369EC"/>
    <w:rsid w:val="00941BB4"/>
    <w:rsid w:val="00941F01"/>
    <w:rsid w:val="00941F8A"/>
    <w:rsid w:val="009431DE"/>
    <w:rsid w:val="00944EEC"/>
    <w:rsid w:val="00945AE2"/>
    <w:rsid w:val="00945FBD"/>
    <w:rsid w:val="00946582"/>
    <w:rsid w:val="009479AC"/>
    <w:rsid w:val="00950D21"/>
    <w:rsid w:val="009542E7"/>
    <w:rsid w:val="00957BFC"/>
    <w:rsid w:val="00963355"/>
    <w:rsid w:val="00963A92"/>
    <w:rsid w:val="009644D0"/>
    <w:rsid w:val="00964F7C"/>
    <w:rsid w:val="00965285"/>
    <w:rsid w:val="009655DA"/>
    <w:rsid w:val="00965C72"/>
    <w:rsid w:val="00966453"/>
    <w:rsid w:val="009672AB"/>
    <w:rsid w:val="00971326"/>
    <w:rsid w:val="00971A84"/>
    <w:rsid w:val="009726E8"/>
    <w:rsid w:val="009756DE"/>
    <w:rsid w:val="009773B0"/>
    <w:rsid w:val="0098078E"/>
    <w:rsid w:val="00981453"/>
    <w:rsid w:val="00981AC6"/>
    <w:rsid w:val="00982088"/>
    <w:rsid w:val="00982190"/>
    <w:rsid w:val="0098696F"/>
    <w:rsid w:val="00987155"/>
    <w:rsid w:val="00990003"/>
    <w:rsid w:val="00992574"/>
    <w:rsid w:val="0099370E"/>
    <w:rsid w:val="00993A17"/>
    <w:rsid w:val="00995E49"/>
    <w:rsid w:val="009960BB"/>
    <w:rsid w:val="00996699"/>
    <w:rsid w:val="00996848"/>
    <w:rsid w:val="009A152C"/>
    <w:rsid w:val="009A2E63"/>
    <w:rsid w:val="009A2F2F"/>
    <w:rsid w:val="009A3B98"/>
    <w:rsid w:val="009A3DB6"/>
    <w:rsid w:val="009A5217"/>
    <w:rsid w:val="009A55C3"/>
    <w:rsid w:val="009A59E1"/>
    <w:rsid w:val="009A5A05"/>
    <w:rsid w:val="009A5E06"/>
    <w:rsid w:val="009A646D"/>
    <w:rsid w:val="009A79D8"/>
    <w:rsid w:val="009A7B8E"/>
    <w:rsid w:val="009B11D4"/>
    <w:rsid w:val="009B1BF1"/>
    <w:rsid w:val="009B33A6"/>
    <w:rsid w:val="009B37DB"/>
    <w:rsid w:val="009B3E47"/>
    <w:rsid w:val="009B4010"/>
    <w:rsid w:val="009B4236"/>
    <w:rsid w:val="009B52A3"/>
    <w:rsid w:val="009B5D63"/>
    <w:rsid w:val="009C14DC"/>
    <w:rsid w:val="009C1A8C"/>
    <w:rsid w:val="009C3EE2"/>
    <w:rsid w:val="009C41DB"/>
    <w:rsid w:val="009C517C"/>
    <w:rsid w:val="009C6280"/>
    <w:rsid w:val="009C7743"/>
    <w:rsid w:val="009C7C13"/>
    <w:rsid w:val="009D0027"/>
    <w:rsid w:val="009D03C1"/>
    <w:rsid w:val="009D06E9"/>
    <w:rsid w:val="009D11A2"/>
    <w:rsid w:val="009D13DA"/>
    <w:rsid w:val="009D1B25"/>
    <w:rsid w:val="009D4022"/>
    <w:rsid w:val="009D5908"/>
    <w:rsid w:val="009D75A3"/>
    <w:rsid w:val="009D75F4"/>
    <w:rsid w:val="009D776E"/>
    <w:rsid w:val="009E104E"/>
    <w:rsid w:val="009E7343"/>
    <w:rsid w:val="009F4DA2"/>
    <w:rsid w:val="009F5335"/>
    <w:rsid w:val="009F6070"/>
    <w:rsid w:val="009F68CA"/>
    <w:rsid w:val="009F6A13"/>
    <w:rsid w:val="009F7431"/>
    <w:rsid w:val="00A0043C"/>
    <w:rsid w:val="00A00F02"/>
    <w:rsid w:val="00A01BC9"/>
    <w:rsid w:val="00A02E41"/>
    <w:rsid w:val="00A03230"/>
    <w:rsid w:val="00A03A56"/>
    <w:rsid w:val="00A0427C"/>
    <w:rsid w:val="00A0433F"/>
    <w:rsid w:val="00A0440D"/>
    <w:rsid w:val="00A06640"/>
    <w:rsid w:val="00A07EF9"/>
    <w:rsid w:val="00A11065"/>
    <w:rsid w:val="00A17702"/>
    <w:rsid w:val="00A21711"/>
    <w:rsid w:val="00A2292F"/>
    <w:rsid w:val="00A23A04"/>
    <w:rsid w:val="00A268CF"/>
    <w:rsid w:val="00A27DB7"/>
    <w:rsid w:val="00A30ACC"/>
    <w:rsid w:val="00A30BF6"/>
    <w:rsid w:val="00A3334B"/>
    <w:rsid w:val="00A3336E"/>
    <w:rsid w:val="00A3457D"/>
    <w:rsid w:val="00A352F6"/>
    <w:rsid w:val="00A40733"/>
    <w:rsid w:val="00A4075D"/>
    <w:rsid w:val="00A4113E"/>
    <w:rsid w:val="00A4169A"/>
    <w:rsid w:val="00A43888"/>
    <w:rsid w:val="00A449C8"/>
    <w:rsid w:val="00A45B5D"/>
    <w:rsid w:val="00A47AB4"/>
    <w:rsid w:val="00A50BC7"/>
    <w:rsid w:val="00A51663"/>
    <w:rsid w:val="00A527C8"/>
    <w:rsid w:val="00A52B5E"/>
    <w:rsid w:val="00A554E7"/>
    <w:rsid w:val="00A56482"/>
    <w:rsid w:val="00A5668E"/>
    <w:rsid w:val="00A572AF"/>
    <w:rsid w:val="00A57B29"/>
    <w:rsid w:val="00A6080F"/>
    <w:rsid w:val="00A62465"/>
    <w:rsid w:val="00A64A42"/>
    <w:rsid w:val="00A66672"/>
    <w:rsid w:val="00A66692"/>
    <w:rsid w:val="00A66CBA"/>
    <w:rsid w:val="00A70543"/>
    <w:rsid w:val="00A7063D"/>
    <w:rsid w:val="00A70D4E"/>
    <w:rsid w:val="00A72E88"/>
    <w:rsid w:val="00A73BE0"/>
    <w:rsid w:val="00A740E4"/>
    <w:rsid w:val="00A810B6"/>
    <w:rsid w:val="00A839BA"/>
    <w:rsid w:val="00A83F9B"/>
    <w:rsid w:val="00A85706"/>
    <w:rsid w:val="00A87C91"/>
    <w:rsid w:val="00A91DB8"/>
    <w:rsid w:val="00A94516"/>
    <w:rsid w:val="00A9565D"/>
    <w:rsid w:val="00A9617B"/>
    <w:rsid w:val="00A96FBB"/>
    <w:rsid w:val="00A9770A"/>
    <w:rsid w:val="00A97BE6"/>
    <w:rsid w:val="00AA0111"/>
    <w:rsid w:val="00AA0753"/>
    <w:rsid w:val="00AA334E"/>
    <w:rsid w:val="00AA3C57"/>
    <w:rsid w:val="00AA43CF"/>
    <w:rsid w:val="00AA4D50"/>
    <w:rsid w:val="00AA55F1"/>
    <w:rsid w:val="00AA571C"/>
    <w:rsid w:val="00AA5C66"/>
    <w:rsid w:val="00AB055A"/>
    <w:rsid w:val="00AB2349"/>
    <w:rsid w:val="00AB3496"/>
    <w:rsid w:val="00AB38FE"/>
    <w:rsid w:val="00AB5C7D"/>
    <w:rsid w:val="00AC00AF"/>
    <w:rsid w:val="00AC19CC"/>
    <w:rsid w:val="00AC2172"/>
    <w:rsid w:val="00AC3AA9"/>
    <w:rsid w:val="00AC4BD2"/>
    <w:rsid w:val="00AC6AF5"/>
    <w:rsid w:val="00AC7987"/>
    <w:rsid w:val="00AD0F09"/>
    <w:rsid w:val="00AD11CE"/>
    <w:rsid w:val="00AD39A0"/>
    <w:rsid w:val="00AD4857"/>
    <w:rsid w:val="00AD5175"/>
    <w:rsid w:val="00AE11EC"/>
    <w:rsid w:val="00AE1FB3"/>
    <w:rsid w:val="00AE237F"/>
    <w:rsid w:val="00AE33B4"/>
    <w:rsid w:val="00AE49E2"/>
    <w:rsid w:val="00AE4AFB"/>
    <w:rsid w:val="00AE5079"/>
    <w:rsid w:val="00AE5237"/>
    <w:rsid w:val="00AE6114"/>
    <w:rsid w:val="00AF0049"/>
    <w:rsid w:val="00AF1961"/>
    <w:rsid w:val="00AF2328"/>
    <w:rsid w:val="00AF2657"/>
    <w:rsid w:val="00AF2863"/>
    <w:rsid w:val="00AF28C4"/>
    <w:rsid w:val="00AF33B0"/>
    <w:rsid w:val="00AF47F0"/>
    <w:rsid w:val="00AF49D8"/>
    <w:rsid w:val="00AF7FEE"/>
    <w:rsid w:val="00B012D7"/>
    <w:rsid w:val="00B01382"/>
    <w:rsid w:val="00B0247D"/>
    <w:rsid w:val="00B028F7"/>
    <w:rsid w:val="00B04D80"/>
    <w:rsid w:val="00B07C96"/>
    <w:rsid w:val="00B1087E"/>
    <w:rsid w:val="00B10B51"/>
    <w:rsid w:val="00B1332F"/>
    <w:rsid w:val="00B13B1A"/>
    <w:rsid w:val="00B144BA"/>
    <w:rsid w:val="00B14A4D"/>
    <w:rsid w:val="00B17BD0"/>
    <w:rsid w:val="00B17F18"/>
    <w:rsid w:val="00B20A5E"/>
    <w:rsid w:val="00B22B9D"/>
    <w:rsid w:val="00B2313A"/>
    <w:rsid w:val="00B23ED7"/>
    <w:rsid w:val="00B31063"/>
    <w:rsid w:val="00B32240"/>
    <w:rsid w:val="00B32564"/>
    <w:rsid w:val="00B32D1F"/>
    <w:rsid w:val="00B3307B"/>
    <w:rsid w:val="00B3337F"/>
    <w:rsid w:val="00B33C3C"/>
    <w:rsid w:val="00B34CC4"/>
    <w:rsid w:val="00B40745"/>
    <w:rsid w:val="00B407F5"/>
    <w:rsid w:val="00B42994"/>
    <w:rsid w:val="00B4531A"/>
    <w:rsid w:val="00B4570B"/>
    <w:rsid w:val="00B47D7C"/>
    <w:rsid w:val="00B52E1A"/>
    <w:rsid w:val="00B5359A"/>
    <w:rsid w:val="00B57747"/>
    <w:rsid w:val="00B60508"/>
    <w:rsid w:val="00B63E9A"/>
    <w:rsid w:val="00B648B5"/>
    <w:rsid w:val="00B64E13"/>
    <w:rsid w:val="00B65916"/>
    <w:rsid w:val="00B66604"/>
    <w:rsid w:val="00B6665E"/>
    <w:rsid w:val="00B67290"/>
    <w:rsid w:val="00B672D0"/>
    <w:rsid w:val="00B67AD2"/>
    <w:rsid w:val="00B7251B"/>
    <w:rsid w:val="00B7499B"/>
    <w:rsid w:val="00B7505A"/>
    <w:rsid w:val="00B76513"/>
    <w:rsid w:val="00B8050A"/>
    <w:rsid w:val="00B80644"/>
    <w:rsid w:val="00B81781"/>
    <w:rsid w:val="00B8764E"/>
    <w:rsid w:val="00B90A19"/>
    <w:rsid w:val="00B92723"/>
    <w:rsid w:val="00B9283B"/>
    <w:rsid w:val="00B93580"/>
    <w:rsid w:val="00B94060"/>
    <w:rsid w:val="00B94135"/>
    <w:rsid w:val="00B944C7"/>
    <w:rsid w:val="00B953E7"/>
    <w:rsid w:val="00B95A7A"/>
    <w:rsid w:val="00B95DD2"/>
    <w:rsid w:val="00B96503"/>
    <w:rsid w:val="00B97B43"/>
    <w:rsid w:val="00BA0D54"/>
    <w:rsid w:val="00BA19AC"/>
    <w:rsid w:val="00BA1BC6"/>
    <w:rsid w:val="00BA323B"/>
    <w:rsid w:val="00BA3ADA"/>
    <w:rsid w:val="00BA4706"/>
    <w:rsid w:val="00BA4795"/>
    <w:rsid w:val="00BA5B6F"/>
    <w:rsid w:val="00BA6595"/>
    <w:rsid w:val="00BA6D0A"/>
    <w:rsid w:val="00BA701B"/>
    <w:rsid w:val="00BA7470"/>
    <w:rsid w:val="00BA7F68"/>
    <w:rsid w:val="00BB0C22"/>
    <w:rsid w:val="00BB3CEE"/>
    <w:rsid w:val="00BB49C2"/>
    <w:rsid w:val="00BB4EE9"/>
    <w:rsid w:val="00BB5663"/>
    <w:rsid w:val="00BB6507"/>
    <w:rsid w:val="00BC144E"/>
    <w:rsid w:val="00BC258F"/>
    <w:rsid w:val="00BC35E1"/>
    <w:rsid w:val="00BC389F"/>
    <w:rsid w:val="00BC3BE6"/>
    <w:rsid w:val="00BC3EBE"/>
    <w:rsid w:val="00BC4D59"/>
    <w:rsid w:val="00BC5024"/>
    <w:rsid w:val="00BC5100"/>
    <w:rsid w:val="00BC52A8"/>
    <w:rsid w:val="00BC5E35"/>
    <w:rsid w:val="00BC6E50"/>
    <w:rsid w:val="00BD0C42"/>
    <w:rsid w:val="00BD0E94"/>
    <w:rsid w:val="00BD1BD3"/>
    <w:rsid w:val="00BD39B8"/>
    <w:rsid w:val="00BD47C0"/>
    <w:rsid w:val="00BD4FCD"/>
    <w:rsid w:val="00BD5EFA"/>
    <w:rsid w:val="00BD6181"/>
    <w:rsid w:val="00BD6D7E"/>
    <w:rsid w:val="00BE06F9"/>
    <w:rsid w:val="00BE12CA"/>
    <w:rsid w:val="00BE1560"/>
    <w:rsid w:val="00BE1E6E"/>
    <w:rsid w:val="00BE3B64"/>
    <w:rsid w:val="00BE49DB"/>
    <w:rsid w:val="00BF06FE"/>
    <w:rsid w:val="00BF08D2"/>
    <w:rsid w:val="00BF21C7"/>
    <w:rsid w:val="00BF250F"/>
    <w:rsid w:val="00BF2E3C"/>
    <w:rsid w:val="00BF5F3C"/>
    <w:rsid w:val="00BF7355"/>
    <w:rsid w:val="00C00FE8"/>
    <w:rsid w:val="00C0249E"/>
    <w:rsid w:val="00C02E36"/>
    <w:rsid w:val="00C06BAC"/>
    <w:rsid w:val="00C07182"/>
    <w:rsid w:val="00C07B1D"/>
    <w:rsid w:val="00C10DFF"/>
    <w:rsid w:val="00C11492"/>
    <w:rsid w:val="00C11A4E"/>
    <w:rsid w:val="00C13487"/>
    <w:rsid w:val="00C1363F"/>
    <w:rsid w:val="00C15BA2"/>
    <w:rsid w:val="00C172D7"/>
    <w:rsid w:val="00C21192"/>
    <w:rsid w:val="00C21516"/>
    <w:rsid w:val="00C219B0"/>
    <w:rsid w:val="00C2682F"/>
    <w:rsid w:val="00C276CF"/>
    <w:rsid w:val="00C27816"/>
    <w:rsid w:val="00C305BA"/>
    <w:rsid w:val="00C306A5"/>
    <w:rsid w:val="00C3264C"/>
    <w:rsid w:val="00C344C7"/>
    <w:rsid w:val="00C34783"/>
    <w:rsid w:val="00C35201"/>
    <w:rsid w:val="00C35296"/>
    <w:rsid w:val="00C37209"/>
    <w:rsid w:val="00C41B4A"/>
    <w:rsid w:val="00C41C01"/>
    <w:rsid w:val="00C41EA4"/>
    <w:rsid w:val="00C446FF"/>
    <w:rsid w:val="00C4501C"/>
    <w:rsid w:val="00C46B27"/>
    <w:rsid w:val="00C474B6"/>
    <w:rsid w:val="00C4753D"/>
    <w:rsid w:val="00C518F0"/>
    <w:rsid w:val="00C5190D"/>
    <w:rsid w:val="00C532C6"/>
    <w:rsid w:val="00C535E1"/>
    <w:rsid w:val="00C550C1"/>
    <w:rsid w:val="00C6270A"/>
    <w:rsid w:val="00C63089"/>
    <w:rsid w:val="00C637FB"/>
    <w:rsid w:val="00C648C1"/>
    <w:rsid w:val="00C64E49"/>
    <w:rsid w:val="00C66FAA"/>
    <w:rsid w:val="00C707FB"/>
    <w:rsid w:val="00C714C8"/>
    <w:rsid w:val="00C71D07"/>
    <w:rsid w:val="00C71DBF"/>
    <w:rsid w:val="00C73FB3"/>
    <w:rsid w:val="00C74300"/>
    <w:rsid w:val="00C75069"/>
    <w:rsid w:val="00C751DF"/>
    <w:rsid w:val="00C752CA"/>
    <w:rsid w:val="00C75581"/>
    <w:rsid w:val="00C7644A"/>
    <w:rsid w:val="00C80153"/>
    <w:rsid w:val="00C8174A"/>
    <w:rsid w:val="00C83A60"/>
    <w:rsid w:val="00C83A7A"/>
    <w:rsid w:val="00C8513C"/>
    <w:rsid w:val="00C85BB5"/>
    <w:rsid w:val="00C912B4"/>
    <w:rsid w:val="00C92484"/>
    <w:rsid w:val="00C92971"/>
    <w:rsid w:val="00C940FA"/>
    <w:rsid w:val="00C95978"/>
    <w:rsid w:val="00C96DD7"/>
    <w:rsid w:val="00C96EA2"/>
    <w:rsid w:val="00CA07F3"/>
    <w:rsid w:val="00CA0C45"/>
    <w:rsid w:val="00CA10D7"/>
    <w:rsid w:val="00CA2092"/>
    <w:rsid w:val="00CA25F2"/>
    <w:rsid w:val="00CA2B34"/>
    <w:rsid w:val="00CA31E4"/>
    <w:rsid w:val="00CA47D6"/>
    <w:rsid w:val="00CA5FB6"/>
    <w:rsid w:val="00CB02C7"/>
    <w:rsid w:val="00CB2BD3"/>
    <w:rsid w:val="00CB3486"/>
    <w:rsid w:val="00CB375E"/>
    <w:rsid w:val="00CB57C0"/>
    <w:rsid w:val="00CB6DE9"/>
    <w:rsid w:val="00CB6E9A"/>
    <w:rsid w:val="00CC1C6F"/>
    <w:rsid w:val="00CC28BF"/>
    <w:rsid w:val="00CC4382"/>
    <w:rsid w:val="00CC5818"/>
    <w:rsid w:val="00CC6FA4"/>
    <w:rsid w:val="00CD076C"/>
    <w:rsid w:val="00CD1B34"/>
    <w:rsid w:val="00CD1D2D"/>
    <w:rsid w:val="00CD1ECC"/>
    <w:rsid w:val="00CD3142"/>
    <w:rsid w:val="00CD5442"/>
    <w:rsid w:val="00CD5473"/>
    <w:rsid w:val="00CD6F72"/>
    <w:rsid w:val="00CD7871"/>
    <w:rsid w:val="00CD7BDF"/>
    <w:rsid w:val="00CE1ED8"/>
    <w:rsid w:val="00CE4594"/>
    <w:rsid w:val="00CE4D43"/>
    <w:rsid w:val="00CE523B"/>
    <w:rsid w:val="00CE5A70"/>
    <w:rsid w:val="00CE5F04"/>
    <w:rsid w:val="00CE7F1F"/>
    <w:rsid w:val="00CF16B0"/>
    <w:rsid w:val="00CF1DB7"/>
    <w:rsid w:val="00D00323"/>
    <w:rsid w:val="00D006CD"/>
    <w:rsid w:val="00D0234F"/>
    <w:rsid w:val="00D05C2C"/>
    <w:rsid w:val="00D17654"/>
    <w:rsid w:val="00D20017"/>
    <w:rsid w:val="00D20163"/>
    <w:rsid w:val="00D20576"/>
    <w:rsid w:val="00D20867"/>
    <w:rsid w:val="00D21000"/>
    <w:rsid w:val="00D22C01"/>
    <w:rsid w:val="00D22DD7"/>
    <w:rsid w:val="00D23497"/>
    <w:rsid w:val="00D23FE1"/>
    <w:rsid w:val="00D242E2"/>
    <w:rsid w:val="00D2434D"/>
    <w:rsid w:val="00D27683"/>
    <w:rsid w:val="00D313A8"/>
    <w:rsid w:val="00D32B76"/>
    <w:rsid w:val="00D345CD"/>
    <w:rsid w:val="00D34FDB"/>
    <w:rsid w:val="00D3542C"/>
    <w:rsid w:val="00D35CAE"/>
    <w:rsid w:val="00D36CFC"/>
    <w:rsid w:val="00D376E6"/>
    <w:rsid w:val="00D40C54"/>
    <w:rsid w:val="00D420CF"/>
    <w:rsid w:val="00D4270E"/>
    <w:rsid w:val="00D503D0"/>
    <w:rsid w:val="00D50843"/>
    <w:rsid w:val="00D53D2A"/>
    <w:rsid w:val="00D53F0E"/>
    <w:rsid w:val="00D564A3"/>
    <w:rsid w:val="00D610CA"/>
    <w:rsid w:val="00D63224"/>
    <w:rsid w:val="00D64DA3"/>
    <w:rsid w:val="00D66856"/>
    <w:rsid w:val="00D66F26"/>
    <w:rsid w:val="00D67A6C"/>
    <w:rsid w:val="00D67E0B"/>
    <w:rsid w:val="00D67FCD"/>
    <w:rsid w:val="00D70020"/>
    <w:rsid w:val="00D72106"/>
    <w:rsid w:val="00D72743"/>
    <w:rsid w:val="00D72E82"/>
    <w:rsid w:val="00D7414D"/>
    <w:rsid w:val="00D767CC"/>
    <w:rsid w:val="00D76BA4"/>
    <w:rsid w:val="00D81220"/>
    <w:rsid w:val="00D8175A"/>
    <w:rsid w:val="00D83005"/>
    <w:rsid w:val="00D839EB"/>
    <w:rsid w:val="00D83A23"/>
    <w:rsid w:val="00D8525D"/>
    <w:rsid w:val="00D85AA0"/>
    <w:rsid w:val="00D865D8"/>
    <w:rsid w:val="00D869A1"/>
    <w:rsid w:val="00D870E4"/>
    <w:rsid w:val="00D87488"/>
    <w:rsid w:val="00D87578"/>
    <w:rsid w:val="00D87919"/>
    <w:rsid w:val="00D87BD3"/>
    <w:rsid w:val="00D87C10"/>
    <w:rsid w:val="00D9041F"/>
    <w:rsid w:val="00D92FA1"/>
    <w:rsid w:val="00D939FB"/>
    <w:rsid w:val="00D94669"/>
    <w:rsid w:val="00D94919"/>
    <w:rsid w:val="00D94F75"/>
    <w:rsid w:val="00D96B48"/>
    <w:rsid w:val="00D96F5E"/>
    <w:rsid w:val="00DA01E1"/>
    <w:rsid w:val="00DA0E4A"/>
    <w:rsid w:val="00DA19FA"/>
    <w:rsid w:val="00DA23A9"/>
    <w:rsid w:val="00DA3FF0"/>
    <w:rsid w:val="00DA4808"/>
    <w:rsid w:val="00DA7237"/>
    <w:rsid w:val="00DA7D62"/>
    <w:rsid w:val="00DB1863"/>
    <w:rsid w:val="00DB2174"/>
    <w:rsid w:val="00DB46C6"/>
    <w:rsid w:val="00DB5766"/>
    <w:rsid w:val="00DB5AA3"/>
    <w:rsid w:val="00DB6DC5"/>
    <w:rsid w:val="00DC022A"/>
    <w:rsid w:val="00DC051F"/>
    <w:rsid w:val="00DC1278"/>
    <w:rsid w:val="00DC1E0D"/>
    <w:rsid w:val="00DC2771"/>
    <w:rsid w:val="00DC2A5A"/>
    <w:rsid w:val="00DC3019"/>
    <w:rsid w:val="00DC47A9"/>
    <w:rsid w:val="00DC4D16"/>
    <w:rsid w:val="00DC5120"/>
    <w:rsid w:val="00DC6597"/>
    <w:rsid w:val="00DC6E7B"/>
    <w:rsid w:val="00DC7BBC"/>
    <w:rsid w:val="00DD126D"/>
    <w:rsid w:val="00DD1688"/>
    <w:rsid w:val="00DD2FE1"/>
    <w:rsid w:val="00DD43E0"/>
    <w:rsid w:val="00DD6332"/>
    <w:rsid w:val="00DD66FD"/>
    <w:rsid w:val="00DD703E"/>
    <w:rsid w:val="00DD710B"/>
    <w:rsid w:val="00DD789B"/>
    <w:rsid w:val="00DD7E2D"/>
    <w:rsid w:val="00DE08E2"/>
    <w:rsid w:val="00DE24C3"/>
    <w:rsid w:val="00DE5311"/>
    <w:rsid w:val="00DE6438"/>
    <w:rsid w:val="00DE7223"/>
    <w:rsid w:val="00DF0840"/>
    <w:rsid w:val="00DF1555"/>
    <w:rsid w:val="00DF2957"/>
    <w:rsid w:val="00DF2B50"/>
    <w:rsid w:val="00DF3B5D"/>
    <w:rsid w:val="00DF4209"/>
    <w:rsid w:val="00DF4A6A"/>
    <w:rsid w:val="00DF6D8C"/>
    <w:rsid w:val="00DF790A"/>
    <w:rsid w:val="00DF7AB3"/>
    <w:rsid w:val="00E004F7"/>
    <w:rsid w:val="00E01365"/>
    <w:rsid w:val="00E03DDC"/>
    <w:rsid w:val="00E05473"/>
    <w:rsid w:val="00E05D60"/>
    <w:rsid w:val="00E07148"/>
    <w:rsid w:val="00E115F0"/>
    <w:rsid w:val="00E11EB1"/>
    <w:rsid w:val="00E12AF6"/>
    <w:rsid w:val="00E14193"/>
    <w:rsid w:val="00E14A25"/>
    <w:rsid w:val="00E1526A"/>
    <w:rsid w:val="00E15358"/>
    <w:rsid w:val="00E15877"/>
    <w:rsid w:val="00E1598E"/>
    <w:rsid w:val="00E167DB"/>
    <w:rsid w:val="00E168B5"/>
    <w:rsid w:val="00E17573"/>
    <w:rsid w:val="00E21146"/>
    <w:rsid w:val="00E21700"/>
    <w:rsid w:val="00E21A8C"/>
    <w:rsid w:val="00E22178"/>
    <w:rsid w:val="00E255A9"/>
    <w:rsid w:val="00E26D15"/>
    <w:rsid w:val="00E270FC"/>
    <w:rsid w:val="00E307D9"/>
    <w:rsid w:val="00E3112A"/>
    <w:rsid w:val="00E3124A"/>
    <w:rsid w:val="00E317A4"/>
    <w:rsid w:val="00E33752"/>
    <w:rsid w:val="00E34CD0"/>
    <w:rsid w:val="00E37031"/>
    <w:rsid w:val="00E376A9"/>
    <w:rsid w:val="00E4169B"/>
    <w:rsid w:val="00E416AE"/>
    <w:rsid w:val="00E42BEF"/>
    <w:rsid w:val="00E43180"/>
    <w:rsid w:val="00E43E14"/>
    <w:rsid w:val="00E4584A"/>
    <w:rsid w:val="00E47672"/>
    <w:rsid w:val="00E5220D"/>
    <w:rsid w:val="00E5226E"/>
    <w:rsid w:val="00E523E4"/>
    <w:rsid w:val="00E545BD"/>
    <w:rsid w:val="00E54877"/>
    <w:rsid w:val="00E549E3"/>
    <w:rsid w:val="00E5511D"/>
    <w:rsid w:val="00E5557D"/>
    <w:rsid w:val="00E55BD4"/>
    <w:rsid w:val="00E602A4"/>
    <w:rsid w:val="00E613FE"/>
    <w:rsid w:val="00E617BF"/>
    <w:rsid w:val="00E61CAC"/>
    <w:rsid w:val="00E62D3D"/>
    <w:rsid w:val="00E63F6F"/>
    <w:rsid w:val="00E6531F"/>
    <w:rsid w:val="00E65942"/>
    <w:rsid w:val="00E66079"/>
    <w:rsid w:val="00E6722B"/>
    <w:rsid w:val="00E70DF3"/>
    <w:rsid w:val="00E7113F"/>
    <w:rsid w:val="00E72B63"/>
    <w:rsid w:val="00E73BB8"/>
    <w:rsid w:val="00E75AB9"/>
    <w:rsid w:val="00E77534"/>
    <w:rsid w:val="00E7777A"/>
    <w:rsid w:val="00E8000B"/>
    <w:rsid w:val="00E80314"/>
    <w:rsid w:val="00E80458"/>
    <w:rsid w:val="00E81EEF"/>
    <w:rsid w:val="00E82654"/>
    <w:rsid w:val="00E84AB1"/>
    <w:rsid w:val="00E86F87"/>
    <w:rsid w:val="00E87D97"/>
    <w:rsid w:val="00E94709"/>
    <w:rsid w:val="00E95249"/>
    <w:rsid w:val="00E95F70"/>
    <w:rsid w:val="00E978AF"/>
    <w:rsid w:val="00E97E4C"/>
    <w:rsid w:val="00EA199F"/>
    <w:rsid w:val="00EA2E53"/>
    <w:rsid w:val="00EA4A1D"/>
    <w:rsid w:val="00EA7BE9"/>
    <w:rsid w:val="00EB02B9"/>
    <w:rsid w:val="00EB0D0D"/>
    <w:rsid w:val="00EB14BA"/>
    <w:rsid w:val="00EB2393"/>
    <w:rsid w:val="00EB3124"/>
    <w:rsid w:val="00EB3ADD"/>
    <w:rsid w:val="00EB43C2"/>
    <w:rsid w:val="00EB4844"/>
    <w:rsid w:val="00EB566F"/>
    <w:rsid w:val="00EB5C59"/>
    <w:rsid w:val="00EC3064"/>
    <w:rsid w:val="00EC4ECD"/>
    <w:rsid w:val="00EC65E2"/>
    <w:rsid w:val="00EC6AE5"/>
    <w:rsid w:val="00ED025E"/>
    <w:rsid w:val="00ED4F46"/>
    <w:rsid w:val="00ED6623"/>
    <w:rsid w:val="00EE06D7"/>
    <w:rsid w:val="00EE0813"/>
    <w:rsid w:val="00EE0833"/>
    <w:rsid w:val="00EE3433"/>
    <w:rsid w:val="00EE52A0"/>
    <w:rsid w:val="00EE546F"/>
    <w:rsid w:val="00EE6257"/>
    <w:rsid w:val="00EE6B94"/>
    <w:rsid w:val="00EE6BB1"/>
    <w:rsid w:val="00EE7A18"/>
    <w:rsid w:val="00EF057D"/>
    <w:rsid w:val="00EF227C"/>
    <w:rsid w:val="00EF3303"/>
    <w:rsid w:val="00EF343C"/>
    <w:rsid w:val="00EF42C1"/>
    <w:rsid w:val="00EF465A"/>
    <w:rsid w:val="00EF4F9C"/>
    <w:rsid w:val="00EF6748"/>
    <w:rsid w:val="00EF6B7E"/>
    <w:rsid w:val="00EF7FC1"/>
    <w:rsid w:val="00F00AE6"/>
    <w:rsid w:val="00F00D56"/>
    <w:rsid w:val="00F02D42"/>
    <w:rsid w:val="00F05729"/>
    <w:rsid w:val="00F057C5"/>
    <w:rsid w:val="00F0605F"/>
    <w:rsid w:val="00F105A0"/>
    <w:rsid w:val="00F107D0"/>
    <w:rsid w:val="00F10831"/>
    <w:rsid w:val="00F114F3"/>
    <w:rsid w:val="00F12FB0"/>
    <w:rsid w:val="00F13025"/>
    <w:rsid w:val="00F13E3E"/>
    <w:rsid w:val="00F140F7"/>
    <w:rsid w:val="00F153F8"/>
    <w:rsid w:val="00F17E19"/>
    <w:rsid w:val="00F21C52"/>
    <w:rsid w:val="00F22287"/>
    <w:rsid w:val="00F24511"/>
    <w:rsid w:val="00F249DA"/>
    <w:rsid w:val="00F25112"/>
    <w:rsid w:val="00F26375"/>
    <w:rsid w:val="00F26409"/>
    <w:rsid w:val="00F27E05"/>
    <w:rsid w:val="00F27E73"/>
    <w:rsid w:val="00F305B0"/>
    <w:rsid w:val="00F317AE"/>
    <w:rsid w:val="00F32C39"/>
    <w:rsid w:val="00F32D4A"/>
    <w:rsid w:val="00F32F3B"/>
    <w:rsid w:val="00F3391F"/>
    <w:rsid w:val="00F33FB1"/>
    <w:rsid w:val="00F3453B"/>
    <w:rsid w:val="00F34FB5"/>
    <w:rsid w:val="00F351B0"/>
    <w:rsid w:val="00F35648"/>
    <w:rsid w:val="00F36613"/>
    <w:rsid w:val="00F40A06"/>
    <w:rsid w:val="00F41CA5"/>
    <w:rsid w:val="00F420CE"/>
    <w:rsid w:val="00F42716"/>
    <w:rsid w:val="00F42F6D"/>
    <w:rsid w:val="00F459F7"/>
    <w:rsid w:val="00F45E1C"/>
    <w:rsid w:val="00F46C0E"/>
    <w:rsid w:val="00F5245F"/>
    <w:rsid w:val="00F53C3C"/>
    <w:rsid w:val="00F546FC"/>
    <w:rsid w:val="00F554C4"/>
    <w:rsid w:val="00F621FF"/>
    <w:rsid w:val="00F62E60"/>
    <w:rsid w:val="00F64403"/>
    <w:rsid w:val="00F64B81"/>
    <w:rsid w:val="00F65DFC"/>
    <w:rsid w:val="00F66E8B"/>
    <w:rsid w:val="00F70A6B"/>
    <w:rsid w:val="00F71411"/>
    <w:rsid w:val="00F7408B"/>
    <w:rsid w:val="00F75A35"/>
    <w:rsid w:val="00F7736C"/>
    <w:rsid w:val="00F8019C"/>
    <w:rsid w:val="00F80BEC"/>
    <w:rsid w:val="00F847EB"/>
    <w:rsid w:val="00F84BB1"/>
    <w:rsid w:val="00F861DB"/>
    <w:rsid w:val="00F863DB"/>
    <w:rsid w:val="00F90979"/>
    <w:rsid w:val="00F92E11"/>
    <w:rsid w:val="00F9383C"/>
    <w:rsid w:val="00F93D0F"/>
    <w:rsid w:val="00F96ED1"/>
    <w:rsid w:val="00F97323"/>
    <w:rsid w:val="00FA0F14"/>
    <w:rsid w:val="00FA0FA3"/>
    <w:rsid w:val="00FA101E"/>
    <w:rsid w:val="00FA1337"/>
    <w:rsid w:val="00FA1DB6"/>
    <w:rsid w:val="00FA1E20"/>
    <w:rsid w:val="00FA2B7C"/>
    <w:rsid w:val="00FA3806"/>
    <w:rsid w:val="00FA3B3F"/>
    <w:rsid w:val="00FA3FBB"/>
    <w:rsid w:val="00FA5FCA"/>
    <w:rsid w:val="00FA6602"/>
    <w:rsid w:val="00FA7532"/>
    <w:rsid w:val="00FA7615"/>
    <w:rsid w:val="00FB0F96"/>
    <w:rsid w:val="00FB3B9D"/>
    <w:rsid w:val="00FB57BD"/>
    <w:rsid w:val="00FB5C4A"/>
    <w:rsid w:val="00FB6917"/>
    <w:rsid w:val="00FC01F8"/>
    <w:rsid w:val="00FC105F"/>
    <w:rsid w:val="00FC28B6"/>
    <w:rsid w:val="00FC4AD3"/>
    <w:rsid w:val="00FC58E5"/>
    <w:rsid w:val="00FC5E04"/>
    <w:rsid w:val="00FC5EAD"/>
    <w:rsid w:val="00FC6010"/>
    <w:rsid w:val="00FC79E5"/>
    <w:rsid w:val="00FD03F1"/>
    <w:rsid w:val="00FD2D56"/>
    <w:rsid w:val="00FD2D9A"/>
    <w:rsid w:val="00FD3D9D"/>
    <w:rsid w:val="00FD4242"/>
    <w:rsid w:val="00FD47C4"/>
    <w:rsid w:val="00FD4E6F"/>
    <w:rsid w:val="00FD65E5"/>
    <w:rsid w:val="00FD67DA"/>
    <w:rsid w:val="00FD69A6"/>
    <w:rsid w:val="00FD7322"/>
    <w:rsid w:val="00FD7E9C"/>
    <w:rsid w:val="00FE3431"/>
    <w:rsid w:val="00FE5140"/>
    <w:rsid w:val="00FE6303"/>
    <w:rsid w:val="00FE6783"/>
    <w:rsid w:val="00FE6B8A"/>
    <w:rsid w:val="00FE6F26"/>
    <w:rsid w:val="00FE789D"/>
    <w:rsid w:val="00FF0D08"/>
    <w:rsid w:val="00FF15B2"/>
    <w:rsid w:val="00FF1A37"/>
    <w:rsid w:val="00FF2A96"/>
    <w:rsid w:val="00FF393E"/>
    <w:rsid w:val="00FF43BE"/>
    <w:rsid w:val="00FF490C"/>
    <w:rsid w:val="00FF5123"/>
    <w:rsid w:val="00FF51FF"/>
    <w:rsid w:val="00FF521A"/>
    <w:rsid w:val="00FF55CC"/>
    <w:rsid w:val="00FF60A6"/>
    <w:rsid w:val="00FF6F3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E95C3"/>
  <w15:docId w15:val="{D2A4DDEC-AB0E-4F0C-8208-09600DBA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F9B"/>
    <w:pPr>
      <w:spacing w:after="0" w:line="360" w:lineRule="auto"/>
      <w:contextualSpacing/>
      <w:jc w:val="both"/>
    </w:pPr>
    <w:rPr>
      <w:rFonts w:ascii="Arial" w:hAnsi="Arial"/>
      <w:szCs w:val="20"/>
      <w:lang w:bidi="en-US"/>
    </w:rPr>
  </w:style>
  <w:style w:type="paragraph" w:styleId="Heading1">
    <w:name w:val="heading 1"/>
    <w:basedOn w:val="Normal"/>
    <w:next w:val="Normal"/>
    <w:link w:val="Heading1Char"/>
    <w:autoRedefine/>
    <w:qFormat/>
    <w:rsid w:val="00D87C10"/>
    <w:pPr>
      <w:keepNext/>
      <w:keepLines/>
      <w:numPr>
        <w:numId w:val="25"/>
      </w:numPr>
      <w:tabs>
        <w:tab w:val="left" w:pos="0"/>
        <w:tab w:val="left" w:pos="270"/>
      </w:tabs>
      <w:spacing w:before="120" w:after="240"/>
      <w:contextualSpacing w:val="0"/>
      <w:jc w:val="center"/>
      <w:outlineLvl w:val="0"/>
    </w:pPr>
    <w:rPr>
      <w:rFonts w:ascii="Times New Roman" w:eastAsia="Times New Roman" w:hAnsi="Times New Roman" w:cs="Times New Roman"/>
      <w:b/>
      <w:bCs/>
      <w:caps/>
      <w:sz w:val="32"/>
      <w:szCs w:val="28"/>
    </w:rPr>
  </w:style>
  <w:style w:type="paragraph" w:styleId="Heading2">
    <w:name w:val="heading 2"/>
    <w:basedOn w:val="Normal"/>
    <w:next w:val="Normal"/>
    <w:link w:val="Heading2Char"/>
    <w:autoRedefine/>
    <w:unhideWhenUsed/>
    <w:qFormat/>
    <w:rsid w:val="00907311"/>
    <w:pPr>
      <w:keepNext/>
      <w:numPr>
        <w:ilvl w:val="1"/>
        <w:numId w:val="25"/>
      </w:numPr>
      <w:tabs>
        <w:tab w:val="left" w:pos="540"/>
      </w:tabs>
      <w:spacing w:before="120" w:after="120"/>
      <w:contextualSpacing w:val="0"/>
      <w:jc w:val="left"/>
      <w:outlineLvl w:val="1"/>
    </w:pPr>
    <w:rPr>
      <w:rFonts w:ascii="Times New Roman" w:eastAsiaTheme="majorEastAsia" w:hAnsi="Times New Roman" w:cs="Times New Roman"/>
      <w:b/>
      <w:bCs/>
      <w:sz w:val="28"/>
      <w:szCs w:val="28"/>
    </w:rPr>
  </w:style>
  <w:style w:type="paragraph" w:styleId="Heading3">
    <w:name w:val="heading 3"/>
    <w:basedOn w:val="Normal"/>
    <w:next w:val="Normal"/>
    <w:link w:val="Heading3Char"/>
    <w:autoRedefine/>
    <w:uiPriority w:val="9"/>
    <w:unhideWhenUsed/>
    <w:qFormat/>
    <w:rsid w:val="007864AF"/>
    <w:pPr>
      <w:keepNext/>
      <w:numPr>
        <w:ilvl w:val="2"/>
        <w:numId w:val="25"/>
      </w:numPr>
      <w:spacing w:before="360" w:after="360" w:line="240" w:lineRule="auto"/>
      <w:contextualSpacing w:val="0"/>
      <w:jc w:val="left"/>
      <w:outlineLvl w:val="2"/>
    </w:pPr>
    <w:rPr>
      <w:rFonts w:ascii="Times New Roman" w:eastAsia="Calibri" w:hAnsi="Times New Roman" w:cs="Times New Roman"/>
      <w:b/>
      <w:bCs/>
      <w:sz w:val="24"/>
      <w:szCs w:val="24"/>
      <w:lang w:val="en-IN" w:eastAsia="he-IL" w:bidi="he-IL"/>
    </w:rPr>
  </w:style>
  <w:style w:type="paragraph" w:styleId="Heading4">
    <w:name w:val="heading 4"/>
    <w:basedOn w:val="Normal"/>
    <w:next w:val="Normal"/>
    <w:link w:val="Heading4Char"/>
    <w:uiPriority w:val="9"/>
    <w:unhideWhenUsed/>
    <w:qFormat/>
    <w:rsid w:val="006C7432"/>
    <w:pPr>
      <w:keepNext/>
      <w:keepLines/>
      <w:numPr>
        <w:ilvl w:val="3"/>
        <w:numId w:val="25"/>
      </w:numPr>
      <w:spacing w:before="120" w:line="240" w:lineRule="auto"/>
      <w:jc w:val="left"/>
      <w:outlineLvl w:val="3"/>
    </w:pPr>
    <w:rPr>
      <w:rFonts w:ascii="Calibri" w:eastAsiaTheme="majorEastAsia" w:hAnsi="Calibri" w:cstheme="majorBidi"/>
      <w:b/>
      <w:bCs/>
      <w:iCs/>
      <w:caps/>
      <w:sz w:val="24"/>
    </w:rPr>
  </w:style>
  <w:style w:type="paragraph" w:styleId="Heading5">
    <w:name w:val="heading 5"/>
    <w:basedOn w:val="Normal"/>
    <w:next w:val="Normal"/>
    <w:link w:val="Heading5Char"/>
    <w:unhideWhenUsed/>
    <w:qFormat/>
    <w:rsid w:val="006C7432"/>
    <w:pPr>
      <w:keepNext/>
      <w:keepLines/>
      <w:numPr>
        <w:ilvl w:val="4"/>
        <w:numId w:val="25"/>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6C7432"/>
    <w:pPr>
      <w:keepNext/>
      <w:numPr>
        <w:ilvl w:val="5"/>
        <w:numId w:val="25"/>
      </w:numPr>
      <w:spacing w:line="240" w:lineRule="auto"/>
      <w:contextualSpacing w:val="0"/>
      <w:outlineLvl w:val="5"/>
    </w:pPr>
    <w:rPr>
      <w:rFonts w:eastAsia="Times New Roman" w:cs="Times New Roman"/>
      <w:sz w:val="24"/>
      <w:lang w:bidi="ar-SA"/>
    </w:rPr>
  </w:style>
  <w:style w:type="paragraph" w:styleId="Heading7">
    <w:name w:val="heading 7"/>
    <w:basedOn w:val="Normal"/>
    <w:next w:val="Normal"/>
    <w:link w:val="Heading7Char"/>
    <w:qFormat/>
    <w:rsid w:val="006C7432"/>
    <w:pPr>
      <w:keepNext/>
      <w:numPr>
        <w:ilvl w:val="6"/>
        <w:numId w:val="25"/>
      </w:numPr>
      <w:spacing w:line="240" w:lineRule="auto"/>
      <w:contextualSpacing w:val="0"/>
      <w:jc w:val="center"/>
      <w:outlineLvl w:val="6"/>
    </w:pPr>
    <w:rPr>
      <w:rFonts w:ascii="Times New Roman" w:eastAsia="Times New Roman" w:hAnsi="Times New Roman" w:cs="Times New Roman"/>
      <w:b/>
      <w:sz w:val="24"/>
      <w:u w:val="single"/>
      <w:lang w:bidi="ar-SA"/>
    </w:rPr>
  </w:style>
  <w:style w:type="paragraph" w:styleId="Heading8">
    <w:name w:val="heading 8"/>
    <w:basedOn w:val="Normal"/>
    <w:next w:val="Normal"/>
    <w:link w:val="Heading8Char"/>
    <w:qFormat/>
    <w:rsid w:val="006C7432"/>
    <w:pPr>
      <w:keepNext/>
      <w:numPr>
        <w:ilvl w:val="7"/>
        <w:numId w:val="25"/>
      </w:numPr>
      <w:spacing w:line="240" w:lineRule="auto"/>
      <w:contextualSpacing w:val="0"/>
      <w:jc w:val="center"/>
      <w:outlineLvl w:val="7"/>
    </w:pPr>
    <w:rPr>
      <w:rFonts w:eastAsia="Times New Roman" w:cs="Times New Roman"/>
      <w:b/>
      <w:sz w:val="28"/>
      <w:lang w:bidi="ar-SA"/>
    </w:rPr>
  </w:style>
  <w:style w:type="paragraph" w:styleId="Heading9">
    <w:name w:val="heading 9"/>
    <w:basedOn w:val="Normal"/>
    <w:next w:val="Normal"/>
    <w:link w:val="Heading9Char"/>
    <w:qFormat/>
    <w:rsid w:val="006C7432"/>
    <w:pPr>
      <w:keepNext/>
      <w:numPr>
        <w:ilvl w:val="8"/>
        <w:numId w:val="25"/>
      </w:numPr>
      <w:spacing w:line="240" w:lineRule="auto"/>
      <w:contextualSpacing w:val="0"/>
      <w:outlineLvl w:val="8"/>
    </w:pPr>
    <w:rPr>
      <w:rFonts w:eastAsia="Times New Roman" w:cs="Times New Roman"/>
      <w:b/>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7C10"/>
    <w:rPr>
      <w:rFonts w:ascii="Times New Roman" w:eastAsia="Times New Roman" w:hAnsi="Times New Roman" w:cs="Times New Roman"/>
      <w:b/>
      <w:bCs/>
      <w:caps/>
      <w:sz w:val="32"/>
      <w:szCs w:val="28"/>
      <w:lang w:bidi="en-US"/>
    </w:rPr>
  </w:style>
  <w:style w:type="character" w:customStyle="1" w:styleId="Heading2Char">
    <w:name w:val="Heading 2 Char"/>
    <w:basedOn w:val="DefaultParagraphFont"/>
    <w:link w:val="Heading2"/>
    <w:rsid w:val="00907311"/>
    <w:rPr>
      <w:rFonts w:ascii="Times New Roman" w:eastAsiaTheme="majorEastAsia" w:hAnsi="Times New Roman" w:cs="Times New Roman"/>
      <w:b/>
      <w:bCs/>
      <w:sz w:val="28"/>
      <w:szCs w:val="28"/>
      <w:lang w:bidi="en-US"/>
    </w:rPr>
  </w:style>
  <w:style w:type="character" w:customStyle="1" w:styleId="Heading3Char">
    <w:name w:val="Heading 3 Char"/>
    <w:basedOn w:val="DefaultParagraphFont"/>
    <w:link w:val="Heading3"/>
    <w:uiPriority w:val="9"/>
    <w:rsid w:val="007864AF"/>
    <w:rPr>
      <w:rFonts w:ascii="Times New Roman" w:eastAsia="Calibri" w:hAnsi="Times New Roman" w:cs="Times New Roman"/>
      <w:b/>
      <w:bCs/>
      <w:sz w:val="24"/>
      <w:szCs w:val="24"/>
      <w:lang w:val="en-IN" w:eastAsia="he-IL" w:bidi="he-IL"/>
    </w:rPr>
  </w:style>
  <w:style w:type="character" w:customStyle="1" w:styleId="Heading4Char">
    <w:name w:val="Heading 4 Char"/>
    <w:basedOn w:val="DefaultParagraphFont"/>
    <w:link w:val="Heading4"/>
    <w:uiPriority w:val="9"/>
    <w:rsid w:val="006C7432"/>
    <w:rPr>
      <w:rFonts w:ascii="Calibri" w:eastAsiaTheme="majorEastAsia" w:hAnsi="Calibri" w:cstheme="majorBidi"/>
      <w:b/>
      <w:bCs/>
      <w:iCs/>
      <w:caps/>
      <w:sz w:val="24"/>
      <w:szCs w:val="20"/>
      <w:lang w:bidi="en-US"/>
    </w:rPr>
  </w:style>
  <w:style w:type="character" w:customStyle="1" w:styleId="Heading5Char">
    <w:name w:val="Heading 5 Char"/>
    <w:basedOn w:val="DefaultParagraphFont"/>
    <w:link w:val="Heading5"/>
    <w:rsid w:val="006C7432"/>
    <w:rPr>
      <w:rFonts w:asciiTheme="majorHAnsi" w:eastAsiaTheme="majorEastAsia" w:hAnsiTheme="majorHAnsi" w:cstheme="majorBidi"/>
      <w:color w:val="2E74B5" w:themeColor="accent1" w:themeShade="BF"/>
      <w:szCs w:val="20"/>
      <w:lang w:bidi="en-US"/>
    </w:rPr>
  </w:style>
  <w:style w:type="character" w:customStyle="1" w:styleId="Heading6Char">
    <w:name w:val="Heading 6 Char"/>
    <w:basedOn w:val="DefaultParagraphFont"/>
    <w:link w:val="Heading6"/>
    <w:rsid w:val="006C7432"/>
    <w:rPr>
      <w:rFonts w:ascii="Arial" w:eastAsia="Times New Roman" w:hAnsi="Arial" w:cs="Times New Roman"/>
      <w:sz w:val="24"/>
      <w:szCs w:val="20"/>
    </w:rPr>
  </w:style>
  <w:style w:type="character" w:customStyle="1" w:styleId="Heading7Char">
    <w:name w:val="Heading 7 Char"/>
    <w:basedOn w:val="DefaultParagraphFont"/>
    <w:link w:val="Heading7"/>
    <w:rsid w:val="006C7432"/>
    <w:rPr>
      <w:rFonts w:ascii="Times New Roman" w:eastAsia="Times New Roman" w:hAnsi="Times New Roman" w:cs="Times New Roman"/>
      <w:b/>
      <w:sz w:val="24"/>
      <w:szCs w:val="20"/>
      <w:u w:val="single"/>
    </w:rPr>
  </w:style>
  <w:style w:type="character" w:customStyle="1" w:styleId="Heading8Char">
    <w:name w:val="Heading 8 Char"/>
    <w:basedOn w:val="DefaultParagraphFont"/>
    <w:link w:val="Heading8"/>
    <w:rsid w:val="006C7432"/>
    <w:rPr>
      <w:rFonts w:ascii="Arial" w:eastAsia="Times New Roman" w:hAnsi="Arial" w:cs="Times New Roman"/>
      <w:b/>
      <w:sz w:val="28"/>
      <w:szCs w:val="20"/>
    </w:rPr>
  </w:style>
  <w:style w:type="character" w:customStyle="1" w:styleId="Heading9Char">
    <w:name w:val="Heading 9 Char"/>
    <w:basedOn w:val="DefaultParagraphFont"/>
    <w:link w:val="Heading9"/>
    <w:rsid w:val="006C7432"/>
    <w:rPr>
      <w:rFonts w:ascii="Arial" w:eastAsia="Times New Roman" w:hAnsi="Arial" w:cs="Times New Roman"/>
      <w:b/>
      <w:sz w:val="24"/>
      <w:szCs w:val="20"/>
    </w:rPr>
  </w:style>
  <w:style w:type="paragraph" w:styleId="BalloonText">
    <w:name w:val="Balloon Text"/>
    <w:basedOn w:val="Normal"/>
    <w:link w:val="BalloonTextChar"/>
    <w:unhideWhenUsed/>
    <w:rsid w:val="006C743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C7432"/>
    <w:rPr>
      <w:rFonts w:ascii="Tahoma" w:hAnsi="Tahoma" w:cs="Tahoma"/>
      <w:sz w:val="16"/>
      <w:szCs w:val="16"/>
      <w:lang w:bidi="en-US"/>
    </w:rPr>
  </w:style>
  <w:style w:type="paragraph" w:styleId="Title">
    <w:name w:val="Title"/>
    <w:basedOn w:val="Normal"/>
    <w:next w:val="Normal"/>
    <w:link w:val="TitleChar"/>
    <w:uiPriority w:val="99"/>
    <w:qFormat/>
    <w:rsid w:val="006C7432"/>
    <w:pPr>
      <w:spacing w:before="240" w:after="360" w:line="240" w:lineRule="auto"/>
      <w:jc w:val="center"/>
    </w:pPr>
    <w:rPr>
      <w:rFonts w:cs="Times New Roman"/>
      <w:b/>
      <w:caps/>
      <w:color w:val="0000FF"/>
      <w:spacing w:val="10"/>
      <w:kern w:val="28"/>
      <w:sz w:val="36"/>
      <w:szCs w:val="52"/>
    </w:rPr>
  </w:style>
  <w:style w:type="character" w:customStyle="1" w:styleId="TitleChar">
    <w:name w:val="Title Char"/>
    <w:basedOn w:val="DefaultParagraphFont"/>
    <w:link w:val="Title"/>
    <w:uiPriority w:val="99"/>
    <w:rsid w:val="006C7432"/>
    <w:rPr>
      <w:rFonts w:cs="Times New Roman"/>
      <w:b/>
      <w:caps/>
      <w:color w:val="0000FF"/>
      <w:spacing w:val="10"/>
      <w:kern w:val="28"/>
      <w:sz w:val="36"/>
      <w:szCs w:val="52"/>
      <w:lang w:bidi="en-US"/>
    </w:rPr>
  </w:style>
  <w:style w:type="paragraph" w:styleId="ListParagraph">
    <w:name w:val="List Paragraph"/>
    <w:basedOn w:val="Normal"/>
    <w:link w:val="ListParagraphChar"/>
    <w:uiPriority w:val="1"/>
    <w:qFormat/>
    <w:rsid w:val="006C7432"/>
    <w:pPr>
      <w:ind w:left="720"/>
    </w:pPr>
  </w:style>
  <w:style w:type="paragraph" w:styleId="Header">
    <w:name w:val="header"/>
    <w:aliases w:val=" Char Char Char Char, Char Char Char1 Char Char,Char Char Char Char,Char Char Char1 Char Char,hd,Header1, Char Char Char1,h,Chapter Name,page-header,ph"/>
    <w:basedOn w:val="Normal"/>
    <w:link w:val="HeaderChar"/>
    <w:uiPriority w:val="99"/>
    <w:unhideWhenUsed/>
    <w:qFormat/>
    <w:rsid w:val="006C7432"/>
    <w:pPr>
      <w:tabs>
        <w:tab w:val="center" w:pos="4513"/>
        <w:tab w:val="right" w:pos="9026"/>
      </w:tabs>
      <w:spacing w:line="240" w:lineRule="auto"/>
    </w:pPr>
  </w:style>
  <w:style w:type="character" w:customStyle="1" w:styleId="HeaderChar">
    <w:name w:val="Header Char"/>
    <w:aliases w:val=" Char Char Char Char Char, Char Char Char1 Char Char Char,Char Char Char Char Char,Char Char Char1 Char Char Char,hd Char,Header1 Char, Char Char Char1 Char,h Char,Chapter Name Char,page-header Char,ph Char"/>
    <w:basedOn w:val="DefaultParagraphFont"/>
    <w:link w:val="Header"/>
    <w:uiPriority w:val="99"/>
    <w:qFormat/>
    <w:rsid w:val="006C7432"/>
    <w:rPr>
      <w:szCs w:val="20"/>
      <w:lang w:bidi="en-US"/>
    </w:rPr>
  </w:style>
  <w:style w:type="paragraph" w:styleId="Footer">
    <w:name w:val="footer"/>
    <w:aliases w:val="FOOTER"/>
    <w:basedOn w:val="Normal"/>
    <w:link w:val="FooterChar"/>
    <w:unhideWhenUsed/>
    <w:rsid w:val="006C7432"/>
    <w:pPr>
      <w:tabs>
        <w:tab w:val="center" w:pos="4513"/>
        <w:tab w:val="right" w:pos="9026"/>
      </w:tabs>
      <w:spacing w:line="240" w:lineRule="auto"/>
    </w:pPr>
  </w:style>
  <w:style w:type="character" w:customStyle="1" w:styleId="FooterChar">
    <w:name w:val="Footer Char"/>
    <w:aliases w:val="FOOTER Char"/>
    <w:basedOn w:val="DefaultParagraphFont"/>
    <w:link w:val="Footer"/>
    <w:rsid w:val="006C7432"/>
    <w:rPr>
      <w:szCs w:val="20"/>
      <w:lang w:bidi="en-US"/>
    </w:rPr>
  </w:style>
  <w:style w:type="table" w:styleId="TableGrid">
    <w:name w:val="Table Grid"/>
    <w:basedOn w:val="TableNormal"/>
    <w:uiPriority w:val="59"/>
    <w:qFormat/>
    <w:rsid w:val="006C7432"/>
    <w:pPr>
      <w:spacing w:after="0" w:line="240" w:lineRule="auto"/>
    </w:pPr>
    <w:rPr>
      <w:rFonts w:ascii="Calibri" w:eastAsia="Calibri" w:hAnsi="Calibri" w:cs="Times New Roman"/>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Middle"/>
    <w:basedOn w:val="Normal"/>
    <w:next w:val="Normal"/>
    <w:link w:val="CaptionChar"/>
    <w:autoRedefine/>
    <w:unhideWhenUsed/>
    <w:qFormat/>
    <w:rsid w:val="009B33A6"/>
    <w:pPr>
      <w:keepNext/>
      <w:spacing w:line="312" w:lineRule="auto"/>
      <w:ind w:right="-60"/>
      <w:jc w:val="center"/>
    </w:pPr>
    <w:rPr>
      <w:rFonts w:ascii="Times New Roman" w:hAnsi="Times New Roman" w:cs="Times New Roman"/>
      <w:b/>
      <w:bCs/>
      <w:sz w:val="24"/>
      <w:szCs w:val="22"/>
    </w:rPr>
  </w:style>
  <w:style w:type="character" w:customStyle="1" w:styleId="CaptionChar">
    <w:name w:val="Caption Char"/>
    <w:aliases w:val="Caption Middle Char"/>
    <w:basedOn w:val="DefaultParagraphFont"/>
    <w:link w:val="Caption"/>
    <w:locked/>
    <w:rsid w:val="009B33A6"/>
    <w:rPr>
      <w:rFonts w:ascii="Times New Roman" w:hAnsi="Times New Roman" w:cs="Times New Roman"/>
      <w:b/>
      <w:bCs/>
      <w:sz w:val="24"/>
      <w:lang w:bidi="en-US"/>
    </w:rPr>
  </w:style>
  <w:style w:type="paragraph" w:styleId="ListNumber2">
    <w:name w:val="List Number 2"/>
    <w:basedOn w:val="Normal"/>
    <w:uiPriority w:val="99"/>
    <w:semiHidden/>
    <w:rsid w:val="006C7432"/>
    <w:pPr>
      <w:numPr>
        <w:numId w:val="1"/>
      </w:numPr>
      <w:tabs>
        <w:tab w:val="clear" w:pos="720"/>
        <w:tab w:val="num" w:pos="643"/>
        <w:tab w:val="left" w:pos="8640"/>
      </w:tabs>
      <w:autoSpaceDE w:val="0"/>
      <w:autoSpaceDN w:val="0"/>
      <w:adjustRightInd w:val="0"/>
      <w:spacing w:before="120" w:line="240" w:lineRule="auto"/>
      <w:ind w:left="643"/>
    </w:pPr>
    <w:rPr>
      <w:rFonts w:eastAsia="Times New Roman" w:cs="Times New Roman"/>
      <w:szCs w:val="24"/>
      <w:lang w:bidi="ar-SA"/>
    </w:rPr>
  </w:style>
  <w:style w:type="paragraph" w:styleId="NoSpacing">
    <w:name w:val="No Spacing"/>
    <w:basedOn w:val="Normal"/>
    <w:link w:val="NoSpacingChar"/>
    <w:uiPriority w:val="1"/>
    <w:qFormat/>
    <w:rsid w:val="006C7432"/>
    <w:pPr>
      <w:spacing w:line="240" w:lineRule="auto"/>
    </w:pPr>
  </w:style>
  <w:style w:type="character" w:customStyle="1" w:styleId="NoSpacingChar">
    <w:name w:val="No Spacing Char"/>
    <w:basedOn w:val="DefaultParagraphFont"/>
    <w:link w:val="NoSpacing"/>
    <w:uiPriority w:val="1"/>
    <w:rsid w:val="006C7432"/>
    <w:rPr>
      <w:szCs w:val="20"/>
      <w:lang w:bidi="en-US"/>
    </w:rPr>
  </w:style>
  <w:style w:type="paragraph" w:customStyle="1" w:styleId="Default">
    <w:name w:val="Default"/>
    <w:rsid w:val="006C7432"/>
    <w:pPr>
      <w:autoSpaceDE w:val="0"/>
      <w:autoSpaceDN w:val="0"/>
      <w:adjustRightInd w:val="0"/>
      <w:spacing w:before="60" w:after="120" w:line="360" w:lineRule="auto"/>
      <w:ind w:left="1008"/>
      <w:jc w:val="both"/>
    </w:pPr>
    <w:rPr>
      <w:rFonts w:ascii="Calibri" w:eastAsia="Calibri" w:hAnsi="Calibri" w:cs="Calibri"/>
      <w:color w:val="000000"/>
      <w:sz w:val="24"/>
      <w:szCs w:val="24"/>
    </w:rPr>
  </w:style>
  <w:style w:type="paragraph" w:styleId="ListBullet4">
    <w:name w:val="List Bullet 4"/>
    <w:basedOn w:val="Normal"/>
    <w:autoRedefine/>
    <w:uiPriority w:val="99"/>
    <w:semiHidden/>
    <w:rsid w:val="006C7432"/>
    <w:pPr>
      <w:numPr>
        <w:numId w:val="2"/>
      </w:numPr>
    </w:pPr>
    <w:rPr>
      <w:rFonts w:eastAsia="Times New Roman" w:cs="Times New Roman"/>
      <w:szCs w:val="24"/>
      <w:lang w:bidi="ar-SA"/>
    </w:rPr>
  </w:style>
  <w:style w:type="paragraph" w:customStyle="1" w:styleId="AESAFigureL4">
    <w:name w:val="AESA_Figure_L4"/>
    <w:basedOn w:val="Normal"/>
    <w:uiPriority w:val="99"/>
    <w:semiHidden/>
    <w:unhideWhenUsed/>
    <w:rsid w:val="006C7432"/>
    <w:pPr>
      <w:numPr>
        <w:ilvl w:val="1"/>
        <w:numId w:val="3"/>
      </w:numPr>
      <w:tabs>
        <w:tab w:val="left" w:pos="8640"/>
      </w:tabs>
      <w:autoSpaceDE w:val="0"/>
      <w:autoSpaceDN w:val="0"/>
      <w:adjustRightInd w:val="0"/>
      <w:spacing w:before="120" w:line="240" w:lineRule="auto"/>
      <w:jc w:val="center"/>
    </w:pPr>
    <w:rPr>
      <w:rFonts w:eastAsia="Times New Roman" w:cs="Times New Roman"/>
      <w:b/>
      <w:i/>
      <w:szCs w:val="24"/>
      <w:lang w:bidi="ar-SA"/>
    </w:rPr>
  </w:style>
  <w:style w:type="paragraph" w:styleId="TOC1">
    <w:name w:val="toc 1"/>
    <w:basedOn w:val="Normal"/>
    <w:next w:val="Normal"/>
    <w:autoRedefine/>
    <w:uiPriority w:val="39"/>
    <w:unhideWhenUsed/>
    <w:rsid w:val="00D87C10"/>
    <w:pPr>
      <w:tabs>
        <w:tab w:val="left" w:pos="540"/>
        <w:tab w:val="right" w:leader="dot" w:pos="9463"/>
      </w:tabs>
      <w:jc w:val="center"/>
    </w:pPr>
    <w:rPr>
      <w:rFonts w:ascii="Times New Roman" w:hAnsi="Times New Roman" w:cs="Times New Roman"/>
      <w:b/>
      <w:caps/>
      <w:sz w:val="36"/>
      <w:szCs w:val="36"/>
    </w:rPr>
  </w:style>
  <w:style w:type="paragraph" w:styleId="TOC2">
    <w:name w:val="toc 2"/>
    <w:basedOn w:val="Normal"/>
    <w:next w:val="Normal"/>
    <w:autoRedefine/>
    <w:uiPriority w:val="39"/>
    <w:unhideWhenUsed/>
    <w:rsid w:val="0077410B"/>
    <w:pPr>
      <w:tabs>
        <w:tab w:val="left" w:pos="810"/>
        <w:tab w:val="left" w:pos="880"/>
        <w:tab w:val="right" w:leader="dot" w:pos="9463"/>
      </w:tabs>
      <w:ind w:left="810" w:hanging="526"/>
      <w:jc w:val="left"/>
    </w:pPr>
    <w:rPr>
      <w:rFonts w:ascii="Times New Roman" w:hAnsi="Times New Roman"/>
      <w:caps/>
    </w:rPr>
  </w:style>
  <w:style w:type="paragraph" w:styleId="TOC3">
    <w:name w:val="toc 3"/>
    <w:basedOn w:val="Normal"/>
    <w:next w:val="Normal"/>
    <w:autoRedefine/>
    <w:uiPriority w:val="39"/>
    <w:unhideWhenUsed/>
    <w:rsid w:val="002D6AC2"/>
    <w:pPr>
      <w:tabs>
        <w:tab w:val="left" w:pos="1320"/>
        <w:tab w:val="right" w:leader="dot" w:pos="9463"/>
      </w:tabs>
      <w:ind w:firstLine="810"/>
      <w:jc w:val="left"/>
    </w:pPr>
    <w:rPr>
      <w:rFonts w:ascii="Times New Roman" w:hAnsi="Times New Roman"/>
      <w:caps/>
    </w:rPr>
  </w:style>
  <w:style w:type="paragraph" w:styleId="TOC4">
    <w:name w:val="toc 4"/>
    <w:basedOn w:val="Normal"/>
    <w:next w:val="Normal"/>
    <w:autoRedefine/>
    <w:uiPriority w:val="39"/>
    <w:unhideWhenUsed/>
    <w:rsid w:val="00F863DB"/>
    <w:pPr>
      <w:tabs>
        <w:tab w:val="left" w:pos="900"/>
        <w:tab w:val="left" w:pos="1170"/>
        <w:tab w:val="left" w:pos="1620"/>
        <w:tab w:val="right" w:leader="dot" w:pos="9360"/>
      </w:tabs>
      <w:spacing w:after="100"/>
      <w:ind w:left="990" w:hanging="630"/>
      <w:jc w:val="left"/>
    </w:pPr>
  </w:style>
  <w:style w:type="character" w:styleId="Hyperlink">
    <w:name w:val="Hyperlink"/>
    <w:basedOn w:val="DefaultParagraphFont"/>
    <w:uiPriority w:val="99"/>
    <w:unhideWhenUsed/>
    <w:rsid w:val="006C7432"/>
    <w:rPr>
      <w:color w:val="0563C1" w:themeColor="hyperlink"/>
      <w:u w:val="single"/>
    </w:rPr>
  </w:style>
  <w:style w:type="paragraph" w:customStyle="1" w:styleId="NormalBullets2">
    <w:name w:val="Normal Bullets2"/>
    <w:basedOn w:val="ListBullet2"/>
    <w:autoRedefine/>
    <w:uiPriority w:val="99"/>
    <w:rsid w:val="006C7432"/>
    <w:pPr>
      <w:tabs>
        <w:tab w:val="num" w:pos="4680"/>
        <w:tab w:val="left" w:pos="8640"/>
      </w:tabs>
      <w:autoSpaceDE w:val="0"/>
      <w:autoSpaceDN w:val="0"/>
      <w:adjustRightInd w:val="0"/>
      <w:spacing w:before="120" w:line="240" w:lineRule="auto"/>
      <w:ind w:left="4680"/>
      <w:contextualSpacing w:val="0"/>
      <w:jc w:val="left"/>
    </w:pPr>
    <w:rPr>
      <w:rFonts w:eastAsia="Times New Roman" w:cs="Times New Roman"/>
      <w:sz w:val="20"/>
      <w:lang w:bidi="ar-SA"/>
    </w:rPr>
  </w:style>
  <w:style w:type="paragraph" w:styleId="ListBullet2">
    <w:name w:val="List Bullet 2"/>
    <w:basedOn w:val="Normal"/>
    <w:uiPriority w:val="99"/>
    <w:semiHidden/>
    <w:unhideWhenUsed/>
    <w:rsid w:val="006C7432"/>
    <w:pPr>
      <w:tabs>
        <w:tab w:val="num" w:pos="720"/>
      </w:tabs>
      <w:ind w:left="720" w:hanging="360"/>
    </w:pPr>
  </w:style>
  <w:style w:type="paragraph" w:customStyle="1" w:styleId="AESAFigureL10">
    <w:name w:val="AESA_Figure_L10"/>
    <w:basedOn w:val="Normal"/>
    <w:uiPriority w:val="99"/>
    <w:rsid w:val="006C7432"/>
    <w:pPr>
      <w:numPr>
        <w:ilvl w:val="1"/>
        <w:numId w:val="4"/>
      </w:numPr>
      <w:tabs>
        <w:tab w:val="left" w:pos="8640"/>
      </w:tabs>
      <w:autoSpaceDE w:val="0"/>
      <w:autoSpaceDN w:val="0"/>
      <w:adjustRightInd w:val="0"/>
      <w:spacing w:before="120" w:line="240" w:lineRule="auto"/>
      <w:jc w:val="center"/>
    </w:pPr>
    <w:rPr>
      <w:rFonts w:eastAsia="Times New Roman" w:cs="Times New Roman"/>
      <w:b/>
      <w:i/>
      <w:szCs w:val="24"/>
      <w:lang w:bidi="ar-SA"/>
    </w:rPr>
  </w:style>
  <w:style w:type="paragraph" w:customStyle="1" w:styleId="AESATableL10">
    <w:name w:val="AESA_Table_L10"/>
    <w:basedOn w:val="Normal"/>
    <w:uiPriority w:val="99"/>
    <w:rsid w:val="006C7432"/>
    <w:pPr>
      <w:numPr>
        <w:ilvl w:val="1"/>
        <w:numId w:val="5"/>
      </w:numPr>
      <w:tabs>
        <w:tab w:val="clear" w:pos="3672"/>
        <w:tab w:val="num" w:pos="2952"/>
        <w:tab w:val="left" w:pos="8640"/>
      </w:tabs>
      <w:autoSpaceDE w:val="0"/>
      <w:autoSpaceDN w:val="0"/>
      <w:adjustRightInd w:val="0"/>
      <w:spacing w:before="120" w:line="240" w:lineRule="auto"/>
      <w:ind w:left="2952"/>
      <w:jc w:val="center"/>
    </w:pPr>
    <w:rPr>
      <w:rFonts w:eastAsia="Times New Roman" w:cs="Times New Roman"/>
      <w:b/>
      <w:i/>
      <w:szCs w:val="24"/>
      <w:lang w:bidi="ar-SA"/>
    </w:rPr>
  </w:style>
  <w:style w:type="paragraph" w:customStyle="1" w:styleId="StyleHeading1MainParaCtrl1hed1hed1NivNiv1h1Right">
    <w:name w:val="Style Heading 1Main ParaCtrl+1hed1hed 1NivNivו 1h1 + Right: ..."/>
    <w:basedOn w:val="Heading1"/>
    <w:uiPriority w:val="99"/>
    <w:rsid w:val="006C7432"/>
    <w:pPr>
      <w:keepLines w:val="0"/>
      <w:widowControl w:val="0"/>
      <w:tabs>
        <w:tab w:val="num" w:pos="432"/>
      </w:tabs>
      <w:adjustRightInd w:val="0"/>
      <w:snapToGrid w:val="0"/>
      <w:spacing w:after="100" w:line="269" w:lineRule="auto"/>
    </w:pPr>
    <w:rPr>
      <w:rFonts w:asciiTheme="minorHAnsi" w:hAnsiTheme="minorHAnsi" w:cs="Arial"/>
      <w:color w:val="0000FF"/>
      <w:lang w:val="en-GB" w:bidi="ar-SA"/>
    </w:rPr>
  </w:style>
  <w:style w:type="paragraph" w:styleId="TOC5">
    <w:name w:val="toc 5"/>
    <w:basedOn w:val="Normal"/>
    <w:next w:val="Normal"/>
    <w:autoRedefine/>
    <w:uiPriority w:val="39"/>
    <w:unhideWhenUsed/>
    <w:rsid w:val="006C7432"/>
    <w:pPr>
      <w:spacing w:after="100" w:line="276" w:lineRule="auto"/>
      <w:ind w:left="880"/>
      <w:contextualSpacing w:val="0"/>
      <w:jc w:val="left"/>
    </w:pPr>
    <w:rPr>
      <w:rFonts w:eastAsiaTheme="minorEastAsia"/>
      <w:szCs w:val="22"/>
      <w:lang w:val="en-IN" w:eastAsia="en-IN" w:bidi="ar-SA"/>
    </w:rPr>
  </w:style>
  <w:style w:type="paragraph" w:styleId="TOC6">
    <w:name w:val="toc 6"/>
    <w:basedOn w:val="Normal"/>
    <w:next w:val="Normal"/>
    <w:autoRedefine/>
    <w:uiPriority w:val="39"/>
    <w:unhideWhenUsed/>
    <w:rsid w:val="006C7432"/>
    <w:pPr>
      <w:spacing w:after="100" w:line="276" w:lineRule="auto"/>
      <w:ind w:left="1100"/>
      <w:contextualSpacing w:val="0"/>
      <w:jc w:val="left"/>
    </w:pPr>
    <w:rPr>
      <w:rFonts w:eastAsiaTheme="minorEastAsia"/>
      <w:szCs w:val="22"/>
      <w:lang w:val="en-IN" w:eastAsia="en-IN" w:bidi="ar-SA"/>
    </w:rPr>
  </w:style>
  <w:style w:type="paragraph" w:styleId="TOC7">
    <w:name w:val="toc 7"/>
    <w:basedOn w:val="Normal"/>
    <w:next w:val="Normal"/>
    <w:autoRedefine/>
    <w:uiPriority w:val="39"/>
    <w:unhideWhenUsed/>
    <w:rsid w:val="006C7432"/>
    <w:pPr>
      <w:spacing w:after="100" w:line="276" w:lineRule="auto"/>
      <w:ind w:left="1320"/>
      <w:contextualSpacing w:val="0"/>
      <w:jc w:val="left"/>
    </w:pPr>
    <w:rPr>
      <w:rFonts w:eastAsiaTheme="minorEastAsia"/>
      <w:szCs w:val="22"/>
      <w:lang w:val="en-IN" w:eastAsia="en-IN" w:bidi="ar-SA"/>
    </w:rPr>
  </w:style>
  <w:style w:type="paragraph" w:styleId="TOC8">
    <w:name w:val="toc 8"/>
    <w:basedOn w:val="Normal"/>
    <w:next w:val="Normal"/>
    <w:autoRedefine/>
    <w:uiPriority w:val="39"/>
    <w:unhideWhenUsed/>
    <w:rsid w:val="006C7432"/>
    <w:pPr>
      <w:spacing w:after="100" w:line="276" w:lineRule="auto"/>
      <w:ind w:left="1540"/>
      <w:contextualSpacing w:val="0"/>
      <w:jc w:val="left"/>
    </w:pPr>
    <w:rPr>
      <w:rFonts w:eastAsiaTheme="minorEastAsia"/>
      <w:szCs w:val="22"/>
      <w:lang w:val="en-IN" w:eastAsia="en-IN" w:bidi="ar-SA"/>
    </w:rPr>
  </w:style>
  <w:style w:type="paragraph" w:styleId="TOC9">
    <w:name w:val="toc 9"/>
    <w:basedOn w:val="Normal"/>
    <w:next w:val="Normal"/>
    <w:autoRedefine/>
    <w:uiPriority w:val="39"/>
    <w:unhideWhenUsed/>
    <w:rsid w:val="006C7432"/>
    <w:pPr>
      <w:spacing w:after="100" w:line="276" w:lineRule="auto"/>
      <w:ind w:left="1760"/>
      <w:contextualSpacing w:val="0"/>
      <w:jc w:val="left"/>
    </w:pPr>
    <w:rPr>
      <w:rFonts w:eastAsiaTheme="minorEastAsia"/>
      <w:szCs w:val="22"/>
      <w:lang w:val="en-IN" w:eastAsia="en-IN" w:bidi="ar-SA"/>
    </w:rPr>
  </w:style>
  <w:style w:type="paragraph" w:styleId="TableofFigures">
    <w:name w:val="table of figures"/>
    <w:basedOn w:val="Normal"/>
    <w:next w:val="Normal"/>
    <w:uiPriority w:val="99"/>
    <w:unhideWhenUsed/>
    <w:qFormat/>
    <w:rsid w:val="006C7432"/>
    <w:rPr>
      <w:rFonts w:ascii="Times New Roman" w:hAnsi="Times New Roman"/>
      <w:sz w:val="24"/>
    </w:rPr>
  </w:style>
  <w:style w:type="character" w:customStyle="1" w:styleId="NormalIndent1Char">
    <w:name w:val="Normal Indent1 Char"/>
    <w:link w:val="NormalIndent1"/>
    <w:rsid w:val="006C7432"/>
    <w:rPr>
      <w:lang w:val="en-GB" w:eastAsia="he-IL" w:bidi="he-IL"/>
    </w:rPr>
  </w:style>
  <w:style w:type="paragraph" w:customStyle="1" w:styleId="NormalIndent1">
    <w:name w:val="Normal Indent1"/>
    <w:basedOn w:val="NormalIndent"/>
    <w:link w:val="NormalIndent1Char"/>
    <w:rsid w:val="006C7432"/>
    <w:pPr>
      <w:spacing w:before="120" w:after="200" w:line="300" w:lineRule="auto"/>
      <w:ind w:left="1134"/>
      <w:contextualSpacing w:val="0"/>
    </w:pPr>
    <w:rPr>
      <w:szCs w:val="22"/>
      <w:lang w:val="en-GB" w:eastAsia="he-IL" w:bidi="he-IL"/>
    </w:rPr>
  </w:style>
  <w:style w:type="paragraph" w:styleId="NormalIndent">
    <w:name w:val="Normal Indent"/>
    <w:basedOn w:val="Normal"/>
    <w:uiPriority w:val="99"/>
    <w:semiHidden/>
    <w:unhideWhenUsed/>
    <w:rsid w:val="006C7432"/>
    <w:pPr>
      <w:ind w:left="720"/>
    </w:pPr>
  </w:style>
  <w:style w:type="character" w:styleId="BookTitle">
    <w:name w:val="Book Title"/>
    <w:uiPriority w:val="33"/>
    <w:qFormat/>
    <w:rsid w:val="006C7432"/>
    <w:rPr>
      <w:rFonts w:ascii="Tahoma" w:hAnsi="Tahoma"/>
      <w:b/>
      <w:bCs/>
      <w:smallCaps/>
      <w:spacing w:val="5"/>
      <w:sz w:val="24"/>
      <w:u w:val="single"/>
    </w:rPr>
  </w:style>
  <w:style w:type="paragraph" w:styleId="BodyText2">
    <w:name w:val="Body Text 2"/>
    <w:basedOn w:val="Normal"/>
    <w:link w:val="BodyText2Char"/>
    <w:unhideWhenUsed/>
    <w:rsid w:val="006C7432"/>
    <w:pPr>
      <w:spacing w:after="120" w:line="480" w:lineRule="auto"/>
      <w:contextualSpacing w:val="0"/>
      <w:jc w:val="left"/>
    </w:pPr>
    <w:rPr>
      <w:rFonts w:ascii="Times New Roman" w:eastAsia="Arial" w:hAnsi="Times New Roman" w:cs="Times New Roman"/>
      <w:sz w:val="24"/>
      <w:szCs w:val="24"/>
      <w:lang w:bidi="ar-SA"/>
    </w:rPr>
  </w:style>
  <w:style w:type="character" w:customStyle="1" w:styleId="BodyText2Char">
    <w:name w:val="Body Text 2 Char"/>
    <w:basedOn w:val="DefaultParagraphFont"/>
    <w:link w:val="BodyText2"/>
    <w:rsid w:val="006C7432"/>
    <w:rPr>
      <w:rFonts w:ascii="Times New Roman" w:eastAsia="Arial" w:hAnsi="Times New Roman" w:cs="Times New Roman"/>
      <w:sz w:val="24"/>
      <w:szCs w:val="24"/>
    </w:rPr>
  </w:style>
  <w:style w:type="paragraph" w:customStyle="1" w:styleId="bulletnumber">
    <w:name w:val="bullet number"/>
    <w:basedOn w:val="Normal"/>
    <w:rsid w:val="006C7432"/>
    <w:pPr>
      <w:numPr>
        <w:numId w:val="6"/>
      </w:numPr>
      <w:tabs>
        <w:tab w:val="left" w:pos="3600"/>
      </w:tabs>
      <w:spacing w:line="240" w:lineRule="auto"/>
      <w:contextualSpacing w:val="0"/>
      <w:jc w:val="center"/>
    </w:pPr>
    <w:rPr>
      <w:rFonts w:ascii="Bookman Old Style" w:eastAsia="MS Mincho" w:hAnsi="Bookman Old Style" w:cs="Arial"/>
      <w:szCs w:val="24"/>
      <w:lang w:eastAsia="ja-JP" w:bidi="ar-SA"/>
    </w:rPr>
  </w:style>
  <w:style w:type="paragraph" w:styleId="TOCHeading">
    <w:name w:val="TOC Heading"/>
    <w:basedOn w:val="Heading1"/>
    <w:next w:val="Normal"/>
    <w:uiPriority w:val="39"/>
    <w:unhideWhenUsed/>
    <w:qFormat/>
    <w:rsid w:val="006C7432"/>
    <w:pPr>
      <w:tabs>
        <w:tab w:val="clear" w:pos="0"/>
      </w:tabs>
      <w:spacing w:before="240" w:after="0" w:line="259" w:lineRule="auto"/>
      <w:outlineLvl w:val="9"/>
    </w:pPr>
    <w:rPr>
      <w:rFonts w:asciiTheme="majorHAnsi" w:hAnsiTheme="majorHAnsi"/>
      <w:b w:val="0"/>
      <w:bCs w:val="0"/>
      <w:caps w:val="0"/>
      <w:color w:val="2E74B5" w:themeColor="accent1" w:themeShade="BF"/>
      <w:lang w:bidi="ar-SA"/>
    </w:rPr>
  </w:style>
  <w:style w:type="character" w:customStyle="1" w:styleId="Heading10">
    <w:name w:val="Heading #1_"/>
    <w:link w:val="Heading11"/>
    <w:rsid w:val="006C7432"/>
    <w:rPr>
      <w:rFonts w:ascii="Arial" w:hAnsi="Arial"/>
      <w:b/>
      <w:bCs/>
      <w:sz w:val="32"/>
      <w:szCs w:val="32"/>
      <w:shd w:val="clear" w:color="auto" w:fill="FFFFFF"/>
    </w:rPr>
  </w:style>
  <w:style w:type="paragraph" w:customStyle="1" w:styleId="Heading11">
    <w:name w:val="Heading #1"/>
    <w:basedOn w:val="Normal"/>
    <w:link w:val="Heading10"/>
    <w:rsid w:val="006C7432"/>
    <w:pPr>
      <w:widowControl w:val="0"/>
      <w:shd w:val="clear" w:color="auto" w:fill="FFFFFF"/>
      <w:spacing w:line="240" w:lineRule="atLeast"/>
      <w:contextualSpacing w:val="0"/>
      <w:jc w:val="center"/>
      <w:outlineLvl w:val="0"/>
    </w:pPr>
    <w:rPr>
      <w:b/>
      <w:bCs/>
      <w:sz w:val="32"/>
      <w:szCs w:val="32"/>
      <w:lang w:bidi="ar-SA"/>
    </w:rPr>
  </w:style>
  <w:style w:type="character" w:customStyle="1" w:styleId="Bodytext5">
    <w:name w:val="Body text (5)_"/>
    <w:link w:val="Bodytext51"/>
    <w:rsid w:val="006C7432"/>
    <w:rPr>
      <w:spacing w:val="-10"/>
      <w:w w:val="200"/>
      <w:sz w:val="8"/>
      <w:szCs w:val="8"/>
      <w:shd w:val="clear" w:color="auto" w:fill="FFFFFF"/>
    </w:rPr>
  </w:style>
  <w:style w:type="paragraph" w:customStyle="1" w:styleId="Bodytext51">
    <w:name w:val="Body text (5)1"/>
    <w:basedOn w:val="Normal"/>
    <w:link w:val="Bodytext5"/>
    <w:rsid w:val="006C7432"/>
    <w:pPr>
      <w:widowControl w:val="0"/>
      <w:shd w:val="clear" w:color="auto" w:fill="FFFFFF"/>
      <w:spacing w:before="60" w:line="240" w:lineRule="atLeast"/>
      <w:contextualSpacing w:val="0"/>
    </w:pPr>
    <w:rPr>
      <w:spacing w:val="-10"/>
      <w:w w:val="200"/>
      <w:sz w:val="8"/>
      <w:szCs w:val="8"/>
      <w:lang w:bidi="ar-SA"/>
    </w:rPr>
  </w:style>
  <w:style w:type="character" w:customStyle="1" w:styleId="Bodytext20">
    <w:name w:val="Body text (2)_"/>
    <w:link w:val="Bodytext21"/>
    <w:rsid w:val="006C7432"/>
    <w:rPr>
      <w:rFonts w:ascii="Arial" w:hAnsi="Arial"/>
      <w:shd w:val="clear" w:color="auto" w:fill="FFFFFF"/>
    </w:rPr>
  </w:style>
  <w:style w:type="paragraph" w:customStyle="1" w:styleId="Bodytext21">
    <w:name w:val="Body text (2)1"/>
    <w:basedOn w:val="Normal"/>
    <w:link w:val="Bodytext20"/>
    <w:rsid w:val="006C7432"/>
    <w:pPr>
      <w:widowControl w:val="0"/>
      <w:shd w:val="clear" w:color="auto" w:fill="FFFFFF"/>
      <w:spacing w:line="240" w:lineRule="atLeast"/>
      <w:ind w:hanging="560"/>
      <w:contextualSpacing w:val="0"/>
      <w:jc w:val="left"/>
    </w:pPr>
    <w:rPr>
      <w:szCs w:val="22"/>
      <w:lang w:bidi="ar-SA"/>
    </w:rPr>
  </w:style>
  <w:style w:type="character" w:customStyle="1" w:styleId="Bodytext213pt">
    <w:name w:val="Body text (2) + 13 pt"/>
    <w:aliases w:val="Bold"/>
    <w:rsid w:val="006C7432"/>
    <w:rPr>
      <w:rFonts w:ascii="Arial" w:hAnsi="Arial"/>
      <w:b/>
      <w:bCs/>
      <w:sz w:val="26"/>
      <w:szCs w:val="26"/>
      <w:lang w:bidi="ar-SA"/>
    </w:rPr>
  </w:style>
  <w:style w:type="character" w:customStyle="1" w:styleId="Bodytext2Bold">
    <w:name w:val="Body text (2) + Bold"/>
    <w:rsid w:val="006C7432"/>
    <w:rPr>
      <w:rFonts w:ascii="Arial" w:hAnsi="Arial"/>
      <w:b/>
      <w:bCs/>
      <w:lang w:bidi="ar-SA"/>
    </w:rPr>
  </w:style>
  <w:style w:type="character" w:customStyle="1" w:styleId="Bodytext213pt1">
    <w:name w:val="Body text (2) + 13 pt1"/>
    <w:aliases w:val="Scale 80%"/>
    <w:rsid w:val="006C7432"/>
    <w:rPr>
      <w:rFonts w:ascii="Arial" w:hAnsi="Arial"/>
      <w:w w:val="80"/>
      <w:sz w:val="26"/>
      <w:szCs w:val="26"/>
      <w:lang w:bidi="ar-SA"/>
    </w:rPr>
  </w:style>
  <w:style w:type="character" w:customStyle="1" w:styleId="Bodytext22">
    <w:name w:val="Body text (2)"/>
    <w:rsid w:val="006C7432"/>
    <w:rPr>
      <w:rFonts w:ascii="Arial" w:hAnsi="Arial"/>
      <w:lang w:bidi="ar-SA"/>
    </w:rPr>
  </w:style>
  <w:style w:type="character" w:customStyle="1" w:styleId="Picturecaption2">
    <w:name w:val="Picture caption (2)"/>
    <w:rsid w:val="006C7432"/>
    <w:rPr>
      <w:rFonts w:ascii="Arial" w:hAnsi="Arial" w:cs="Arial"/>
      <w:spacing w:val="0"/>
      <w:sz w:val="19"/>
      <w:szCs w:val="19"/>
      <w:u w:val="none"/>
    </w:rPr>
  </w:style>
  <w:style w:type="character" w:customStyle="1" w:styleId="Heading20">
    <w:name w:val="Heading #2_"/>
    <w:link w:val="Heading21"/>
    <w:rsid w:val="006C7432"/>
    <w:rPr>
      <w:rFonts w:ascii="Arial" w:hAnsi="Arial"/>
      <w:b/>
      <w:bCs/>
      <w:sz w:val="26"/>
      <w:szCs w:val="26"/>
      <w:shd w:val="clear" w:color="auto" w:fill="FFFFFF"/>
    </w:rPr>
  </w:style>
  <w:style w:type="paragraph" w:customStyle="1" w:styleId="Heading21">
    <w:name w:val="Heading #2"/>
    <w:basedOn w:val="Normal"/>
    <w:link w:val="Heading20"/>
    <w:rsid w:val="006C7432"/>
    <w:pPr>
      <w:widowControl w:val="0"/>
      <w:shd w:val="clear" w:color="auto" w:fill="FFFFFF"/>
      <w:spacing w:before="240" w:line="317" w:lineRule="exact"/>
      <w:ind w:hanging="1220"/>
      <w:contextualSpacing w:val="0"/>
      <w:jc w:val="center"/>
      <w:outlineLvl w:val="1"/>
    </w:pPr>
    <w:rPr>
      <w:b/>
      <w:bCs/>
      <w:sz w:val="26"/>
      <w:szCs w:val="26"/>
      <w:lang w:bidi="ar-SA"/>
    </w:rPr>
  </w:style>
  <w:style w:type="character" w:customStyle="1" w:styleId="Headerorfooter">
    <w:name w:val="Header or footer"/>
    <w:rsid w:val="006C7432"/>
    <w:rPr>
      <w:rFonts w:ascii="Times New Roman" w:hAnsi="Times New Roman" w:cs="Times New Roman"/>
      <w:b/>
      <w:bCs/>
      <w:sz w:val="20"/>
      <w:szCs w:val="20"/>
      <w:u w:val="none"/>
    </w:rPr>
  </w:style>
  <w:style w:type="character" w:customStyle="1" w:styleId="Heading30">
    <w:name w:val="Heading #3_"/>
    <w:link w:val="Heading31"/>
    <w:rsid w:val="006C7432"/>
    <w:rPr>
      <w:rFonts w:ascii="Arial" w:hAnsi="Arial"/>
      <w:b/>
      <w:bCs/>
      <w:shd w:val="clear" w:color="auto" w:fill="FFFFFF"/>
    </w:rPr>
  </w:style>
  <w:style w:type="paragraph" w:customStyle="1" w:styleId="Heading31">
    <w:name w:val="Heading #31"/>
    <w:basedOn w:val="Normal"/>
    <w:link w:val="Heading30"/>
    <w:rsid w:val="006C7432"/>
    <w:pPr>
      <w:widowControl w:val="0"/>
      <w:shd w:val="clear" w:color="auto" w:fill="FFFFFF"/>
      <w:spacing w:line="240" w:lineRule="atLeast"/>
      <w:ind w:hanging="440"/>
      <w:contextualSpacing w:val="0"/>
      <w:jc w:val="left"/>
      <w:outlineLvl w:val="2"/>
    </w:pPr>
    <w:rPr>
      <w:b/>
      <w:bCs/>
      <w:szCs w:val="22"/>
      <w:lang w:bidi="ar-SA"/>
    </w:rPr>
  </w:style>
  <w:style w:type="character" w:customStyle="1" w:styleId="Heading32">
    <w:name w:val="Heading #3"/>
    <w:rsid w:val="00471ACC"/>
    <w:rPr>
      <w:rFonts w:ascii="Arial" w:hAnsi="Arial"/>
      <w:b/>
      <w:bCs/>
      <w:sz w:val="26"/>
      <w:szCs w:val="24"/>
      <w:lang w:bidi="ar-SA"/>
    </w:rPr>
  </w:style>
  <w:style w:type="character" w:customStyle="1" w:styleId="Bodytext3">
    <w:name w:val="Body text (3)_"/>
    <w:link w:val="Bodytext30"/>
    <w:rsid w:val="006C7432"/>
    <w:rPr>
      <w:b/>
      <w:bCs/>
      <w:shd w:val="clear" w:color="auto" w:fill="FFFFFF"/>
    </w:rPr>
  </w:style>
  <w:style w:type="paragraph" w:customStyle="1" w:styleId="Bodytext30">
    <w:name w:val="Body text (3)"/>
    <w:basedOn w:val="Normal"/>
    <w:link w:val="Bodytext3"/>
    <w:rsid w:val="006C7432"/>
    <w:pPr>
      <w:widowControl w:val="0"/>
      <w:shd w:val="clear" w:color="auto" w:fill="FFFFFF"/>
      <w:spacing w:line="355" w:lineRule="exact"/>
      <w:contextualSpacing w:val="0"/>
    </w:pPr>
    <w:rPr>
      <w:b/>
      <w:bCs/>
      <w:szCs w:val="22"/>
      <w:lang w:bidi="ar-SA"/>
    </w:rPr>
  </w:style>
  <w:style w:type="character" w:customStyle="1" w:styleId="Bodytext7">
    <w:name w:val="Body text (7)_"/>
    <w:link w:val="Bodytext70"/>
    <w:rsid w:val="006C7432"/>
    <w:rPr>
      <w:b/>
      <w:bCs/>
      <w:sz w:val="18"/>
      <w:szCs w:val="18"/>
      <w:shd w:val="clear" w:color="auto" w:fill="FFFFFF"/>
    </w:rPr>
  </w:style>
  <w:style w:type="paragraph" w:customStyle="1" w:styleId="Bodytext70">
    <w:name w:val="Body text (7)"/>
    <w:basedOn w:val="Normal"/>
    <w:link w:val="Bodytext7"/>
    <w:rsid w:val="006C7432"/>
    <w:pPr>
      <w:widowControl w:val="0"/>
      <w:shd w:val="clear" w:color="auto" w:fill="FFFFFF"/>
      <w:spacing w:line="240" w:lineRule="atLeast"/>
      <w:contextualSpacing w:val="0"/>
      <w:jc w:val="left"/>
    </w:pPr>
    <w:rPr>
      <w:b/>
      <w:bCs/>
      <w:sz w:val="18"/>
      <w:szCs w:val="18"/>
      <w:lang w:bidi="ar-SA"/>
    </w:rPr>
  </w:style>
  <w:style w:type="character" w:customStyle="1" w:styleId="Bodytext2TimesNewRoman">
    <w:name w:val="Body text (2) + Times New Roman"/>
    <w:aliases w:val="Bold4"/>
    <w:rsid w:val="006C7432"/>
    <w:rPr>
      <w:rFonts w:ascii="Times New Roman" w:hAnsi="Times New Roman" w:cs="Times New Roman"/>
      <w:b/>
      <w:bCs/>
      <w:sz w:val="24"/>
      <w:szCs w:val="24"/>
      <w:u w:val="none"/>
      <w:lang w:bidi="ar-SA"/>
    </w:rPr>
  </w:style>
  <w:style w:type="character" w:customStyle="1" w:styleId="Bodytext2TimesNewRoman4">
    <w:name w:val="Body text (2) + Times New Roman4"/>
    <w:rsid w:val="006C7432"/>
    <w:rPr>
      <w:rFonts w:ascii="Times New Roman" w:hAnsi="Times New Roman" w:cs="Times New Roman"/>
      <w:u w:val="none"/>
      <w:lang w:bidi="ar-SA"/>
    </w:rPr>
  </w:style>
  <w:style w:type="character" w:customStyle="1" w:styleId="Bodytext12">
    <w:name w:val="Body text (12)_"/>
    <w:link w:val="Bodytext120"/>
    <w:rsid w:val="006C7432"/>
    <w:rPr>
      <w:rFonts w:ascii="Calibri" w:hAnsi="Calibri"/>
      <w:shd w:val="clear" w:color="auto" w:fill="FFFFFF"/>
    </w:rPr>
  </w:style>
  <w:style w:type="paragraph" w:customStyle="1" w:styleId="Bodytext120">
    <w:name w:val="Body text (12)"/>
    <w:basedOn w:val="Normal"/>
    <w:link w:val="Bodytext12"/>
    <w:rsid w:val="006C7432"/>
    <w:pPr>
      <w:widowControl w:val="0"/>
      <w:shd w:val="clear" w:color="auto" w:fill="FFFFFF"/>
      <w:spacing w:line="442" w:lineRule="exact"/>
      <w:ind w:hanging="480"/>
      <w:contextualSpacing w:val="0"/>
      <w:jc w:val="left"/>
    </w:pPr>
    <w:rPr>
      <w:rFonts w:ascii="Calibri" w:hAnsi="Calibri"/>
      <w:szCs w:val="22"/>
      <w:lang w:bidi="ar-SA"/>
    </w:rPr>
  </w:style>
  <w:style w:type="character" w:customStyle="1" w:styleId="Picturecaption3">
    <w:name w:val="Picture caption (3)_"/>
    <w:link w:val="Picturecaption30"/>
    <w:rsid w:val="006C7432"/>
    <w:rPr>
      <w:b/>
      <w:bCs/>
      <w:shd w:val="clear" w:color="auto" w:fill="FFFFFF"/>
    </w:rPr>
  </w:style>
  <w:style w:type="paragraph" w:customStyle="1" w:styleId="Picturecaption30">
    <w:name w:val="Picture caption (3)"/>
    <w:basedOn w:val="Normal"/>
    <w:link w:val="Picturecaption3"/>
    <w:rsid w:val="006C7432"/>
    <w:pPr>
      <w:widowControl w:val="0"/>
      <w:shd w:val="clear" w:color="auto" w:fill="FFFFFF"/>
      <w:spacing w:line="240" w:lineRule="atLeast"/>
      <w:contextualSpacing w:val="0"/>
      <w:jc w:val="left"/>
    </w:pPr>
    <w:rPr>
      <w:b/>
      <w:bCs/>
      <w:szCs w:val="22"/>
      <w:lang w:bidi="ar-SA"/>
    </w:rPr>
  </w:style>
  <w:style w:type="character" w:customStyle="1" w:styleId="Headerorfooter2">
    <w:name w:val="Header or footer (2)_"/>
    <w:link w:val="Headerorfooter21"/>
    <w:rsid w:val="006C7432"/>
    <w:rPr>
      <w:rFonts w:ascii="Arial" w:hAnsi="Arial"/>
      <w:b/>
      <w:bCs/>
      <w:sz w:val="28"/>
      <w:szCs w:val="28"/>
      <w:shd w:val="clear" w:color="auto" w:fill="FFFFFF"/>
    </w:rPr>
  </w:style>
  <w:style w:type="paragraph" w:customStyle="1" w:styleId="Headerorfooter21">
    <w:name w:val="Header or footer (2)1"/>
    <w:basedOn w:val="Normal"/>
    <w:link w:val="Headerorfooter2"/>
    <w:rsid w:val="006C7432"/>
    <w:pPr>
      <w:widowControl w:val="0"/>
      <w:shd w:val="clear" w:color="auto" w:fill="FFFFFF"/>
      <w:spacing w:line="240" w:lineRule="atLeast"/>
      <w:contextualSpacing w:val="0"/>
      <w:jc w:val="left"/>
    </w:pPr>
    <w:rPr>
      <w:b/>
      <w:bCs/>
      <w:sz w:val="28"/>
      <w:szCs w:val="28"/>
      <w:lang w:bidi="ar-SA"/>
    </w:rPr>
  </w:style>
  <w:style w:type="character" w:customStyle="1" w:styleId="Headerorfooter20">
    <w:name w:val="Header or footer (2)"/>
    <w:rsid w:val="006C7432"/>
    <w:rPr>
      <w:rFonts w:ascii="Arial" w:hAnsi="Arial"/>
      <w:b/>
      <w:bCs/>
      <w:sz w:val="28"/>
      <w:szCs w:val="28"/>
      <w:u w:val="single"/>
      <w:lang w:bidi="ar-SA"/>
    </w:rPr>
  </w:style>
  <w:style w:type="character" w:customStyle="1" w:styleId="Bodytext2Georgia">
    <w:name w:val="Body text (2) + Georgia"/>
    <w:aliases w:val="17 pt,Spacing 0 pt"/>
    <w:rsid w:val="006C7432"/>
    <w:rPr>
      <w:rFonts w:ascii="Georgia" w:hAnsi="Georgia" w:cs="Georgia"/>
      <w:spacing w:val="-10"/>
      <w:sz w:val="34"/>
      <w:szCs w:val="34"/>
      <w:u w:val="none"/>
      <w:lang w:bidi="ar-SA"/>
    </w:rPr>
  </w:style>
  <w:style w:type="character" w:customStyle="1" w:styleId="Bodytext6">
    <w:name w:val="Body text (6)_"/>
    <w:link w:val="Bodytext60"/>
    <w:rsid w:val="006C7432"/>
    <w:rPr>
      <w:rFonts w:ascii="Arial" w:hAnsi="Arial"/>
      <w:sz w:val="19"/>
      <w:szCs w:val="19"/>
      <w:shd w:val="clear" w:color="auto" w:fill="FFFFFF"/>
    </w:rPr>
  </w:style>
  <w:style w:type="paragraph" w:customStyle="1" w:styleId="Bodytext60">
    <w:name w:val="Body text (6)"/>
    <w:basedOn w:val="Normal"/>
    <w:link w:val="Bodytext6"/>
    <w:rsid w:val="006C7432"/>
    <w:pPr>
      <w:widowControl w:val="0"/>
      <w:shd w:val="clear" w:color="auto" w:fill="FFFFFF"/>
      <w:spacing w:line="240" w:lineRule="atLeast"/>
      <w:contextualSpacing w:val="0"/>
      <w:jc w:val="left"/>
    </w:pPr>
    <w:rPr>
      <w:sz w:val="19"/>
      <w:szCs w:val="19"/>
      <w:lang w:bidi="ar-SA"/>
    </w:rPr>
  </w:style>
  <w:style w:type="character" w:customStyle="1" w:styleId="Headerorfooter3">
    <w:name w:val="Header or footer (3)_"/>
    <w:link w:val="Headerorfooter31"/>
    <w:rsid w:val="006C7432"/>
    <w:rPr>
      <w:rFonts w:ascii="Arial" w:hAnsi="Arial"/>
      <w:b/>
      <w:bCs/>
      <w:shd w:val="clear" w:color="auto" w:fill="FFFFFF"/>
    </w:rPr>
  </w:style>
  <w:style w:type="paragraph" w:customStyle="1" w:styleId="Headerorfooter31">
    <w:name w:val="Header or footer (3)1"/>
    <w:basedOn w:val="Normal"/>
    <w:link w:val="Headerorfooter3"/>
    <w:rsid w:val="006C7432"/>
    <w:pPr>
      <w:widowControl w:val="0"/>
      <w:shd w:val="clear" w:color="auto" w:fill="FFFFFF"/>
      <w:spacing w:line="240" w:lineRule="atLeast"/>
      <w:contextualSpacing w:val="0"/>
      <w:jc w:val="left"/>
    </w:pPr>
    <w:rPr>
      <w:b/>
      <w:bCs/>
      <w:szCs w:val="22"/>
      <w:lang w:bidi="ar-SA"/>
    </w:rPr>
  </w:style>
  <w:style w:type="character" w:customStyle="1" w:styleId="Headerorfooter30">
    <w:name w:val="Header or footer (3)"/>
    <w:rsid w:val="006C7432"/>
    <w:rPr>
      <w:rFonts w:ascii="Arial" w:hAnsi="Arial"/>
      <w:b/>
      <w:bCs/>
      <w:sz w:val="22"/>
      <w:szCs w:val="22"/>
      <w:u w:val="single"/>
      <w:lang w:bidi="ar-SA"/>
    </w:rPr>
  </w:style>
  <w:style w:type="character" w:customStyle="1" w:styleId="Heading320">
    <w:name w:val="Heading #3 (2)_"/>
    <w:link w:val="Heading321"/>
    <w:rsid w:val="006C7432"/>
    <w:rPr>
      <w:rFonts w:ascii="Arial" w:hAnsi="Arial"/>
      <w:b/>
      <w:bCs/>
      <w:sz w:val="24"/>
      <w:szCs w:val="24"/>
      <w:shd w:val="clear" w:color="auto" w:fill="FFFFFF"/>
    </w:rPr>
  </w:style>
  <w:style w:type="paragraph" w:customStyle="1" w:styleId="Heading321">
    <w:name w:val="Heading #3 (2)"/>
    <w:basedOn w:val="Normal"/>
    <w:link w:val="Heading320"/>
    <w:rsid w:val="006C7432"/>
    <w:pPr>
      <w:widowControl w:val="0"/>
      <w:shd w:val="clear" w:color="auto" w:fill="FFFFFF"/>
      <w:spacing w:after="300" w:line="240" w:lineRule="atLeast"/>
      <w:contextualSpacing w:val="0"/>
      <w:outlineLvl w:val="2"/>
    </w:pPr>
    <w:rPr>
      <w:b/>
      <w:bCs/>
      <w:sz w:val="24"/>
      <w:szCs w:val="24"/>
      <w:lang w:bidi="ar-SA"/>
    </w:rPr>
  </w:style>
  <w:style w:type="character" w:customStyle="1" w:styleId="Bodytext2Bold3">
    <w:name w:val="Body text (2) + Bold3"/>
    <w:rsid w:val="006C7432"/>
    <w:rPr>
      <w:rFonts w:ascii="Arial" w:hAnsi="Arial" w:cs="Arial"/>
      <w:b/>
      <w:bCs/>
      <w:sz w:val="24"/>
      <w:szCs w:val="24"/>
      <w:u w:val="none"/>
      <w:lang w:bidi="ar-SA"/>
    </w:rPr>
  </w:style>
  <w:style w:type="character" w:customStyle="1" w:styleId="Bodytext9">
    <w:name w:val="Body text (9)_"/>
    <w:link w:val="Bodytext91"/>
    <w:rsid w:val="006C7432"/>
    <w:rPr>
      <w:rFonts w:ascii="Arial" w:hAnsi="Arial"/>
      <w:b/>
      <w:bCs/>
      <w:i/>
      <w:iCs/>
      <w:shd w:val="clear" w:color="auto" w:fill="FFFFFF"/>
    </w:rPr>
  </w:style>
  <w:style w:type="paragraph" w:customStyle="1" w:styleId="Bodytext91">
    <w:name w:val="Body text (9)1"/>
    <w:basedOn w:val="Normal"/>
    <w:link w:val="Bodytext9"/>
    <w:rsid w:val="006C7432"/>
    <w:pPr>
      <w:widowControl w:val="0"/>
      <w:shd w:val="clear" w:color="auto" w:fill="FFFFFF"/>
      <w:spacing w:line="240" w:lineRule="atLeast"/>
      <w:contextualSpacing w:val="0"/>
      <w:jc w:val="right"/>
    </w:pPr>
    <w:rPr>
      <w:b/>
      <w:bCs/>
      <w:i/>
      <w:iCs/>
      <w:szCs w:val="22"/>
      <w:lang w:bidi="ar-SA"/>
    </w:rPr>
  </w:style>
  <w:style w:type="character" w:customStyle="1" w:styleId="Bodytext2Bold2">
    <w:name w:val="Body text (2) + Bold2"/>
    <w:aliases w:val="Italic"/>
    <w:rsid w:val="006C7432"/>
    <w:rPr>
      <w:rFonts w:ascii="Arial" w:hAnsi="Arial" w:cs="Arial"/>
      <w:b/>
      <w:bCs/>
      <w:i/>
      <w:iCs/>
      <w:u w:val="none"/>
      <w:lang w:bidi="ar-SA"/>
    </w:rPr>
  </w:style>
  <w:style w:type="character" w:customStyle="1" w:styleId="Bodytext13">
    <w:name w:val="Body text (13)_"/>
    <w:link w:val="Bodytext130"/>
    <w:rsid w:val="006C7432"/>
    <w:rPr>
      <w:sz w:val="18"/>
      <w:szCs w:val="18"/>
      <w:shd w:val="clear" w:color="auto" w:fill="FFFFFF"/>
    </w:rPr>
  </w:style>
  <w:style w:type="paragraph" w:customStyle="1" w:styleId="Bodytext130">
    <w:name w:val="Body text (13)"/>
    <w:basedOn w:val="Normal"/>
    <w:link w:val="Bodytext13"/>
    <w:rsid w:val="006C7432"/>
    <w:pPr>
      <w:widowControl w:val="0"/>
      <w:shd w:val="clear" w:color="auto" w:fill="FFFFFF"/>
      <w:spacing w:line="413" w:lineRule="exact"/>
      <w:contextualSpacing w:val="0"/>
      <w:jc w:val="right"/>
    </w:pPr>
    <w:rPr>
      <w:sz w:val="18"/>
      <w:szCs w:val="18"/>
      <w:lang w:bidi="ar-SA"/>
    </w:rPr>
  </w:style>
  <w:style w:type="character" w:customStyle="1" w:styleId="Bodytext1312pt">
    <w:name w:val="Body text (13) + 12 pt"/>
    <w:rsid w:val="006C7432"/>
    <w:rPr>
      <w:sz w:val="24"/>
      <w:szCs w:val="24"/>
      <w:lang w:bidi="ar-SA"/>
    </w:rPr>
  </w:style>
  <w:style w:type="character" w:customStyle="1" w:styleId="Bodytext14">
    <w:name w:val="Body text (14)_"/>
    <w:link w:val="Bodytext140"/>
    <w:rsid w:val="006C7432"/>
    <w:rPr>
      <w:shd w:val="clear" w:color="auto" w:fill="FFFFFF"/>
    </w:rPr>
  </w:style>
  <w:style w:type="paragraph" w:customStyle="1" w:styleId="Bodytext140">
    <w:name w:val="Body text (14)"/>
    <w:basedOn w:val="Normal"/>
    <w:link w:val="Bodytext14"/>
    <w:rsid w:val="006C7432"/>
    <w:pPr>
      <w:widowControl w:val="0"/>
      <w:shd w:val="clear" w:color="auto" w:fill="FFFFFF"/>
      <w:spacing w:line="288" w:lineRule="exact"/>
      <w:ind w:hanging="720"/>
      <w:contextualSpacing w:val="0"/>
      <w:jc w:val="left"/>
    </w:pPr>
    <w:rPr>
      <w:szCs w:val="22"/>
      <w:lang w:bidi="ar-SA"/>
    </w:rPr>
  </w:style>
  <w:style w:type="character" w:customStyle="1" w:styleId="Bodytext2Bold1">
    <w:name w:val="Body text (2) + Bold1"/>
    <w:rsid w:val="006C7432"/>
    <w:rPr>
      <w:rFonts w:ascii="Arial" w:hAnsi="Arial" w:cs="Arial"/>
      <w:b/>
      <w:bCs/>
      <w:u w:val="none"/>
      <w:lang w:bidi="ar-SA"/>
    </w:rPr>
  </w:style>
  <w:style w:type="character" w:customStyle="1" w:styleId="Picturecaption5">
    <w:name w:val="Picture caption (5)_"/>
    <w:link w:val="Picturecaption50"/>
    <w:rsid w:val="006C7432"/>
    <w:rPr>
      <w:shd w:val="clear" w:color="auto" w:fill="FFFFFF"/>
    </w:rPr>
  </w:style>
  <w:style w:type="paragraph" w:customStyle="1" w:styleId="Picturecaption50">
    <w:name w:val="Picture caption (5)"/>
    <w:basedOn w:val="Normal"/>
    <w:link w:val="Picturecaption5"/>
    <w:rsid w:val="006C7432"/>
    <w:pPr>
      <w:widowControl w:val="0"/>
      <w:shd w:val="clear" w:color="auto" w:fill="FFFFFF"/>
      <w:spacing w:after="60" w:line="240" w:lineRule="atLeast"/>
      <w:contextualSpacing w:val="0"/>
    </w:pPr>
    <w:rPr>
      <w:szCs w:val="22"/>
      <w:lang w:bidi="ar-SA"/>
    </w:rPr>
  </w:style>
  <w:style w:type="character" w:customStyle="1" w:styleId="Picturecaption6">
    <w:name w:val="Picture caption (6)_"/>
    <w:link w:val="Picturecaption60"/>
    <w:rsid w:val="006C7432"/>
    <w:rPr>
      <w:rFonts w:ascii="Arial" w:hAnsi="Arial"/>
      <w:b/>
      <w:bCs/>
      <w:shd w:val="clear" w:color="auto" w:fill="FFFFFF"/>
    </w:rPr>
  </w:style>
  <w:style w:type="paragraph" w:customStyle="1" w:styleId="Picturecaption60">
    <w:name w:val="Picture caption (6)"/>
    <w:basedOn w:val="Normal"/>
    <w:link w:val="Picturecaption6"/>
    <w:rsid w:val="006C7432"/>
    <w:pPr>
      <w:widowControl w:val="0"/>
      <w:shd w:val="clear" w:color="auto" w:fill="FFFFFF"/>
      <w:spacing w:before="60" w:line="240" w:lineRule="atLeast"/>
      <w:contextualSpacing w:val="0"/>
      <w:jc w:val="center"/>
    </w:pPr>
    <w:rPr>
      <w:b/>
      <w:bCs/>
      <w:szCs w:val="22"/>
      <w:lang w:bidi="ar-SA"/>
    </w:rPr>
  </w:style>
  <w:style w:type="character" w:customStyle="1" w:styleId="Bodytext15">
    <w:name w:val="Body text (15)_"/>
    <w:link w:val="Bodytext150"/>
    <w:rsid w:val="006C7432"/>
    <w:rPr>
      <w:rFonts w:ascii="Arial" w:hAnsi="Arial"/>
      <w:b/>
      <w:bCs/>
      <w:shd w:val="clear" w:color="auto" w:fill="FFFFFF"/>
    </w:rPr>
  </w:style>
  <w:style w:type="paragraph" w:customStyle="1" w:styleId="Bodytext150">
    <w:name w:val="Body text (15)"/>
    <w:basedOn w:val="Normal"/>
    <w:link w:val="Bodytext15"/>
    <w:rsid w:val="006C7432"/>
    <w:pPr>
      <w:widowControl w:val="0"/>
      <w:shd w:val="clear" w:color="auto" w:fill="FFFFFF"/>
      <w:spacing w:before="180" w:line="413" w:lineRule="exact"/>
      <w:contextualSpacing w:val="0"/>
      <w:jc w:val="left"/>
    </w:pPr>
    <w:rPr>
      <w:b/>
      <w:bCs/>
      <w:szCs w:val="22"/>
      <w:lang w:bidi="ar-SA"/>
    </w:rPr>
  </w:style>
  <w:style w:type="character" w:customStyle="1" w:styleId="Bodytext15NotBold">
    <w:name w:val="Body text (15) + Not Bold"/>
    <w:rsid w:val="006C7432"/>
    <w:rPr>
      <w:rFonts w:ascii="Arial" w:hAnsi="Arial" w:cs="Arial"/>
      <w:b w:val="0"/>
      <w:bCs w:val="0"/>
      <w:u w:val="none"/>
      <w:lang w:bidi="ar-SA"/>
    </w:rPr>
  </w:style>
  <w:style w:type="character" w:customStyle="1" w:styleId="Bodytext52">
    <w:name w:val="Body text (5)2"/>
    <w:rsid w:val="006C7432"/>
    <w:rPr>
      <w:rFonts w:ascii="Times New Roman" w:hAnsi="Times New Roman" w:cs="Times New Roman"/>
      <w:spacing w:val="-10"/>
      <w:w w:val="200"/>
      <w:sz w:val="8"/>
      <w:szCs w:val="8"/>
      <w:u w:val="single"/>
      <w:lang w:bidi="ar-SA"/>
    </w:rPr>
  </w:style>
  <w:style w:type="character" w:customStyle="1" w:styleId="Bodytext16">
    <w:name w:val="Body text (16)_"/>
    <w:link w:val="Bodytext160"/>
    <w:rsid w:val="006C7432"/>
    <w:rPr>
      <w:rFonts w:ascii="Arial" w:hAnsi="Arial"/>
      <w:b/>
      <w:bCs/>
      <w:sz w:val="32"/>
      <w:szCs w:val="32"/>
      <w:shd w:val="clear" w:color="auto" w:fill="FFFFFF"/>
    </w:rPr>
  </w:style>
  <w:style w:type="paragraph" w:customStyle="1" w:styleId="Bodytext160">
    <w:name w:val="Body text (16)"/>
    <w:basedOn w:val="Normal"/>
    <w:link w:val="Bodytext16"/>
    <w:rsid w:val="006C7432"/>
    <w:pPr>
      <w:widowControl w:val="0"/>
      <w:shd w:val="clear" w:color="auto" w:fill="FFFFFF"/>
      <w:spacing w:before="4680" w:line="734" w:lineRule="exact"/>
      <w:contextualSpacing w:val="0"/>
      <w:jc w:val="center"/>
    </w:pPr>
    <w:rPr>
      <w:b/>
      <w:bCs/>
      <w:sz w:val="32"/>
      <w:szCs w:val="32"/>
      <w:lang w:bidi="ar-SA"/>
    </w:rPr>
  </w:style>
  <w:style w:type="character" w:customStyle="1" w:styleId="Tablecaption2">
    <w:name w:val="Table caption (2)"/>
    <w:rsid w:val="006C7432"/>
    <w:rPr>
      <w:rFonts w:ascii="Arial" w:hAnsi="Arial" w:cs="Arial"/>
      <w:b/>
      <w:bCs/>
      <w:u w:val="single"/>
    </w:rPr>
  </w:style>
  <w:style w:type="character" w:customStyle="1" w:styleId="Bodytext2TimesNewRoman3">
    <w:name w:val="Body text (2) + Times New Roman3"/>
    <w:aliases w:val="13 pt,Bold3"/>
    <w:rsid w:val="006C7432"/>
    <w:rPr>
      <w:rFonts w:ascii="Times New Roman" w:hAnsi="Times New Roman" w:cs="Times New Roman"/>
      <w:b/>
      <w:bCs/>
      <w:sz w:val="26"/>
      <w:szCs w:val="26"/>
      <w:u w:val="none"/>
      <w:lang w:bidi="ar-SA"/>
    </w:rPr>
  </w:style>
  <w:style w:type="character" w:customStyle="1" w:styleId="Headerorfooter4">
    <w:name w:val="Header or footer (4)_"/>
    <w:link w:val="Headerorfooter41"/>
    <w:rsid w:val="006C7432"/>
    <w:rPr>
      <w:b/>
      <w:bCs/>
      <w:shd w:val="clear" w:color="auto" w:fill="FFFFFF"/>
    </w:rPr>
  </w:style>
  <w:style w:type="paragraph" w:customStyle="1" w:styleId="Headerorfooter41">
    <w:name w:val="Header or footer (4)1"/>
    <w:basedOn w:val="Normal"/>
    <w:link w:val="Headerorfooter4"/>
    <w:rsid w:val="006C7432"/>
    <w:pPr>
      <w:widowControl w:val="0"/>
      <w:shd w:val="clear" w:color="auto" w:fill="FFFFFF"/>
      <w:spacing w:line="240" w:lineRule="atLeast"/>
      <w:contextualSpacing w:val="0"/>
      <w:jc w:val="left"/>
    </w:pPr>
    <w:rPr>
      <w:b/>
      <w:bCs/>
      <w:szCs w:val="22"/>
      <w:lang w:bidi="ar-SA"/>
    </w:rPr>
  </w:style>
  <w:style w:type="character" w:customStyle="1" w:styleId="Headerorfooter40">
    <w:name w:val="Header or footer (4)"/>
    <w:rsid w:val="006C7432"/>
    <w:rPr>
      <w:rFonts w:ascii="Times New Roman" w:hAnsi="Times New Roman" w:cs="Times New Roman"/>
      <w:b w:val="0"/>
      <w:bCs w:val="0"/>
      <w:sz w:val="22"/>
      <w:szCs w:val="22"/>
      <w:u w:val="single"/>
      <w:lang w:bidi="ar-SA"/>
    </w:rPr>
  </w:style>
  <w:style w:type="character" w:customStyle="1" w:styleId="Bodytext17">
    <w:name w:val="Body text (17)_"/>
    <w:link w:val="Bodytext171"/>
    <w:rsid w:val="006C7432"/>
    <w:rPr>
      <w:rFonts w:ascii="Arial" w:hAnsi="Arial"/>
      <w:b/>
      <w:bCs/>
      <w:shd w:val="clear" w:color="auto" w:fill="FFFFFF"/>
    </w:rPr>
  </w:style>
  <w:style w:type="paragraph" w:customStyle="1" w:styleId="Bodytext171">
    <w:name w:val="Body text (17)1"/>
    <w:basedOn w:val="Normal"/>
    <w:link w:val="Bodytext17"/>
    <w:rsid w:val="006C7432"/>
    <w:pPr>
      <w:widowControl w:val="0"/>
      <w:shd w:val="clear" w:color="auto" w:fill="FFFFFF"/>
      <w:spacing w:before="480" w:after="660" w:line="240" w:lineRule="atLeast"/>
      <w:ind w:hanging="700"/>
      <w:contextualSpacing w:val="0"/>
      <w:jc w:val="center"/>
    </w:pPr>
    <w:rPr>
      <w:b/>
      <w:bCs/>
      <w:szCs w:val="22"/>
      <w:lang w:bidi="ar-SA"/>
    </w:rPr>
  </w:style>
  <w:style w:type="character" w:customStyle="1" w:styleId="Bodytext170">
    <w:name w:val="Body text (17)"/>
    <w:rsid w:val="006C7432"/>
    <w:rPr>
      <w:rFonts w:ascii="Arial" w:hAnsi="Arial"/>
      <w:b/>
      <w:bCs/>
      <w:u w:val="single"/>
      <w:lang w:bidi="ar-SA"/>
    </w:rPr>
  </w:style>
  <w:style w:type="character" w:customStyle="1" w:styleId="Tablecaption">
    <w:name w:val="Table caption_"/>
    <w:link w:val="Tablecaption1"/>
    <w:rsid w:val="006C7432"/>
    <w:rPr>
      <w:b/>
      <w:bCs/>
      <w:sz w:val="24"/>
      <w:szCs w:val="24"/>
      <w:shd w:val="clear" w:color="auto" w:fill="FFFFFF"/>
    </w:rPr>
  </w:style>
  <w:style w:type="paragraph" w:customStyle="1" w:styleId="Tablecaption1">
    <w:name w:val="Table caption1"/>
    <w:basedOn w:val="Normal"/>
    <w:link w:val="Tablecaption"/>
    <w:rsid w:val="006C7432"/>
    <w:pPr>
      <w:widowControl w:val="0"/>
      <w:shd w:val="clear" w:color="auto" w:fill="FFFFFF"/>
      <w:spacing w:line="240" w:lineRule="atLeast"/>
      <w:contextualSpacing w:val="0"/>
      <w:jc w:val="left"/>
    </w:pPr>
    <w:rPr>
      <w:b/>
      <w:bCs/>
      <w:sz w:val="24"/>
      <w:szCs w:val="24"/>
      <w:lang w:bidi="ar-SA"/>
    </w:rPr>
  </w:style>
  <w:style w:type="character" w:customStyle="1" w:styleId="Tablecaption0">
    <w:name w:val="Table caption"/>
    <w:rsid w:val="006C7432"/>
    <w:rPr>
      <w:b/>
      <w:bCs/>
      <w:sz w:val="24"/>
      <w:szCs w:val="24"/>
      <w:u w:val="single"/>
      <w:lang w:bidi="ar-SA"/>
    </w:rPr>
  </w:style>
  <w:style w:type="character" w:customStyle="1" w:styleId="Picturecaption">
    <w:name w:val="Picture caption_"/>
    <w:link w:val="Picturecaption0"/>
    <w:rsid w:val="006C7432"/>
    <w:rPr>
      <w:rFonts w:ascii="Arial" w:hAnsi="Arial"/>
      <w:b/>
      <w:bCs/>
      <w:shd w:val="clear" w:color="auto" w:fill="FFFFFF"/>
    </w:rPr>
  </w:style>
  <w:style w:type="paragraph" w:customStyle="1" w:styleId="Picturecaption0">
    <w:name w:val="Picture caption"/>
    <w:basedOn w:val="Normal"/>
    <w:link w:val="Picturecaption"/>
    <w:rsid w:val="006C7432"/>
    <w:pPr>
      <w:widowControl w:val="0"/>
      <w:shd w:val="clear" w:color="auto" w:fill="FFFFFF"/>
      <w:spacing w:line="240" w:lineRule="atLeast"/>
      <w:contextualSpacing w:val="0"/>
      <w:jc w:val="left"/>
    </w:pPr>
    <w:rPr>
      <w:b/>
      <w:bCs/>
      <w:szCs w:val="22"/>
      <w:lang w:bidi="ar-SA"/>
    </w:rPr>
  </w:style>
  <w:style w:type="character" w:customStyle="1" w:styleId="Headerorfooter5">
    <w:name w:val="Header or footer (5)"/>
    <w:rsid w:val="006C7432"/>
    <w:rPr>
      <w:rFonts w:ascii="Calibri" w:hAnsi="Calibri" w:cs="Calibri"/>
      <w:b/>
      <w:bCs/>
      <w:sz w:val="24"/>
      <w:szCs w:val="24"/>
      <w:u w:val="single"/>
    </w:rPr>
  </w:style>
  <w:style w:type="character" w:customStyle="1" w:styleId="Bodytext18">
    <w:name w:val="Body text (18)_"/>
    <w:link w:val="Bodytext181"/>
    <w:rsid w:val="006C7432"/>
    <w:rPr>
      <w:b/>
      <w:bCs/>
      <w:sz w:val="24"/>
      <w:szCs w:val="24"/>
      <w:shd w:val="clear" w:color="auto" w:fill="FFFFFF"/>
    </w:rPr>
  </w:style>
  <w:style w:type="paragraph" w:customStyle="1" w:styleId="Bodytext181">
    <w:name w:val="Body text (18)1"/>
    <w:basedOn w:val="Normal"/>
    <w:link w:val="Bodytext18"/>
    <w:rsid w:val="006C7432"/>
    <w:pPr>
      <w:widowControl w:val="0"/>
      <w:shd w:val="clear" w:color="auto" w:fill="FFFFFF"/>
      <w:spacing w:after="660" w:line="240" w:lineRule="atLeast"/>
      <w:contextualSpacing w:val="0"/>
      <w:jc w:val="left"/>
    </w:pPr>
    <w:rPr>
      <w:b/>
      <w:bCs/>
      <w:sz w:val="24"/>
      <w:szCs w:val="24"/>
      <w:lang w:bidi="ar-SA"/>
    </w:rPr>
  </w:style>
  <w:style w:type="character" w:customStyle="1" w:styleId="Bodytext180">
    <w:name w:val="Body text (18)"/>
    <w:rsid w:val="006C7432"/>
    <w:rPr>
      <w:b/>
      <w:bCs/>
      <w:sz w:val="24"/>
      <w:szCs w:val="24"/>
      <w:u w:val="single"/>
      <w:lang w:bidi="ar-SA"/>
    </w:rPr>
  </w:style>
  <w:style w:type="character" w:customStyle="1" w:styleId="Bodytext12TimesNewRoman">
    <w:name w:val="Body text (12) + Times New Roman"/>
    <w:aliases w:val="12 pt"/>
    <w:rsid w:val="006C7432"/>
    <w:rPr>
      <w:rFonts w:ascii="Times New Roman" w:hAnsi="Times New Roman" w:cs="Times New Roman"/>
      <w:sz w:val="24"/>
      <w:szCs w:val="24"/>
      <w:u w:val="none"/>
      <w:lang w:bidi="ar-SA"/>
    </w:rPr>
  </w:style>
  <w:style w:type="character" w:customStyle="1" w:styleId="Headerorfooter50">
    <w:name w:val="Header or footer (5)_"/>
    <w:link w:val="Headerorfooter51"/>
    <w:rsid w:val="006C7432"/>
    <w:rPr>
      <w:rFonts w:ascii="Calibri" w:hAnsi="Calibri"/>
      <w:b/>
      <w:bCs/>
      <w:sz w:val="24"/>
      <w:szCs w:val="24"/>
      <w:shd w:val="clear" w:color="auto" w:fill="FFFFFF"/>
    </w:rPr>
  </w:style>
  <w:style w:type="paragraph" w:customStyle="1" w:styleId="Headerorfooter51">
    <w:name w:val="Header or footer (5)1"/>
    <w:basedOn w:val="Normal"/>
    <w:link w:val="Headerorfooter50"/>
    <w:rsid w:val="006C7432"/>
    <w:pPr>
      <w:widowControl w:val="0"/>
      <w:shd w:val="clear" w:color="auto" w:fill="FFFFFF"/>
      <w:spacing w:line="240" w:lineRule="atLeast"/>
      <w:contextualSpacing w:val="0"/>
      <w:jc w:val="left"/>
    </w:pPr>
    <w:rPr>
      <w:rFonts w:ascii="Calibri" w:hAnsi="Calibri"/>
      <w:b/>
      <w:bCs/>
      <w:sz w:val="24"/>
      <w:szCs w:val="24"/>
      <w:lang w:bidi="ar-SA"/>
    </w:rPr>
  </w:style>
  <w:style w:type="character" w:customStyle="1" w:styleId="Bodytext17TimesNewRoman">
    <w:name w:val="Body text (17) + Times New Roman"/>
    <w:aliases w:val="12 pt1"/>
    <w:rsid w:val="006C7432"/>
    <w:rPr>
      <w:rFonts w:ascii="Times New Roman" w:hAnsi="Times New Roman" w:cs="Times New Roman"/>
      <w:b w:val="0"/>
      <w:bCs w:val="0"/>
      <w:sz w:val="24"/>
      <w:szCs w:val="24"/>
      <w:u w:val="single"/>
      <w:lang w:bidi="ar-SA"/>
    </w:rPr>
  </w:style>
  <w:style w:type="character" w:customStyle="1" w:styleId="Bodytext2TimesNewRoman2">
    <w:name w:val="Body text (2) + Times New Roman2"/>
    <w:aliases w:val="Bold2"/>
    <w:rsid w:val="006C7432"/>
    <w:rPr>
      <w:rFonts w:ascii="Times New Roman" w:hAnsi="Times New Roman" w:cs="Times New Roman"/>
      <w:b/>
      <w:bCs/>
      <w:sz w:val="24"/>
      <w:szCs w:val="24"/>
      <w:u w:val="none"/>
      <w:lang w:bidi="ar-SA"/>
    </w:rPr>
  </w:style>
  <w:style w:type="character" w:customStyle="1" w:styleId="Bodytext2TimesNewRoman1">
    <w:name w:val="Body text (2) + Times New Roman1"/>
    <w:rsid w:val="006C7432"/>
    <w:rPr>
      <w:rFonts w:ascii="Times New Roman" w:hAnsi="Times New Roman" w:cs="Times New Roman"/>
      <w:u w:val="none"/>
      <w:lang w:bidi="ar-SA"/>
    </w:rPr>
  </w:style>
  <w:style w:type="character" w:customStyle="1" w:styleId="Bodytext2Calibri">
    <w:name w:val="Body text (2) + Calibri"/>
    <w:aliases w:val="11 pt"/>
    <w:rsid w:val="006C7432"/>
    <w:rPr>
      <w:rFonts w:ascii="Calibri" w:hAnsi="Calibri" w:cs="Calibri"/>
      <w:sz w:val="22"/>
      <w:szCs w:val="22"/>
      <w:u w:val="none"/>
      <w:lang w:bidi="ar-SA"/>
    </w:rPr>
  </w:style>
  <w:style w:type="character" w:styleId="PageNumber">
    <w:name w:val="page number"/>
    <w:basedOn w:val="DefaultParagraphFont"/>
    <w:rsid w:val="006C7432"/>
  </w:style>
  <w:style w:type="paragraph" w:styleId="BodyText31">
    <w:name w:val="Body Text 3"/>
    <w:basedOn w:val="Normal"/>
    <w:link w:val="BodyText3Char"/>
    <w:uiPriority w:val="99"/>
    <w:unhideWhenUsed/>
    <w:rsid w:val="006C7432"/>
    <w:pPr>
      <w:spacing w:line="240" w:lineRule="auto"/>
      <w:contextualSpacing w:val="0"/>
      <w:jc w:val="left"/>
    </w:pPr>
    <w:rPr>
      <w:rFonts w:eastAsia="Times New Roman" w:cs="Times New Roman"/>
      <w:b/>
      <w:sz w:val="28"/>
      <w:lang w:bidi="ar-SA"/>
    </w:rPr>
  </w:style>
  <w:style w:type="character" w:customStyle="1" w:styleId="BodyText3Char">
    <w:name w:val="Body Text 3 Char"/>
    <w:basedOn w:val="DefaultParagraphFont"/>
    <w:link w:val="BodyText31"/>
    <w:uiPriority w:val="99"/>
    <w:rsid w:val="006C7432"/>
    <w:rPr>
      <w:rFonts w:ascii="Arial" w:eastAsia="Times New Roman" w:hAnsi="Arial" w:cs="Times New Roman"/>
      <w:b/>
      <w:sz w:val="28"/>
      <w:szCs w:val="20"/>
    </w:rPr>
  </w:style>
  <w:style w:type="paragraph" w:styleId="BodyTextIndent">
    <w:name w:val="Body Text Indent"/>
    <w:basedOn w:val="Normal"/>
    <w:link w:val="BodyTextIndentChar"/>
    <w:rsid w:val="006C7432"/>
    <w:pPr>
      <w:spacing w:after="120" w:line="240" w:lineRule="auto"/>
      <w:ind w:left="360"/>
      <w:contextualSpacing w:val="0"/>
      <w:jc w:val="left"/>
    </w:pPr>
    <w:rPr>
      <w:rFonts w:ascii="Times New Roman" w:eastAsia="Times New Roman" w:hAnsi="Times New Roman" w:cs="Times New Roman"/>
      <w:sz w:val="24"/>
      <w:szCs w:val="24"/>
      <w:lang w:bidi="ar-SA"/>
    </w:rPr>
  </w:style>
  <w:style w:type="character" w:customStyle="1" w:styleId="BodyTextIndentChar">
    <w:name w:val="Body Text Indent Char"/>
    <w:basedOn w:val="DefaultParagraphFont"/>
    <w:link w:val="BodyTextIndent"/>
    <w:rsid w:val="006C7432"/>
    <w:rPr>
      <w:rFonts w:ascii="Times New Roman" w:eastAsia="Times New Roman" w:hAnsi="Times New Roman" w:cs="Times New Roman"/>
      <w:sz w:val="24"/>
      <w:szCs w:val="24"/>
    </w:rPr>
  </w:style>
  <w:style w:type="paragraph" w:styleId="EndnoteText">
    <w:name w:val="endnote text"/>
    <w:basedOn w:val="Normal"/>
    <w:link w:val="EndnoteTextChar"/>
    <w:rsid w:val="006C7432"/>
    <w:pPr>
      <w:widowControl w:val="0"/>
      <w:spacing w:line="240" w:lineRule="auto"/>
      <w:contextualSpacing w:val="0"/>
      <w:jc w:val="left"/>
    </w:pPr>
    <w:rPr>
      <w:rFonts w:ascii="Courier New" w:eastAsia="Times New Roman" w:hAnsi="Courier New" w:cs="Times New Roman"/>
      <w:sz w:val="24"/>
      <w:lang w:val="en-GB" w:bidi="ar-SA"/>
    </w:rPr>
  </w:style>
  <w:style w:type="character" w:customStyle="1" w:styleId="EndnoteTextChar">
    <w:name w:val="Endnote Text Char"/>
    <w:basedOn w:val="DefaultParagraphFont"/>
    <w:link w:val="EndnoteText"/>
    <w:rsid w:val="006C7432"/>
    <w:rPr>
      <w:rFonts w:ascii="Courier New" w:eastAsia="Times New Roman" w:hAnsi="Courier New" w:cs="Times New Roman"/>
      <w:sz w:val="24"/>
      <w:szCs w:val="20"/>
      <w:lang w:val="en-GB"/>
    </w:rPr>
  </w:style>
  <w:style w:type="paragraph" w:styleId="BodyText">
    <w:name w:val="Body Text"/>
    <w:basedOn w:val="Normal"/>
    <w:link w:val="BodyTextChar"/>
    <w:rsid w:val="006C7432"/>
    <w:pPr>
      <w:spacing w:after="120" w:line="240" w:lineRule="auto"/>
      <w:contextualSpacing w:val="0"/>
      <w:jc w:val="left"/>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rsid w:val="006C7432"/>
    <w:rPr>
      <w:rFonts w:ascii="Times New Roman" w:eastAsia="Times New Roman" w:hAnsi="Times New Roman" w:cs="Times New Roman"/>
      <w:sz w:val="24"/>
      <w:szCs w:val="24"/>
    </w:rPr>
  </w:style>
  <w:style w:type="paragraph" w:styleId="CommentText">
    <w:name w:val="annotation text"/>
    <w:basedOn w:val="Normal"/>
    <w:link w:val="CommentTextChar"/>
    <w:rsid w:val="006C7432"/>
    <w:pPr>
      <w:widowControl w:val="0"/>
      <w:spacing w:line="240" w:lineRule="auto"/>
      <w:contextualSpacing w:val="0"/>
      <w:jc w:val="left"/>
    </w:pPr>
    <w:rPr>
      <w:rFonts w:ascii="Courier New" w:eastAsia="Times New Roman" w:hAnsi="Courier New" w:cs="Times New Roman"/>
      <w:sz w:val="20"/>
      <w:lang w:val="en-GB" w:bidi="ar-SA"/>
    </w:rPr>
  </w:style>
  <w:style w:type="character" w:customStyle="1" w:styleId="CommentTextChar">
    <w:name w:val="Comment Text Char"/>
    <w:basedOn w:val="DefaultParagraphFont"/>
    <w:link w:val="CommentText"/>
    <w:rsid w:val="006C7432"/>
    <w:rPr>
      <w:rFonts w:ascii="Courier New" w:eastAsia="Times New Roman" w:hAnsi="Courier New" w:cs="Times New Roman"/>
      <w:sz w:val="20"/>
      <w:szCs w:val="20"/>
      <w:lang w:val="en-GB"/>
    </w:rPr>
  </w:style>
  <w:style w:type="character" w:customStyle="1" w:styleId="ListParagraphChar">
    <w:name w:val="List Paragraph Char"/>
    <w:link w:val="ListParagraph"/>
    <w:rsid w:val="006C7432"/>
    <w:rPr>
      <w:szCs w:val="20"/>
      <w:lang w:bidi="en-US"/>
    </w:rPr>
  </w:style>
  <w:style w:type="character" w:styleId="CommentReference">
    <w:name w:val="annotation reference"/>
    <w:rsid w:val="006C7432"/>
    <w:rPr>
      <w:sz w:val="16"/>
      <w:szCs w:val="16"/>
    </w:rPr>
  </w:style>
  <w:style w:type="paragraph" w:styleId="CommentSubject">
    <w:name w:val="annotation subject"/>
    <w:basedOn w:val="CommentText"/>
    <w:next w:val="CommentText"/>
    <w:link w:val="CommentSubjectChar"/>
    <w:rsid w:val="006C7432"/>
    <w:pPr>
      <w:widowControl/>
    </w:pPr>
    <w:rPr>
      <w:b/>
      <w:bCs/>
    </w:rPr>
  </w:style>
  <w:style w:type="character" w:customStyle="1" w:styleId="CommentSubjectChar">
    <w:name w:val="Comment Subject Char"/>
    <w:basedOn w:val="CommentTextChar"/>
    <w:link w:val="CommentSubject"/>
    <w:rsid w:val="006C7432"/>
    <w:rPr>
      <w:rFonts w:ascii="Courier New" w:eastAsia="Times New Roman" w:hAnsi="Courier New" w:cs="Times New Roman"/>
      <w:b/>
      <w:bCs/>
      <w:sz w:val="20"/>
      <w:szCs w:val="20"/>
      <w:lang w:val="en-GB"/>
    </w:rPr>
  </w:style>
  <w:style w:type="character" w:styleId="Emphasis">
    <w:name w:val="Emphasis"/>
    <w:qFormat/>
    <w:rsid w:val="006C7432"/>
    <w:rPr>
      <w:i/>
      <w:iCs/>
    </w:rPr>
  </w:style>
  <w:style w:type="paragraph" w:styleId="NormalWeb">
    <w:name w:val="Normal (Web)"/>
    <w:basedOn w:val="Normal"/>
    <w:unhideWhenUsed/>
    <w:rsid w:val="006C7432"/>
    <w:pPr>
      <w:spacing w:before="100" w:beforeAutospacing="1" w:after="100" w:afterAutospacing="1" w:line="240" w:lineRule="auto"/>
      <w:contextualSpacing w:val="0"/>
      <w:jc w:val="left"/>
    </w:pPr>
    <w:rPr>
      <w:rFonts w:ascii="Times New Roman" w:eastAsia="Times New Roman" w:hAnsi="Times New Roman" w:cs="Times New Roman"/>
      <w:sz w:val="24"/>
      <w:szCs w:val="24"/>
      <w:lang w:bidi="ar-SA"/>
    </w:rPr>
  </w:style>
  <w:style w:type="paragraph" w:customStyle="1" w:styleId="font5">
    <w:name w:val="font5"/>
    <w:basedOn w:val="Normal"/>
    <w:rsid w:val="006C7432"/>
    <w:pPr>
      <w:spacing w:before="100" w:beforeAutospacing="1" w:after="100" w:afterAutospacing="1" w:line="240" w:lineRule="auto"/>
      <w:contextualSpacing w:val="0"/>
      <w:jc w:val="left"/>
    </w:pPr>
    <w:rPr>
      <w:rFonts w:ascii="Calibri" w:eastAsia="Times New Roman" w:hAnsi="Calibri" w:cs="Times New Roman"/>
      <w:b/>
      <w:bCs/>
      <w:color w:val="000000"/>
      <w:sz w:val="14"/>
      <w:szCs w:val="14"/>
      <w:lang w:bidi="ar-SA"/>
    </w:rPr>
  </w:style>
  <w:style w:type="paragraph" w:customStyle="1" w:styleId="font6">
    <w:name w:val="font6"/>
    <w:basedOn w:val="Normal"/>
    <w:rsid w:val="006C7432"/>
    <w:pPr>
      <w:spacing w:before="100" w:beforeAutospacing="1" w:after="100" w:afterAutospacing="1" w:line="240" w:lineRule="auto"/>
      <w:contextualSpacing w:val="0"/>
      <w:jc w:val="left"/>
    </w:pPr>
    <w:rPr>
      <w:rFonts w:ascii="Calibri" w:eastAsia="Times New Roman" w:hAnsi="Calibri" w:cs="Times New Roman"/>
      <w:b/>
      <w:bCs/>
      <w:color w:val="000000"/>
      <w:sz w:val="12"/>
      <w:szCs w:val="12"/>
      <w:lang w:bidi="ar-SA"/>
    </w:rPr>
  </w:style>
  <w:style w:type="paragraph" w:customStyle="1" w:styleId="xl65">
    <w:name w:val="xl65"/>
    <w:basedOn w:val="Normal"/>
    <w:rsid w:val="006C7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b/>
      <w:bCs/>
      <w:sz w:val="16"/>
      <w:szCs w:val="16"/>
      <w:lang w:bidi="ar-SA"/>
    </w:rPr>
  </w:style>
  <w:style w:type="paragraph" w:customStyle="1" w:styleId="xl66">
    <w:name w:val="xl66"/>
    <w:basedOn w:val="Normal"/>
    <w:rsid w:val="006C7432"/>
    <w:pPr>
      <w:spacing w:before="100" w:beforeAutospacing="1" w:after="100" w:afterAutospacing="1" w:line="240" w:lineRule="auto"/>
      <w:contextualSpacing w:val="0"/>
      <w:jc w:val="center"/>
      <w:textAlignment w:val="center"/>
    </w:pPr>
    <w:rPr>
      <w:rFonts w:ascii="Times New Roman" w:eastAsia="Times New Roman" w:hAnsi="Times New Roman" w:cs="Times New Roman"/>
      <w:sz w:val="16"/>
      <w:szCs w:val="16"/>
      <w:lang w:bidi="ar-SA"/>
    </w:rPr>
  </w:style>
  <w:style w:type="paragraph" w:customStyle="1" w:styleId="xl67">
    <w:name w:val="xl67"/>
    <w:basedOn w:val="Normal"/>
    <w:rsid w:val="006C7432"/>
    <w:pPr>
      <w:spacing w:before="100" w:beforeAutospacing="1" w:after="100" w:afterAutospacing="1" w:line="240" w:lineRule="auto"/>
      <w:contextualSpacing w:val="0"/>
      <w:jc w:val="center"/>
      <w:textAlignment w:val="center"/>
    </w:pPr>
    <w:rPr>
      <w:rFonts w:ascii="Times New Roman" w:eastAsia="Times New Roman" w:hAnsi="Times New Roman" w:cs="Times New Roman"/>
      <w:b/>
      <w:bCs/>
      <w:sz w:val="16"/>
      <w:szCs w:val="16"/>
      <w:lang w:bidi="ar-SA"/>
    </w:rPr>
  </w:style>
  <w:style w:type="paragraph" w:customStyle="1" w:styleId="xl68">
    <w:name w:val="xl68"/>
    <w:basedOn w:val="Normal"/>
    <w:rsid w:val="006C7432"/>
    <w:pPr>
      <w:spacing w:before="100" w:beforeAutospacing="1" w:after="100" w:afterAutospacing="1" w:line="240" w:lineRule="auto"/>
      <w:contextualSpacing w:val="0"/>
      <w:jc w:val="left"/>
    </w:pPr>
    <w:rPr>
      <w:rFonts w:ascii="Times New Roman" w:eastAsia="Times New Roman" w:hAnsi="Times New Roman" w:cs="Times New Roman"/>
      <w:sz w:val="16"/>
      <w:szCs w:val="16"/>
      <w:lang w:bidi="ar-SA"/>
    </w:rPr>
  </w:style>
  <w:style w:type="paragraph" w:customStyle="1" w:styleId="xl69">
    <w:name w:val="xl69"/>
    <w:basedOn w:val="Normal"/>
    <w:rsid w:val="006C7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14"/>
      <w:szCs w:val="14"/>
      <w:lang w:bidi="ar-SA"/>
    </w:rPr>
  </w:style>
  <w:style w:type="paragraph" w:customStyle="1" w:styleId="xl70">
    <w:name w:val="xl70"/>
    <w:basedOn w:val="Normal"/>
    <w:rsid w:val="006C7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14"/>
      <w:szCs w:val="14"/>
      <w:lang w:bidi="ar-SA"/>
    </w:rPr>
  </w:style>
  <w:style w:type="paragraph" w:customStyle="1" w:styleId="xl71">
    <w:name w:val="xl71"/>
    <w:basedOn w:val="Normal"/>
    <w:rsid w:val="006C7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rFonts w:ascii="Times New Roman" w:eastAsia="Times New Roman" w:hAnsi="Times New Roman" w:cs="Times New Roman"/>
      <w:sz w:val="14"/>
      <w:szCs w:val="14"/>
      <w:lang w:bidi="ar-SA"/>
    </w:rPr>
  </w:style>
  <w:style w:type="paragraph" w:customStyle="1" w:styleId="xl72">
    <w:name w:val="xl72"/>
    <w:basedOn w:val="Normal"/>
    <w:rsid w:val="006C7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14"/>
      <w:szCs w:val="14"/>
      <w:lang w:bidi="ar-SA"/>
    </w:rPr>
  </w:style>
  <w:style w:type="paragraph" w:customStyle="1" w:styleId="xl73">
    <w:name w:val="xl73"/>
    <w:basedOn w:val="Normal"/>
    <w:rsid w:val="006C7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b/>
      <w:bCs/>
      <w:sz w:val="14"/>
      <w:szCs w:val="14"/>
      <w:lang w:bidi="ar-SA"/>
    </w:rPr>
  </w:style>
  <w:style w:type="paragraph" w:customStyle="1" w:styleId="xl74">
    <w:name w:val="xl74"/>
    <w:basedOn w:val="Normal"/>
    <w:rsid w:val="006C7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rFonts w:ascii="Times New Roman" w:eastAsia="Times New Roman" w:hAnsi="Times New Roman" w:cs="Times New Roman"/>
      <w:sz w:val="14"/>
      <w:szCs w:val="14"/>
      <w:lang w:bidi="ar-SA"/>
    </w:rPr>
  </w:style>
  <w:style w:type="paragraph" w:customStyle="1" w:styleId="xl75">
    <w:name w:val="xl75"/>
    <w:basedOn w:val="Normal"/>
    <w:rsid w:val="006C743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b/>
      <w:bCs/>
      <w:sz w:val="14"/>
      <w:szCs w:val="14"/>
      <w:lang w:bidi="ar-SA"/>
    </w:rPr>
  </w:style>
  <w:style w:type="paragraph" w:customStyle="1" w:styleId="xl76">
    <w:name w:val="xl76"/>
    <w:basedOn w:val="Normal"/>
    <w:rsid w:val="006C7432"/>
    <w:pPr>
      <w:pBdr>
        <w:left w:val="single" w:sz="4" w:space="0" w:color="auto"/>
        <w:bottom w:val="single" w:sz="4" w:space="0" w:color="auto"/>
        <w:right w:val="single" w:sz="4" w:space="0" w:color="auto"/>
      </w:pBdr>
      <w:spacing w:before="100" w:beforeAutospacing="1" w:after="100" w:afterAutospacing="1" w:line="240" w:lineRule="auto"/>
      <w:contextualSpacing w:val="0"/>
      <w:jc w:val="left"/>
    </w:pPr>
    <w:rPr>
      <w:rFonts w:ascii="Times New Roman" w:eastAsia="Times New Roman" w:hAnsi="Times New Roman" w:cs="Times New Roman"/>
      <w:sz w:val="24"/>
      <w:szCs w:val="24"/>
      <w:lang w:bidi="ar-SA"/>
    </w:rPr>
  </w:style>
  <w:style w:type="paragraph" w:customStyle="1" w:styleId="xl77">
    <w:name w:val="xl77"/>
    <w:basedOn w:val="Normal"/>
    <w:rsid w:val="006C7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16"/>
      <w:szCs w:val="16"/>
      <w:lang w:bidi="ar-SA"/>
    </w:rPr>
  </w:style>
  <w:style w:type="character" w:styleId="IntenseEmphasis">
    <w:name w:val="Intense Emphasis"/>
    <w:uiPriority w:val="21"/>
    <w:qFormat/>
    <w:rsid w:val="006C7432"/>
    <w:rPr>
      <w:b/>
      <w:i/>
      <w:sz w:val="24"/>
      <w:szCs w:val="24"/>
      <w:u w:val="single"/>
    </w:rPr>
  </w:style>
  <w:style w:type="paragraph" w:styleId="Quote">
    <w:name w:val="Quote"/>
    <w:basedOn w:val="Normal"/>
    <w:next w:val="Normal"/>
    <w:link w:val="QuoteChar"/>
    <w:uiPriority w:val="29"/>
    <w:qFormat/>
    <w:rsid w:val="006C7432"/>
    <w:pPr>
      <w:spacing w:line="240" w:lineRule="auto"/>
      <w:contextualSpacing w:val="0"/>
      <w:jc w:val="left"/>
    </w:pPr>
    <w:rPr>
      <w:rFonts w:ascii="Times New Roman" w:eastAsia="Times New Roman" w:hAnsi="Times New Roman" w:cs="Times New Roman"/>
      <w:i/>
      <w:iCs/>
      <w:color w:val="000000"/>
      <w:sz w:val="24"/>
      <w:szCs w:val="24"/>
      <w:lang w:bidi="ar-SA"/>
    </w:rPr>
  </w:style>
  <w:style w:type="character" w:customStyle="1" w:styleId="QuoteChar">
    <w:name w:val="Quote Char"/>
    <w:basedOn w:val="DefaultParagraphFont"/>
    <w:link w:val="Quote"/>
    <w:uiPriority w:val="29"/>
    <w:rsid w:val="006C7432"/>
    <w:rPr>
      <w:rFonts w:ascii="Times New Roman" w:eastAsia="Times New Roman" w:hAnsi="Times New Roman" w:cs="Times New Roman"/>
      <w:i/>
      <w:iCs/>
      <w:color w:val="000000"/>
      <w:sz w:val="24"/>
      <w:szCs w:val="24"/>
    </w:rPr>
  </w:style>
  <w:style w:type="character" w:styleId="Strong">
    <w:name w:val="Strong"/>
    <w:qFormat/>
    <w:rsid w:val="006C7432"/>
    <w:rPr>
      <w:b/>
      <w:bCs/>
    </w:rPr>
  </w:style>
  <w:style w:type="table" w:customStyle="1" w:styleId="TableGrid0">
    <w:name w:val="TableGrid"/>
    <w:rsid w:val="006C7432"/>
    <w:pPr>
      <w:spacing w:after="0" w:line="240" w:lineRule="auto"/>
    </w:pPr>
    <w:rPr>
      <w:rFonts w:eastAsiaTheme="minorEastAsia"/>
      <w:szCs w:val="20"/>
      <w:lang w:val="en-IN" w:eastAsia="en-IN" w:bidi="hi-IN"/>
    </w:rPr>
    <w:tblPr>
      <w:tblCellMar>
        <w:top w:w="0" w:type="dxa"/>
        <w:left w:w="0" w:type="dxa"/>
        <w:bottom w:w="0" w:type="dxa"/>
        <w:right w:w="0" w:type="dxa"/>
      </w:tblCellMar>
    </w:tblPr>
  </w:style>
  <w:style w:type="table" w:customStyle="1" w:styleId="TableGrid1">
    <w:name w:val="TableGrid1"/>
    <w:rsid w:val="006C7432"/>
    <w:pPr>
      <w:spacing w:after="0" w:line="240" w:lineRule="auto"/>
    </w:pPr>
    <w:rPr>
      <w:rFonts w:eastAsiaTheme="minorEastAsia"/>
      <w:szCs w:val="20"/>
      <w:lang w:val="en-IN" w:eastAsia="en-IN" w:bidi="hi-IN"/>
    </w:rPr>
    <w:tblPr>
      <w:tblCellMar>
        <w:top w:w="0" w:type="dxa"/>
        <w:left w:w="0" w:type="dxa"/>
        <w:bottom w:w="0" w:type="dxa"/>
        <w:right w:w="0" w:type="dxa"/>
      </w:tblCellMar>
    </w:tblPr>
  </w:style>
  <w:style w:type="table" w:customStyle="1" w:styleId="TableGrid10">
    <w:name w:val="Table Grid1"/>
    <w:basedOn w:val="TableNormal"/>
    <w:next w:val="TableGrid"/>
    <w:uiPriority w:val="59"/>
    <w:qFormat/>
    <w:rsid w:val="006C7432"/>
    <w:pPr>
      <w:spacing w:after="0" w:line="240" w:lineRule="auto"/>
    </w:pPr>
    <w:rPr>
      <w:rFonts w:ascii="Calibri" w:eastAsia="Calibri" w:hAnsi="Calibri" w:cs="Times New Roman"/>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 2"/>
    <w:basedOn w:val="Normal"/>
    <w:uiPriority w:val="99"/>
    <w:rsid w:val="006C7432"/>
    <w:pPr>
      <w:spacing w:line="240" w:lineRule="auto"/>
      <w:contextualSpacing w:val="0"/>
      <w:jc w:val="left"/>
    </w:pPr>
    <w:rPr>
      <w:rFonts w:eastAsia="MS Mincho" w:cs="Times New Roman"/>
      <w:sz w:val="24"/>
      <w:lang w:val="fr-FR" w:eastAsia="nl-NL" w:bidi="ar-SA"/>
    </w:rPr>
  </w:style>
  <w:style w:type="paragraph" w:customStyle="1" w:styleId="QMTierII">
    <w:name w:val="QM Tier II"/>
    <w:basedOn w:val="Normal"/>
    <w:next w:val="Normal"/>
    <w:rsid w:val="006C7432"/>
    <w:pPr>
      <w:suppressAutoHyphens/>
      <w:spacing w:before="40" w:after="80" w:line="240" w:lineRule="auto"/>
      <w:contextualSpacing w:val="0"/>
    </w:pPr>
    <w:rPr>
      <w:rFonts w:ascii="DOMBFJ+Arial" w:eastAsia="Times New Roman" w:hAnsi="DOMBFJ+Arial" w:cs="Times New Roman"/>
      <w:sz w:val="24"/>
      <w:szCs w:val="24"/>
      <w:lang w:eastAsia="ar-SA" w:bidi="ar-SA"/>
    </w:rPr>
  </w:style>
  <w:style w:type="paragraph" w:customStyle="1" w:styleId="Step1">
    <w:name w:val="Step+1"/>
    <w:basedOn w:val="Default"/>
    <w:next w:val="Default"/>
    <w:uiPriority w:val="99"/>
    <w:rsid w:val="006C7432"/>
    <w:pPr>
      <w:spacing w:before="0" w:after="0" w:line="240" w:lineRule="auto"/>
      <w:ind w:left="0"/>
      <w:jc w:val="left"/>
    </w:pPr>
    <w:rPr>
      <w:rFonts w:ascii="Times New Roman" w:eastAsiaTheme="minorHAnsi" w:hAnsi="Times New Roman" w:cs="Mangal"/>
      <w:color w:val="auto"/>
      <w:lang w:bidi="hi-IN"/>
    </w:rPr>
  </w:style>
  <w:style w:type="table" w:customStyle="1" w:styleId="TableGrid3">
    <w:name w:val="Table Grid3"/>
    <w:basedOn w:val="TableNormal"/>
    <w:next w:val="TableGrid"/>
    <w:uiPriority w:val="39"/>
    <w:rsid w:val="006C7432"/>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C7432"/>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C7432"/>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6C7432"/>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C7432"/>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C7432"/>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C7432"/>
    <w:pPr>
      <w:widowControl w:val="0"/>
      <w:spacing w:line="240" w:lineRule="auto"/>
      <w:contextualSpacing w:val="0"/>
      <w:jc w:val="left"/>
    </w:pPr>
    <w:rPr>
      <w:szCs w:val="22"/>
      <w:lang w:bidi="ar-SA"/>
    </w:rPr>
  </w:style>
  <w:style w:type="paragraph" w:customStyle="1" w:styleId="WW-Default">
    <w:name w:val="WW-Default"/>
    <w:rsid w:val="006C7432"/>
    <w:pPr>
      <w:suppressAutoHyphens/>
      <w:autoSpaceDE w:val="0"/>
      <w:spacing w:after="0" w:line="240" w:lineRule="auto"/>
    </w:pPr>
    <w:rPr>
      <w:rFonts w:ascii="Courier" w:eastAsia="Arial" w:hAnsi="Courier" w:cs="Courier"/>
      <w:color w:val="000000"/>
      <w:sz w:val="24"/>
      <w:szCs w:val="24"/>
      <w:lang w:eastAsia="ar-SA"/>
    </w:rPr>
  </w:style>
  <w:style w:type="paragraph" w:customStyle="1" w:styleId="Cover-title">
    <w:name w:val="Cover-title"/>
    <w:basedOn w:val="Normal"/>
    <w:rsid w:val="006C7432"/>
    <w:pPr>
      <w:suppressAutoHyphens/>
      <w:spacing w:before="240" w:after="60" w:line="240" w:lineRule="auto"/>
      <w:contextualSpacing w:val="0"/>
      <w:jc w:val="center"/>
    </w:pPr>
    <w:rPr>
      <w:rFonts w:ascii="Times New Roman" w:eastAsia="Times New Roman" w:hAnsi="Times New Roman" w:cs="Times New Roman"/>
      <w:b/>
      <w:caps/>
      <w:sz w:val="32"/>
      <w:lang w:eastAsia="ar-SA" w:bidi="ar-SA"/>
    </w:rPr>
  </w:style>
  <w:style w:type="paragraph" w:customStyle="1" w:styleId="StyleArialJustified">
    <w:name w:val="Style Arial Justified"/>
    <w:basedOn w:val="Normal"/>
    <w:rsid w:val="006C7432"/>
    <w:pPr>
      <w:suppressAutoHyphens/>
      <w:ind w:left="1008"/>
      <w:contextualSpacing w:val="0"/>
    </w:pPr>
    <w:rPr>
      <w:rFonts w:eastAsia="Times New Roman" w:cs="Mangal"/>
      <w:sz w:val="24"/>
      <w:szCs w:val="24"/>
      <w:lang w:val="en-GB" w:eastAsia="hi-IN" w:bidi="hi-IN"/>
    </w:rPr>
  </w:style>
  <w:style w:type="paragraph" w:customStyle="1" w:styleId="text7">
    <w:name w:val="text+7"/>
    <w:basedOn w:val="Default"/>
    <w:next w:val="Default"/>
    <w:uiPriority w:val="99"/>
    <w:rsid w:val="00E004F7"/>
    <w:pPr>
      <w:spacing w:before="0" w:after="0" w:line="240" w:lineRule="auto"/>
      <w:ind w:left="0"/>
      <w:jc w:val="left"/>
    </w:pPr>
    <w:rPr>
      <w:rFonts w:ascii="Times New Roman" w:eastAsiaTheme="minorHAnsi" w:hAnsi="Times New Roman" w:cs="Mangal"/>
      <w:color w:val="auto"/>
      <w:lang w:bidi="hi-IN"/>
    </w:rPr>
  </w:style>
  <w:style w:type="paragraph" w:styleId="BodyTextIndent2">
    <w:name w:val="Body Text Indent 2"/>
    <w:basedOn w:val="Normal"/>
    <w:link w:val="BodyTextIndent2Char"/>
    <w:rsid w:val="00DC4D16"/>
    <w:pPr>
      <w:spacing w:before="120" w:after="120" w:line="480" w:lineRule="auto"/>
      <w:ind w:left="360"/>
      <w:contextualSpacing w:val="0"/>
    </w:pPr>
    <w:rPr>
      <w:rFonts w:eastAsia="Times New Roman" w:cs="Times New Roman"/>
      <w:sz w:val="24"/>
      <w:szCs w:val="24"/>
      <w:lang w:val="en-GB" w:bidi="ar-SA"/>
    </w:rPr>
  </w:style>
  <w:style w:type="character" w:customStyle="1" w:styleId="BodyTextIndent2Char">
    <w:name w:val="Body Text Indent 2 Char"/>
    <w:basedOn w:val="DefaultParagraphFont"/>
    <w:link w:val="BodyTextIndent2"/>
    <w:rsid w:val="00DC4D16"/>
    <w:rPr>
      <w:rFonts w:ascii="Arial" w:eastAsia="Times New Roman" w:hAnsi="Arial" w:cs="Times New Roman"/>
      <w:sz w:val="24"/>
      <w:szCs w:val="24"/>
      <w:lang w:val="en-GB"/>
    </w:rPr>
  </w:style>
  <w:style w:type="paragraph" w:customStyle="1" w:styleId="text1">
    <w:name w:val="text+1"/>
    <w:basedOn w:val="Default"/>
    <w:next w:val="Default"/>
    <w:uiPriority w:val="99"/>
    <w:rsid w:val="00031E61"/>
    <w:pPr>
      <w:spacing w:before="0" w:after="0" w:line="240" w:lineRule="auto"/>
      <w:ind w:left="0"/>
      <w:jc w:val="left"/>
    </w:pPr>
    <w:rPr>
      <w:rFonts w:ascii="Times New Roman" w:eastAsiaTheme="minorHAnsi" w:hAnsi="Times New Roman" w:cs="Mangal"/>
      <w:color w:val="auto"/>
      <w:lang w:bidi="hi-IN"/>
    </w:rPr>
  </w:style>
  <w:style w:type="character" w:customStyle="1" w:styleId="UnresolvedMention1">
    <w:name w:val="Unresolved Mention1"/>
    <w:basedOn w:val="DefaultParagraphFont"/>
    <w:uiPriority w:val="99"/>
    <w:semiHidden/>
    <w:unhideWhenUsed/>
    <w:rsid w:val="002119D3"/>
    <w:rPr>
      <w:color w:val="605E5C"/>
      <w:shd w:val="clear" w:color="auto" w:fill="E1DFDD"/>
    </w:rPr>
  </w:style>
  <w:style w:type="character" w:customStyle="1" w:styleId="UnresolvedMention2">
    <w:name w:val="Unresolved Mention2"/>
    <w:basedOn w:val="DefaultParagraphFont"/>
    <w:uiPriority w:val="99"/>
    <w:semiHidden/>
    <w:unhideWhenUsed/>
    <w:rsid w:val="003E6B6A"/>
    <w:rPr>
      <w:color w:val="605E5C"/>
      <w:shd w:val="clear" w:color="auto" w:fill="E1DFDD"/>
    </w:rPr>
  </w:style>
  <w:style w:type="paragraph" w:customStyle="1" w:styleId="NormalPara">
    <w:name w:val="Normal Para"/>
    <w:basedOn w:val="Normal"/>
    <w:link w:val="NormalParaChar"/>
    <w:qFormat/>
    <w:rsid w:val="00F33FB1"/>
    <w:pPr>
      <w:ind w:firstLine="720"/>
    </w:pPr>
  </w:style>
  <w:style w:type="character" w:styleId="IntenseReference">
    <w:name w:val="Intense Reference"/>
    <w:basedOn w:val="DefaultParagraphFont"/>
    <w:uiPriority w:val="32"/>
    <w:qFormat/>
    <w:rsid w:val="0081132C"/>
    <w:rPr>
      <w:b/>
      <w:bCs/>
      <w:smallCaps/>
      <w:color w:val="ED7D31" w:themeColor="accent2"/>
      <w:spacing w:val="5"/>
      <w:u w:val="single"/>
    </w:rPr>
  </w:style>
  <w:style w:type="character" w:customStyle="1" w:styleId="NormalParaChar">
    <w:name w:val="Normal Para Char"/>
    <w:basedOn w:val="DefaultParagraphFont"/>
    <w:link w:val="NormalPara"/>
    <w:rsid w:val="00F33FB1"/>
    <w:rPr>
      <w:rFonts w:ascii="Arial" w:hAnsi="Arial"/>
      <w:szCs w:val="20"/>
      <w:lang w:bidi="en-US"/>
    </w:rPr>
  </w:style>
  <w:style w:type="paragraph" w:customStyle="1" w:styleId="NormalNumbered">
    <w:name w:val="Normal Numbered"/>
    <w:basedOn w:val="Normal"/>
    <w:link w:val="NormalNumberedChar"/>
    <w:qFormat/>
    <w:rsid w:val="0081132C"/>
    <w:pPr>
      <w:numPr>
        <w:numId w:val="16"/>
      </w:numPr>
    </w:pPr>
    <w:rPr>
      <w:lang w:val="en-IN" w:eastAsia="he-IL" w:bidi="he-IL"/>
    </w:rPr>
  </w:style>
  <w:style w:type="character" w:customStyle="1" w:styleId="NormalNumberedChar">
    <w:name w:val="Normal Numbered Char"/>
    <w:basedOn w:val="DefaultParagraphFont"/>
    <w:link w:val="NormalNumbered"/>
    <w:rsid w:val="0081132C"/>
    <w:rPr>
      <w:rFonts w:ascii="Arial" w:hAnsi="Arial"/>
      <w:szCs w:val="20"/>
      <w:lang w:val="en-IN" w:eastAsia="he-IL" w:bidi="he-IL"/>
    </w:rPr>
  </w:style>
  <w:style w:type="character" w:styleId="FollowedHyperlink">
    <w:name w:val="FollowedHyperlink"/>
    <w:basedOn w:val="DefaultParagraphFont"/>
    <w:uiPriority w:val="99"/>
    <w:semiHidden/>
    <w:unhideWhenUsed/>
    <w:rsid w:val="00F05729"/>
    <w:rPr>
      <w:color w:val="954F72" w:themeColor="followedHyperlink"/>
      <w:u w:val="single"/>
    </w:rPr>
  </w:style>
  <w:style w:type="character" w:customStyle="1" w:styleId="fontstyle01">
    <w:name w:val="fontstyle01"/>
    <w:basedOn w:val="DefaultParagraphFont"/>
    <w:rsid w:val="00DF4A6A"/>
    <w:rPr>
      <w:rFonts w:ascii="Times New Roman" w:hAnsi="Times New Roman" w:cs="Times New Roman" w:hint="default"/>
      <w:b w:val="0"/>
      <w:bCs w:val="0"/>
      <w:i w:val="0"/>
      <w:iCs w:val="0"/>
      <w:color w:val="000000"/>
      <w:sz w:val="24"/>
      <w:szCs w:val="24"/>
    </w:rPr>
  </w:style>
  <w:style w:type="paragraph" w:customStyle="1" w:styleId="indent-3">
    <w:name w:val="indent-3"/>
    <w:basedOn w:val="Normal"/>
    <w:rsid w:val="00072B25"/>
    <w:pPr>
      <w:spacing w:before="100" w:beforeAutospacing="1" w:after="100" w:afterAutospacing="1" w:line="240" w:lineRule="auto"/>
      <w:contextualSpacing w:val="0"/>
      <w:jc w:val="left"/>
    </w:pPr>
    <w:rPr>
      <w:rFonts w:ascii="Times New Roman" w:eastAsia="Times New Roman" w:hAnsi="Times New Roman" w:cs="Times New Roman"/>
      <w:sz w:val="24"/>
      <w:szCs w:val="24"/>
      <w:lang w:bidi="ar-SA"/>
    </w:rPr>
  </w:style>
  <w:style w:type="character" w:customStyle="1" w:styleId="paragraph-hierarchy">
    <w:name w:val="paragraph-hierarchy"/>
    <w:basedOn w:val="DefaultParagraphFont"/>
    <w:rsid w:val="00072B25"/>
  </w:style>
  <w:style w:type="character" w:customStyle="1" w:styleId="paren">
    <w:name w:val="paren"/>
    <w:basedOn w:val="DefaultParagraphFont"/>
    <w:rsid w:val="00072B25"/>
  </w:style>
  <w:style w:type="paragraph" w:customStyle="1" w:styleId="indent-1">
    <w:name w:val="indent-1"/>
    <w:basedOn w:val="Normal"/>
    <w:rsid w:val="00072B25"/>
    <w:pPr>
      <w:spacing w:before="100" w:beforeAutospacing="1" w:after="100" w:afterAutospacing="1" w:line="240" w:lineRule="auto"/>
      <w:contextualSpacing w:val="0"/>
      <w:jc w:val="left"/>
    </w:pPr>
    <w:rPr>
      <w:rFonts w:ascii="Times New Roman" w:eastAsia="Times New Roman" w:hAnsi="Times New Roman" w:cs="Times New Roman"/>
      <w:sz w:val="24"/>
      <w:szCs w:val="24"/>
      <w:lang w:bidi="ar-SA"/>
    </w:rPr>
  </w:style>
  <w:style w:type="paragraph" w:customStyle="1" w:styleId="CaptionLeft">
    <w:name w:val="Caption Left"/>
    <w:basedOn w:val="Caption"/>
    <w:qFormat/>
    <w:rsid w:val="00BC5E35"/>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269463">
      <w:bodyDiv w:val="1"/>
      <w:marLeft w:val="0"/>
      <w:marRight w:val="0"/>
      <w:marTop w:val="0"/>
      <w:marBottom w:val="0"/>
      <w:divBdr>
        <w:top w:val="none" w:sz="0" w:space="0" w:color="auto"/>
        <w:left w:val="none" w:sz="0" w:space="0" w:color="auto"/>
        <w:bottom w:val="none" w:sz="0" w:space="0" w:color="auto"/>
        <w:right w:val="none" w:sz="0" w:space="0" w:color="auto"/>
      </w:divBdr>
      <w:divsChild>
        <w:div w:id="1710062625">
          <w:marLeft w:val="0"/>
          <w:marRight w:val="0"/>
          <w:marTop w:val="0"/>
          <w:marBottom w:val="0"/>
          <w:divBdr>
            <w:top w:val="none" w:sz="0" w:space="0" w:color="auto"/>
            <w:left w:val="none" w:sz="0" w:space="0" w:color="auto"/>
            <w:bottom w:val="none" w:sz="0" w:space="0" w:color="auto"/>
            <w:right w:val="none" w:sz="0" w:space="0" w:color="auto"/>
          </w:divBdr>
          <w:divsChild>
            <w:div w:id="2004972061">
              <w:marLeft w:val="0"/>
              <w:marRight w:val="0"/>
              <w:marTop w:val="0"/>
              <w:marBottom w:val="0"/>
              <w:divBdr>
                <w:top w:val="none" w:sz="0" w:space="0" w:color="auto"/>
                <w:left w:val="none" w:sz="0" w:space="0" w:color="auto"/>
                <w:bottom w:val="none" w:sz="0" w:space="0" w:color="auto"/>
                <w:right w:val="none" w:sz="0" w:space="0" w:color="auto"/>
              </w:divBdr>
              <w:divsChild>
                <w:div w:id="1002708706">
                  <w:marLeft w:val="0"/>
                  <w:marRight w:val="0"/>
                  <w:marTop w:val="0"/>
                  <w:marBottom w:val="0"/>
                  <w:divBdr>
                    <w:top w:val="none" w:sz="0" w:space="0" w:color="auto"/>
                    <w:left w:val="none" w:sz="0" w:space="0" w:color="auto"/>
                    <w:bottom w:val="none" w:sz="0" w:space="0" w:color="auto"/>
                    <w:right w:val="none" w:sz="0" w:space="0" w:color="auto"/>
                  </w:divBdr>
                </w:div>
                <w:div w:id="1209876582">
                  <w:marLeft w:val="0"/>
                  <w:marRight w:val="0"/>
                  <w:marTop w:val="0"/>
                  <w:marBottom w:val="0"/>
                  <w:divBdr>
                    <w:top w:val="none" w:sz="0" w:space="0" w:color="auto"/>
                    <w:left w:val="none" w:sz="0" w:space="0" w:color="auto"/>
                    <w:bottom w:val="none" w:sz="0" w:space="0" w:color="auto"/>
                    <w:right w:val="none" w:sz="0" w:space="0" w:color="auto"/>
                  </w:divBdr>
                </w:div>
                <w:div w:id="607010093">
                  <w:marLeft w:val="0"/>
                  <w:marRight w:val="0"/>
                  <w:marTop w:val="0"/>
                  <w:marBottom w:val="0"/>
                  <w:divBdr>
                    <w:top w:val="none" w:sz="0" w:space="0" w:color="auto"/>
                    <w:left w:val="none" w:sz="0" w:space="0" w:color="auto"/>
                    <w:bottom w:val="none" w:sz="0" w:space="0" w:color="auto"/>
                    <w:right w:val="none" w:sz="0" w:space="0" w:color="auto"/>
                  </w:divBdr>
                </w:div>
                <w:div w:id="2078673561">
                  <w:marLeft w:val="0"/>
                  <w:marRight w:val="0"/>
                  <w:marTop w:val="0"/>
                  <w:marBottom w:val="0"/>
                  <w:divBdr>
                    <w:top w:val="none" w:sz="0" w:space="0" w:color="auto"/>
                    <w:left w:val="none" w:sz="0" w:space="0" w:color="auto"/>
                    <w:bottom w:val="none" w:sz="0" w:space="0" w:color="auto"/>
                    <w:right w:val="none" w:sz="0" w:space="0" w:color="auto"/>
                  </w:divBdr>
                </w:div>
                <w:div w:id="7217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004">
          <w:marLeft w:val="0"/>
          <w:marRight w:val="0"/>
          <w:marTop w:val="0"/>
          <w:marBottom w:val="0"/>
          <w:divBdr>
            <w:top w:val="none" w:sz="0" w:space="0" w:color="auto"/>
            <w:left w:val="none" w:sz="0" w:space="0" w:color="auto"/>
            <w:bottom w:val="none" w:sz="0" w:space="0" w:color="auto"/>
            <w:right w:val="none" w:sz="0" w:space="0" w:color="auto"/>
          </w:divBdr>
        </w:div>
      </w:divsChild>
    </w:div>
    <w:div w:id="1363435446">
      <w:bodyDiv w:val="1"/>
      <w:marLeft w:val="0"/>
      <w:marRight w:val="0"/>
      <w:marTop w:val="0"/>
      <w:marBottom w:val="0"/>
      <w:divBdr>
        <w:top w:val="none" w:sz="0" w:space="0" w:color="auto"/>
        <w:left w:val="none" w:sz="0" w:space="0" w:color="auto"/>
        <w:bottom w:val="none" w:sz="0" w:space="0" w:color="auto"/>
        <w:right w:val="none" w:sz="0" w:space="0" w:color="auto"/>
      </w:divBdr>
      <w:divsChild>
        <w:div w:id="1647008000">
          <w:marLeft w:val="374"/>
          <w:marRight w:val="0"/>
          <w:marTop w:val="0"/>
          <w:marBottom w:val="0"/>
          <w:divBdr>
            <w:top w:val="none" w:sz="0" w:space="0" w:color="auto"/>
            <w:left w:val="none" w:sz="0" w:space="0" w:color="auto"/>
            <w:bottom w:val="none" w:sz="0" w:space="0" w:color="auto"/>
            <w:right w:val="none" w:sz="0" w:space="0" w:color="auto"/>
          </w:divBdr>
        </w:div>
        <w:div w:id="767627817">
          <w:marLeft w:val="374"/>
          <w:marRight w:val="0"/>
          <w:marTop w:val="0"/>
          <w:marBottom w:val="0"/>
          <w:divBdr>
            <w:top w:val="none" w:sz="0" w:space="0" w:color="auto"/>
            <w:left w:val="none" w:sz="0" w:space="0" w:color="auto"/>
            <w:bottom w:val="none" w:sz="0" w:space="0" w:color="auto"/>
            <w:right w:val="none" w:sz="0" w:space="0" w:color="auto"/>
          </w:divBdr>
        </w:div>
        <w:div w:id="799226737">
          <w:marLeft w:val="374"/>
          <w:marRight w:val="0"/>
          <w:marTop w:val="0"/>
          <w:marBottom w:val="0"/>
          <w:divBdr>
            <w:top w:val="none" w:sz="0" w:space="0" w:color="auto"/>
            <w:left w:val="none" w:sz="0" w:space="0" w:color="auto"/>
            <w:bottom w:val="none" w:sz="0" w:space="0" w:color="auto"/>
            <w:right w:val="none" w:sz="0" w:space="0" w:color="auto"/>
          </w:divBdr>
        </w:div>
        <w:div w:id="701321342">
          <w:marLeft w:val="374"/>
          <w:marRight w:val="0"/>
          <w:marTop w:val="0"/>
          <w:marBottom w:val="0"/>
          <w:divBdr>
            <w:top w:val="none" w:sz="0" w:space="0" w:color="auto"/>
            <w:left w:val="none" w:sz="0" w:space="0" w:color="auto"/>
            <w:bottom w:val="none" w:sz="0" w:space="0" w:color="auto"/>
            <w:right w:val="none" w:sz="0" w:space="0" w:color="auto"/>
          </w:divBdr>
        </w:div>
        <w:div w:id="1141465264">
          <w:marLeft w:val="374"/>
          <w:marRight w:val="0"/>
          <w:marTop w:val="0"/>
          <w:marBottom w:val="0"/>
          <w:divBdr>
            <w:top w:val="none" w:sz="0" w:space="0" w:color="auto"/>
            <w:left w:val="none" w:sz="0" w:space="0" w:color="auto"/>
            <w:bottom w:val="none" w:sz="0" w:space="0" w:color="auto"/>
            <w:right w:val="none" w:sz="0" w:space="0" w:color="auto"/>
          </w:divBdr>
        </w:div>
        <w:div w:id="942885211">
          <w:marLeft w:val="374"/>
          <w:marRight w:val="0"/>
          <w:marTop w:val="0"/>
          <w:marBottom w:val="0"/>
          <w:divBdr>
            <w:top w:val="none" w:sz="0" w:space="0" w:color="auto"/>
            <w:left w:val="none" w:sz="0" w:space="0" w:color="auto"/>
            <w:bottom w:val="none" w:sz="0" w:space="0" w:color="auto"/>
            <w:right w:val="none" w:sz="0" w:space="0" w:color="auto"/>
          </w:divBdr>
        </w:div>
        <w:div w:id="983460871">
          <w:marLeft w:val="374"/>
          <w:marRight w:val="0"/>
          <w:marTop w:val="0"/>
          <w:marBottom w:val="0"/>
          <w:divBdr>
            <w:top w:val="none" w:sz="0" w:space="0" w:color="auto"/>
            <w:left w:val="none" w:sz="0" w:space="0" w:color="auto"/>
            <w:bottom w:val="none" w:sz="0" w:space="0" w:color="auto"/>
            <w:right w:val="none" w:sz="0" w:space="0" w:color="auto"/>
          </w:divBdr>
        </w:div>
        <w:div w:id="1093166236">
          <w:marLeft w:val="374"/>
          <w:marRight w:val="0"/>
          <w:marTop w:val="0"/>
          <w:marBottom w:val="0"/>
          <w:divBdr>
            <w:top w:val="none" w:sz="0" w:space="0" w:color="auto"/>
            <w:left w:val="none" w:sz="0" w:space="0" w:color="auto"/>
            <w:bottom w:val="none" w:sz="0" w:space="0" w:color="auto"/>
            <w:right w:val="none" w:sz="0" w:space="0" w:color="auto"/>
          </w:divBdr>
        </w:div>
      </w:divsChild>
    </w:div>
    <w:div w:id="195324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6E77788-3B5A-4EB1-A953-055627D68710}" type="doc">
      <dgm:prSet loTypeId="urn:microsoft.com/office/officeart/2005/8/layout/process1" loCatId="process" qsTypeId="urn:microsoft.com/office/officeart/2005/8/quickstyle/simple3" qsCatId="simple" csTypeId="urn:microsoft.com/office/officeart/2005/8/colors/accent1_2" csCatId="accent1" phldr="1"/>
      <dgm:spPr/>
    </dgm:pt>
    <dgm:pt modelId="{49324158-67A9-4840-AAD0-6E706B0D292C}">
      <dgm:prSet phldrT="[Text]" custT="1"/>
      <dgm:spPr/>
      <dgm:t>
        <a:bodyPr/>
        <a:lstStyle/>
        <a:p>
          <a:r>
            <a:rPr lang="en-US" sz="1200">
              <a:latin typeface="Times New Roman" panose="02020603050405020304" pitchFamily="18" charset="0"/>
              <a:cs typeface="Times New Roman" panose="02020603050405020304" pitchFamily="18" charset="0"/>
            </a:rPr>
            <a:t>Standards</a:t>
          </a:r>
        </a:p>
      </dgm:t>
    </dgm:pt>
    <dgm:pt modelId="{FC9056F2-EEC3-452D-AB99-E1F4F7B5229E}" type="parTrans" cxnId="{C8EE2D46-0F38-4B1B-A6A9-2F8B497B4FE8}">
      <dgm:prSet/>
      <dgm:spPr/>
      <dgm:t>
        <a:bodyPr/>
        <a:lstStyle/>
        <a:p>
          <a:endParaRPr lang="en-US"/>
        </a:p>
      </dgm:t>
    </dgm:pt>
    <dgm:pt modelId="{2883367B-C96E-44E6-81B1-093FDCF0E798}" type="sibTrans" cxnId="{C8EE2D46-0F38-4B1B-A6A9-2F8B497B4FE8}">
      <dgm:prSet/>
      <dgm:spPr>
        <a:ln>
          <a:solidFill>
            <a:schemeClr val="accent1"/>
          </a:solidFill>
        </a:ln>
      </dgm:spPr>
      <dgm:t>
        <a:bodyPr/>
        <a:lstStyle/>
        <a:p>
          <a:endParaRPr lang="en-US">
            <a:solidFill>
              <a:sysClr val="windowText" lastClr="000000"/>
            </a:solidFill>
          </a:endParaRPr>
        </a:p>
      </dgm:t>
    </dgm:pt>
    <dgm:pt modelId="{C2DF35CC-2542-467A-A359-39A597F45D89}">
      <dgm:prSet phldrT="[Text]" custT="1"/>
      <dgm:spPr/>
      <dgm:t>
        <a:bodyPr/>
        <a:lstStyle/>
        <a:p>
          <a:r>
            <a:rPr lang="en-US" sz="1200">
              <a:latin typeface="Times New Roman" panose="02020603050405020304" pitchFamily="18" charset="0"/>
              <a:cs typeface="Times New Roman" panose="02020603050405020304" pitchFamily="18" charset="0"/>
            </a:rPr>
            <a:t>Master Environmental Test Specification</a:t>
          </a:r>
        </a:p>
      </dgm:t>
    </dgm:pt>
    <dgm:pt modelId="{CAD36F61-5D5E-40ED-9646-1D36F559321E}" type="parTrans" cxnId="{E3F1E997-BC49-4492-8D41-660A6E794356}">
      <dgm:prSet/>
      <dgm:spPr/>
      <dgm:t>
        <a:bodyPr/>
        <a:lstStyle/>
        <a:p>
          <a:endParaRPr lang="en-US"/>
        </a:p>
      </dgm:t>
    </dgm:pt>
    <dgm:pt modelId="{90AB04CB-6AA9-4369-8F8C-20FEEC4725F6}" type="sibTrans" cxnId="{E3F1E997-BC49-4492-8D41-660A6E794356}">
      <dgm:prSet/>
      <dgm:spPr>
        <a:ln>
          <a:solidFill>
            <a:schemeClr val="accent1"/>
          </a:solidFill>
        </a:ln>
      </dgm:spPr>
      <dgm:t>
        <a:bodyPr/>
        <a:lstStyle/>
        <a:p>
          <a:endParaRPr lang="en-US"/>
        </a:p>
      </dgm:t>
    </dgm:pt>
    <dgm:pt modelId="{B1406304-D771-4368-9D09-918C6BC8B228}">
      <dgm:prSet phldrT="[Text]" custT="1"/>
      <dgm:spPr/>
      <dgm:t>
        <a:bodyPr/>
        <a:lstStyle/>
        <a:p>
          <a:r>
            <a:rPr lang="en-US" sz="1200">
              <a:latin typeface="Times New Roman" panose="02020603050405020304" pitchFamily="18" charset="0"/>
              <a:cs typeface="Times New Roman" panose="02020603050405020304" pitchFamily="18" charset="0"/>
            </a:rPr>
            <a:t>Sub-System Requirement Specification</a:t>
          </a:r>
        </a:p>
      </dgm:t>
    </dgm:pt>
    <dgm:pt modelId="{45E69E95-7A11-411D-937A-EA5A0CC3CB35}" type="parTrans" cxnId="{7349C972-9B7D-4ED4-BF16-5E3B94042201}">
      <dgm:prSet/>
      <dgm:spPr/>
      <dgm:t>
        <a:bodyPr/>
        <a:lstStyle/>
        <a:p>
          <a:endParaRPr lang="en-US"/>
        </a:p>
      </dgm:t>
    </dgm:pt>
    <dgm:pt modelId="{BF4CE312-5C79-49C2-A004-AA6246B19B1C}" type="sibTrans" cxnId="{7349C972-9B7D-4ED4-BF16-5E3B94042201}">
      <dgm:prSet/>
      <dgm:spPr>
        <a:ln>
          <a:solidFill>
            <a:schemeClr val="accent1"/>
          </a:solidFill>
        </a:ln>
      </dgm:spPr>
      <dgm:t>
        <a:bodyPr/>
        <a:lstStyle/>
        <a:p>
          <a:endParaRPr lang="en-US"/>
        </a:p>
      </dgm:t>
    </dgm:pt>
    <dgm:pt modelId="{707B572B-3F6A-4015-9847-E2E93868A32C}">
      <dgm:prSet phldrT="[Text]" custT="1"/>
      <dgm:spPr/>
      <dgm:t>
        <a:bodyPr/>
        <a:lstStyle/>
        <a:p>
          <a:r>
            <a:rPr lang="en-US" sz="1200">
              <a:latin typeface="Times New Roman" panose="02020603050405020304" pitchFamily="18" charset="0"/>
              <a:cs typeface="Times New Roman" panose="02020603050405020304" pitchFamily="18" charset="0"/>
            </a:rPr>
            <a:t>LRU Specification</a:t>
          </a:r>
        </a:p>
      </dgm:t>
    </dgm:pt>
    <dgm:pt modelId="{F55A3B35-B533-4E25-AC7F-DB03D7201FF3}" type="parTrans" cxnId="{6495617C-CCC2-44B1-89E9-AC891B74D17A}">
      <dgm:prSet/>
      <dgm:spPr/>
      <dgm:t>
        <a:bodyPr/>
        <a:lstStyle/>
        <a:p>
          <a:endParaRPr lang="en-US"/>
        </a:p>
      </dgm:t>
    </dgm:pt>
    <dgm:pt modelId="{D3A3790F-1DF6-4532-A752-83A7A0216230}" type="sibTrans" cxnId="{6495617C-CCC2-44B1-89E9-AC891B74D17A}">
      <dgm:prSet/>
      <dgm:spPr>
        <a:ln>
          <a:solidFill>
            <a:schemeClr val="accent1"/>
          </a:solidFill>
        </a:ln>
      </dgm:spPr>
      <dgm:t>
        <a:bodyPr/>
        <a:lstStyle/>
        <a:p>
          <a:endParaRPr lang="en-US"/>
        </a:p>
      </dgm:t>
    </dgm:pt>
    <dgm:pt modelId="{47D75B4D-4126-4F88-ABE6-9336537002AE}">
      <dgm:prSet phldrT="[Text]" custT="1"/>
      <dgm:spPr/>
      <dgm:t>
        <a:bodyPr/>
        <a:lstStyle/>
        <a:p>
          <a:r>
            <a:rPr lang="en-US" sz="1200">
              <a:latin typeface="Times New Roman" panose="02020603050405020304" pitchFamily="18" charset="0"/>
              <a:cs typeface="Times New Roman" panose="02020603050405020304" pitchFamily="18" charset="0"/>
            </a:rPr>
            <a:t>LRU QTP</a:t>
          </a:r>
        </a:p>
      </dgm:t>
    </dgm:pt>
    <dgm:pt modelId="{996366AF-D4A9-4901-9B2C-CCD1A660165E}" type="parTrans" cxnId="{5681A0CD-F8C9-47C0-BB0B-F91AF67C5A00}">
      <dgm:prSet/>
      <dgm:spPr/>
      <dgm:t>
        <a:bodyPr/>
        <a:lstStyle/>
        <a:p>
          <a:endParaRPr lang="en-US"/>
        </a:p>
      </dgm:t>
    </dgm:pt>
    <dgm:pt modelId="{D1089FE7-677C-44E3-98CB-E60790258B52}" type="sibTrans" cxnId="{5681A0CD-F8C9-47C0-BB0B-F91AF67C5A00}">
      <dgm:prSet/>
      <dgm:spPr/>
      <dgm:t>
        <a:bodyPr/>
        <a:lstStyle/>
        <a:p>
          <a:endParaRPr lang="en-US"/>
        </a:p>
      </dgm:t>
    </dgm:pt>
    <dgm:pt modelId="{0DB63313-09A3-45B1-A347-15EECD9900C6}" type="pres">
      <dgm:prSet presAssocID="{66E77788-3B5A-4EB1-A953-055627D68710}" presName="Name0" presStyleCnt="0">
        <dgm:presLayoutVars>
          <dgm:dir/>
          <dgm:resizeHandles val="exact"/>
        </dgm:presLayoutVars>
      </dgm:prSet>
      <dgm:spPr/>
    </dgm:pt>
    <dgm:pt modelId="{72D84FBF-11B1-4B72-BD30-A37E7995F58B}" type="pres">
      <dgm:prSet presAssocID="{49324158-67A9-4840-AAD0-6E706B0D292C}" presName="node" presStyleLbl="node1" presStyleIdx="0" presStyleCnt="5" custScaleY="92354">
        <dgm:presLayoutVars>
          <dgm:bulletEnabled val="1"/>
        </dgm:presLayoutVars>
      </dgm:prSet>
      <dgm:spPr/>
      <dgm:t>
        <a:bodyPr/>
        <a:lstStyle/>
        <a:p>
          <a:endParaRPr lang="en-US"/>
        </a:p>
      </dgm:t>
    </dgm:pt>
    <dgm:pt modelId="{B3885D13-EA0B-4055-8B8F-413DFCBA4B08}" type="pres">
      <dgm:prSet presAssocID="{2883367B-C96E-44E6-81B1-093FDCF0E798}" presName="sibTrans" presStyleLbl="sibTrans2D1" presStyleIdx="0" presStyleCnt="4" custScaleX="217799" custScaleY="82046"/>
      <dgm:spPr/>
      <dgm:t>
        <a:bodyPr/>
        <a:lstStyle/>
        <a:p>
          <a:endParaRPr lang="en-US"/>
        </a:p>
      </dgm:t>
    </dgm:pt>
    <dgm:pt modelId="{9DF0B32C-BA48-45FA-A757-437C0547A24C}" type="pres">
      <dgm:prSet presAssocID="{2883367B-C96E-44E6-81B1-093FDCF0E798}" presName="connectorText" presStyleLbl="sibTrans2D1" presStyleIdx="0" presStyleCnt="4"/>
      <dgm:spPr/>
      <dgm:t>
        <a:bodyPr/>
        <a:lstStyle/>
        <a:p>
          <a:endParaRPr lang="en-US"/>
        </a:p>
      </dgm:t>
    </dgm:pt>
    <dgm:pt modelId="{B1B6A5E5-BA62-45F2-9BD4-5DBDCC527F7A}" type="pres">
      <dgm:prSet presAssocID="{C2DF35CC-2542-467A-A359-39A597F45D89}" presName="node" presStyleLbl="node1" presStyleIdx="1" presStyleCnt="5" custScaleX="149184" custScaleY="103908">
        <dgm:presLayoutVars>
          <dgm:bulletEnabled val="1"/>
        </dgm:presLayoutVars>
      </dgm:prSet>
      <dgm:spPr/>
      <dgm:t>
        <a:bodyPr/>
        <a:lstStyle/>
        <a:p>
          <a:endParaRPr lang="en-US"/>
        </a:p>
      </dgm:t>
    </dgm:pt>
    <dgm:pt modelId="{8113A333-0684-4055-9D99-FA22D2971916}" type="pres">
      <dgm:prSet presAssocID="{90AB04CB-6AA9-4369-8F8C-20FEEC4725F6}" presName="sibTrans" presStyleLbl="sibTrans2D1" presStyleIdx="1" presStyleCnt="4" custScaleX="190016" custScaleY="107915"/>
      <dgm:spPr/>
      <dgm:t>
        <a:bodyPr/>
        <a:lstStyle/>
        <a:p>
          <a:endParaRPr lang="en-US"/>
        </a:p>
      </dgm:t>
    </dgm:pt>
    <dgm:pt modelId="{F262EEF8-7DF8-47BE-815A-F36E0E2CA8D3}" type="pres">
      <dgm:prSet presAssocID="{90AB04CB-6AA9-4369-8F8C-20FEEC4725F6}" presName="connectorText" presStyleLbl="sibTrans2D1" presStyleIdx="1" presStyleCnt="4"/>
      <dgm:spPr/>
      <dgm:t>
        <a:bodyPr/>
        <a:lstStyle/>
        <a:p>
          <a:endParaRPr lang="en-US"/>
        </a:p>
      </dgm:t>
    </dgm:pt>
    <dgm:pt modelId="{F3E47843-A459-49F9-8728-4CBCE6FEB1AC}" type="pres">
      <dgm:prSet presAssocID="{B1406304-D771-4368-9D09-918C6BC8B228}" presName="node" presStyleLbl="node1" presStyleIdx="2" presStyleCnt="5" custScaleX="136620" custScaleY="84868">
        <dgm:presLayoutVars>
          <dgm:bulletEnabled val="1"/>
        </dgm:presLayoutVars>
      </dgm:prSet>
      <dgm:spPr/>
      <dgm:t>
        <a:bodyPr/>
        <a:lstStyle/>
        <a:p>
          <a:endParaRPr lang="en-US"/>
        </a:p>
      </dgm:t>
    </dgm:pt>
    <dgm:pt modelId="{D7045E94-E190-49D1-8B9C-8F321125773D}" type="pres">
      <dgm:prSet presAssocID="{BF4CE312-5C79-49C2-A004-AA6246B19B1C}" presName="sibTrans" presStyleLbl="sibTrans2D1" presStyleIdx="2" presStyleCnt="4" custScaleX="215777" custScaleY="130427"/>
      <dgm:spPr/>
      <dgm:t>
        <a:bodyPr/>
        <a:lstStyle/>
        <a:p>
          <a:endParaRPr lang="en-US"/>
        </a:p>
      </dgm:t>
    </dgm:pt>
    <dgm:pt modelId="{7E1A7116-E2C4-4879-BD07-34818B34708D}" type="pres">
      <dgm:prSet presAssocID="{BF4CE312-5C79-49C2-A004-AA6246B19B1C}" presName="connectorText" presStyleLbl="sibTrans2D1" presStyleIdx="2" presStyleCnt="4"/>
      <dgm:spPr/>
      <dgm:t>
        <a:bodyPr/>
        <a:lstStyle/>
        <a:p>
          <a:endParaRPr lang="en-US"/>
        </a:p>
      </dgm:t>
    </dgm:pt>
    <dgm:pt modelId="{5FF6EEE6-BAEE-4CC2-A73C-594E45922EBE}" type="pres">
      <dgm:prSet presAssocID="{707B572B-3F6A-4015-9847-E2E93868A32C}" presName="node" presStyleLbl="node1" presStyleIdx="3" presStyleCnt="5" custScaleX="126903" custScaleY="89007">
        <dgm:presLayoutVars>
          <dgm:bulletEnabled val="1"/>
        </dgm:presLayoutVars>
      </dgm:prSet>
      <dgm:spPr/>
      <dgm:t>
        <a:bodyPr/>
        <a:lstStyle/>
        <a:p>
          <a:endParaRPr lang="en-US"/>
        </a:p>
      </dgm:t>
    </dgm:pt>
    <dgm:pt modelId="{21358B5D-FED5-496F-B7AF-9FD193A93A5A}" type="pres">
      <dgm:prSet presAssocID="{D3A3790F-1DF6-4532-A752-83A7A0216230}" presName="sibTrans" presStyleLbl="sibTrans2D1" presStyleIdx="3" presStyleCnt="4" custScaleX="210079" custScaleY="124800"/>
      <dgm:spPr/>
      <dgm:t>
        <a:bodyPr/>
        <a:lstStyle/>
        <a:p>
          <a:endParaRPr lang="en-US"/>
        </a:p>
      </dgm:t>
    </dgm:pt>
    <dgm:pt modelId="{36A37006-2030-4A7B-8F6C-844CFB57E05F}" type="pres">
      <dgm:prSet presAssocID="{D3A3790F-1DF6-4532-A752-83A7A0216230}" presName="connectorText" presStyleLbl="sibTrans2D1" presStyleIdx="3" presStyleCnt="4"/>
      <dgm:spPr/>
      <dgm:t>
        <a:bodyPr/>
        <a:lstStyle/>
        <a:p>
          <a:endParaRPr lang="en-US"/>
        </a:p>
      </dgm:t>
    </dgm:pt>
    <dgm:pt modelId="{AEBE73A0-CCFA-4C94-89D2-E397686B7E2B}" type="pres">
      <dgm:prSet presAssocID="{47D75B4D-4126-4F88-ABE6-9336537002AE}" presName="node" presStyleLbl="node1" presStyleIdx="4" presStyleCnt="5" custScaleX="112025" custScaleY="93537" custLinFactX="11587" custLinFactNeighborX="100000">
        <dgm:presLayoutVars>
          <dgm:bulletEnabled val="1"/>
        </dgm:presLayoutVars>
      </dgm:prSet>
      <dgm:spPr/>
      <dgm:t>
        <a:bodyPr/>
        <a:lstStyle/>
        <a:p>
          <a:endParaRPr lang="en-US"/>
        </a:p>
      </dgm:t>
    </dgm:pt>
  </dgm:ptLst>
  <dgm:cxnLst>
    <dgm:cxn modelId="{A09F65C9-8B57-4E28-A74E-63A1B598E951}" type="presOf" srcId="{2883367B-C96E-44E6-81B1-093FDCF0E798}" destId="{B3885D13-EA0B-4055-8B8F-413DFCBA4B08}" srcOrd="0" destOrd="0" presId="urn:microsoft.com/office/officeart/2005/8/layout/process1"/>
    <dgm:cxn modelId="{F714D3A9-5FA3-44BB-84A1-7A20F3B8F502}" type="presOf" srcId="{707B572B-3F6A-4015-9847-E2E93868A32C}" destId="{5FF6EEE6-BAEE-4CC2-A73C-594E45922EBE}" srcOrd="0" destOrd="0" presId="urn:microsoft.com/office/officeart/2005/8/layout/process1"/>
    <dgm:cxn modelId="{78B34803-BBEA-4CC3-AEAD-CBB57E5CD661}" type="presOf" srcId="{C2DF35CC-2542-467A-A359-39A597F45D89}" destId="{B1B6A5E5-BA62-45F2-9BD4-5DBDCC527F7A}" srcOrd="0" destOrd="0" presId="urn:microsoft.com/office/officeart/2005/8/layout/process1"/>
    <dgm:cxn modelId="{CF3A89C6-FBF5-4E87-A4E3-D83A2F4A4850}" type="presOf" srcId="{D3A3790F-1DF6-4532-A752-83A7A0216230}" destId="{21358B5D-FED5-496F-B7AF-9FD193A93A5A}" srcOrd="0" destOrd="0" presId="urn:microsoft.com/office/officeart/2005/8/layout/process1"/>
    <dgm:cxn modelId="{73AA97A6-02FC-430C-A5DB-4A6B6588B839}" type="presOf" srcId="{BF4CE312-5C79-49C2-A004-AA6246B19B1C}" destId="{D7045E94-E190-49D1-8B9C-8F321125773D}" srcOrd="0" destOrd="0" presId="urn:microsoft.com/office/officeart/2005/8/layout/process1"/>
    <dgm:cxn modelId="{72292C4B-3E84-468D-B5DE-86FC6D6260CD}" type="presOf" srcId="{47D75B4D-4126-4F88-ABE6-9336537002AE}" destId="{AEBE73A0-CCFA-4C94-89D2-E397686B7E2B}" srcOrd="0" destOrd="0" presId="urn:microsoft.com/office/officeart/2005/8/layout/process1"/>
    <dgm:cxn modelId="{5681A0CD-F8C9-47C0-BB0B-F91AF67C5A00}" srcId="{66E77788-3B5A-4EB1-A953-055627D68710}" destId="{47D75B4D-4126-4F88-ABE6-9336537002AE}" srcOrd="4" destOrd="0" parTransId="{996366AF-D4A9-4901-9B2C-CCD1A660165E}" sibTransId="{D1089FE7-677C-44E3-98CB-E60790258B52}"/>
    <dgm:cxn modelId="{A30FF7A1-20E6-44E3-A77C-B36171925D82}" type="presOf" srcId="{2883367B-C96E-44E6-81B1-093FDCF0E798}" destId="{9DF0B32C-BA48-45FA-A757-437C0547A24C}" srcOrd="1" destOrd="0" presId="urn:microsoft.com/office/officeart/2005/8/layout/process1"/>
    <dgm:cxn modelId="{C8EE2D46-0F38-4B1B-A6A9-2F8B497B4FE8}" srcId="{66E77788-3B5A-4EB1-A953-055627D68710}" destId="{49324158-67A9-4840-AAD0-6E706B0D292C}" srcOrd="0" destOrd="0" parTransId="{FC9056F2-EEC3-452D-AB99-E1F4F7B5229E}" sibTransId="{2883367B-C96E-44E6-81B1-093FDCF0E798}"/>
    <dgm:cxn modelId="{6495617C-CCC2-44B1-89E9-AC891B74D17A}" srcId="{66E77788-3B5A-4EB1-A953-055627D68710}" destId="{707B572B-3F6A-4015-9847-E2E93868A32C}" srcOrd="3" destOrd="0" parTransId="{F55A3B35-B533-4E25-AC7F-DB03D7201FF3}" sibTransId="{D3A3790F-1DF6-4532-A752-83A7A0216230}"/>
    <dgm:cxn modelId="{CCB173C2-CFCF-434A-9D72-108567532E8E}" type="presOf" srcId="{BF4CE312-5C79-49C2-A004-AA6246B19B1C}" destId="{7E1A7116-E2C4-4879-BD07-34818B34708D}" srcOrd="1" destOrd="0" presId="urn:microsoft.com/office/officeart/2005/8/layout/process1"/>
    <dgm:cxn modelId="{A2D3DB67-D805-48F6-A9B8-BE713421267E}" type="presOf" srcId="{B1406304-D771-4368-9D09-918C6BC8B228}" destId="{F3E47843-A459-49F9-8728-4CBCE6FEB1AC}" srcOrd="0" destOrd="0" presId="urn:microsoft.com/office/officeart/2005/8/layout/process1"/>
    <dgm:cxn modelId="{7349C972-9B7D-4ED4-BF16-5E3B94042201}" srcId="{66E77788-3B5A-4EB1-A953-055627D68710}" destId="{B1406304-D771-4368-9D09-918C6BC8B228}" srcOrd="2" destOrd="0" parTransId="{45E69E95-7A11-411D-937A-EA5A0CC3CB35}" sibTransId="{BF4CE312-5C79-49C2-A004-AA6246B19B1C}"/>
    <dgm:cxn modelId="{0A5D1048-4384-4FF6-8AAA-37FD77447DC3}" type="presOf" srcId="{90AB04CB-6AA9-4369-8F8C-20FEEC4725F6}" destId="{8113A333-0684-4055-9D99-FA22D2971916}" srcOrd="0" destOrd="0" presId="urn:microsoft.com/office/officeart/2005/8/layout/process1"/>
    <dgm:cxn modelId="{55208C5A-BB5D-4471-A04F-8D11B7C0CC74}" type="presOf" srcId="{90AB04CB-6AA9-4369-8F8C-20FEEC4725F6}" destId="{F262EEF8-7DF8-47BE-815A-F36E0E2CA8D3}" srcOrd="1" destOrd="0" presId="urn:microsoft.com/office/officeart/2005/8/layout/process1"/>
    <dgm:cxn modelId="{5AB5615E-39A3-4D2F-9EE7-5CF819572094}" type="presOf" srcId="{66E77788-3B5A-4EB1-A953-055627D68710}" destId="{0DB63313-09A3-45B1-A347-15EECD9900C6}" srcOrd="0" destOrd="0" presId="urn:microsoft.com/office/officeart/2005/8/layout/process1"/>
    <dgm:cxn modelId="{3F61464D-7E46-44E0-AC92-DD483311B698}" type="presOf" srcId="{49324158-67A9-4840-AAD0-6E706B0D292C}" destId="{72D84FBF-11B1-4B72-BD30-A37E7995F58B}" srcOrd="0" destOrd="0" presId="urn:microsoft.com/office/officeart/2005/8/layout/process1"/>
    <dgm:cxn modelId="{23DE8858-481A-40D3-8C5A-63324DCBA3E6}" type="presOf" srcId="{D3A3790F-1DF6-4532-A752-83A7A0216230}" destId="{36A37006-2030-4A7B-8F6C-844CFB57E05F}" srcOrd="1" destOrd="0" presId="urn:microsoft.com/office/officeart/2005/8/layout/process1"/>
    <dgm:cxn modelId="{E3F1E997-BC49-4492-8D41-660A6E794356}" srcId="{66E77788-3B5A-4EB1-A953-055627D68710}" destId="{C2DF35CC-2542-467A-A359-39A597F45D89}" srcOrd="1" destOrd="0" parTransId="{CAD36F61-5D5E-40ED-9646-1D36F559321E}" sibTransId="{90AB04CB-6AA9-4369-8F8C-20FEEC4725F6}"/>
    <dgm:cxn modelId="{9FDA8EE2-B4E9-498C-A874-9CAD4DD9D9D8}" type="presParOf" srcId="{0DB63313-09A3-45B1-A347-15EECD9900C6}" destId="{72D84FBF-11B1-4B72-BD30-A37E7995F58B}" srcOrd="0" destOrd="0" presId="urn:microsoft.com/office/officeart/2005/8/layout/process1"/>
    <dgm:cxn modelId="{1FA0C28A-046B-422C-ACA7-20A6EEBA275E}" type="presParOf" srcId="{0DB63313-09A3-45B1-A347-15EECD9900C6}" destId="{B3885D13-EA0B-4055-8B8F-413DFCBA4B08}" srcOrd="1" destOrd="0" presId="urn:microsoft.com/office/officeart/2005/8/layout/process1"/>
    <dgm:cxn modelId="{A8AEF983-EC0E-4FA7-BCFF-840633302F57}" type="presParOf" srcId="{B3885D13-EA0B-4055-8B8F-413DFCBA4B08}" destId="{9DF0B32C-BA48-45FA-A757-437C0547A24C}" srcOrd="0" destOrd="0" presId="urn:microsoft.com/office/officeart/2005/8/layout/process1"/>
    <dgm:cxn modelId="{BF5EB619-51C6-4608-B672-0567CA9C7A23}" type="presParOf" srcId="{0DB63313-09A3-45B1-A347-15EECD9900C6}" destId="{B1B6A5E5-BA62-45F2-9BD4-5DBDCC527F7A}" srcOrd="2" destOrd="0" presId="urn:microsoft.com/office/officeart/2005/8/layout/process1"/>
    <dgm:cxn modelId="{4241EAEA-6075-4F5F-A07B-3EB266F9DC9D}" type="presParOf" srcId="{0DB63313-09A3-45B1-A347-15EECD9900C6}" destId="{8113A333-0684-4055-9D99-FA22D2971916}" srcOrd="3" destOrd="0" presId="urn:microsoft.com/office/officeart/2005/8/layout/process1"/>
    <dgm:cxn modelId="{A859A936-6312-42B7-A5FE-9719ADEB7BFE}" type="presParOf" srcId="{8113A333-0684-4055-9D99-FA22D2971916}" destId="{F262EEF8-7DF8-47BE-815A-F36E0E2CA8D3}" srcOrd="0" destOrd="0" presId="urn:microsoft.com/office/officeart/2005/8/layout/process1"/>
    <dgm:cxn modelId="{9331F30E-0AC7-441C-8241-88FB9C3E10EF}" type="presParOf" srcId="{0DB63313-09A3-45B1-A347-15EECD9900C6}" destId="{F3E47843-A459-49F9-8728-4CBCE6FEB1AC}" srcOrd="4" destOrd="0" presId="urn:microsoft.com/office/officeart/2005/8/layout/process1"/>
    <dgm:cxn modelId="{161CF59A-4C54-432E-8747-62DE27AB00AB}" type="presParOf" srcId="{0DB63313-09A3-45B1-A347-15EECD9900C6}" destId="{D7045E94-E190-49D1-8B9C-8F321125773D}" srcOrd="5" destOrd="0" presId="urn:microsoft.com/office/officeart/2005/8/layout/process1"/>
    <dgm:cxn modelId="{3AB63690-0687-4364-B924-811BB7D755B0}" type="presParOf" srcId="{D7045E94-E190-49D1-8B9C-8F321125773D}" destId="{7E1A7116-E2C4-4879-BD07-34818B34708D}" srcOrd="0" destOrd="0" presId="urn:microsoft.com/office/officeart/2005/8/layout/process1"/>
    <dgm:cxn modelId="{92EDBCBD-76B7-4205-B969-18210C9CC55B}" type="presParOf" srcId="{0DB63313-09A3-45B1-A347-15EECD9900C6}" destId="{5FF6EEE6-BAEE-4CC2-A73C-594E45922EBE}" srcOrd="6" destOrd="0" presId="urn:microsoft.com/office/officeart/2005/8/layout/process1"/>
    <dgm:cxn modelId="{32FAE470-74DF-47DB-A427-2EFF632BD0CE}" type="presParOf" srcId="{0DB63313-09A3-45B1-A347-15EECD9900C6}" destId="{21358B5D-FED5-496F-B7AF-9FD193A93A5A}" srcOrd="7" destOrd="0" presId="urn:microsoft.com/office/officeart/2005/8/layout/process1"/>
    <dgm:cxn modelId="{AACB7329-0929-49B6-98F5-20A218908829}" type="presParOf" srcId="{21358B5D-FED5-496F-B7AF-9FD193A93A5A}" destId="{36A37006-2030-4A7B-8F6C-844CFB57E05F}" srcOrd="0" destOrd="0" presId="urn:microsoft.com/office/officeart/2005/8/layout/process1"/>
    <dgm:cxn modelId="{38FDA21C-2D9C-41A5-AD8C-60FA929BC935}" type="presParOf" srcId="{0DB63313-09A3-45B1-A347-15EECD9900C6}" destId="{AEBE73A0-CCFA-4C94-89D2-E397686B7E2B}" srcOrd="8"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D84FBF-11B1-4B72-BD30-A37E7995F58B}">
      <dsp:nvSpPr>
        <dsp:cNvPr id="0" name=""/>
        <dsp:cNvSpPr/>
      </dsp:nvSpPr>
      <dsp:spPr>
        <a:xfrm>
          <a:off x="8300" y="152601"/>
          <a:ext cx="748790" cy="602212"/>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Standards</a:t>
          </a:r>
        </a:p>
      </dsp:txBody>
      <dsp:txXfrm>
        <a:off x="25938" y="170239"/>
        <a:ext cx="713514" cy="566936"/>
      </dsp:txXfrm>
    </dsp:sp>
    <dsp:sp modelId="{B3885D13-EA0B-4055-8B8F-413DFCBA4B08}">
      <dsp:nvSpPr>
        <dsp:cNvPr id="0" name=""/>
        <dsp:cNvSpPr/>
      </dsp:nvSpPr>
      <dsp:spPr>
        <a:xfrm>
          <a:off x="738470" y="377527"/>
          <a:ext cx="345742" cy="152359"/>
        </a:xfrm>
        <a:prstGeom prst="rightArrow">
          <a:avLst>
            <a:gd name="adj1" fmla="val 60000"/>
            <a:gd name="adj2" fmla="val 50000"/>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solidFill>
            <a:schemeClr val="accent1"/>
          </a:solid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solidFill>
              <a:sysClr val="windowText" lastClr="000000"/>
            </a:solidFill>
          </a:endParaRPr>
        </a:p>
      </dsp:txBody>
      <dsp:txXfrm>
        <a:off x="738470" y="407999"/>
        <a:ext cx="300034" cy="91415"/>
      </dsp:txXfrm>
    </dsp:sp>
    <dsp:sp modelId="{B1B6A5E5-BA62-45F2-9BD4-5DBDCC527F7A}">
      <dsp:nvSpPr>
        <dsp:cNvPr id="0" name=""/>
        <dsp:cNvSpPr/>
      </dsp:nvSpPr>
      <dsp:spPr>
        <a:xfrm>
          <a:off x="1056607" y="102120"/>
          <a:ext cx="1117076" cy="703173"/>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Master Environmental Test Specification</a:t>
          </a:r>
        </a:p>
      </dsp:txBody>
      <dsp:txXfrm>
        <a:off x="1077202" y="122715"/>
        <a:ext cx="1075886" cy="661983"/>
      </dsp:txXfrm>
    </dsp:sp>
    <dsp:sp modelId="{8113A333-0684-4055-9D99-FA22D2971916}">
      <dsp:nvSpPr>
        <dsp:cNvPr id="0" name=""/>
        <dsp:cNvSpPr/>
      </dsp:nvSpPr>
      <dsp:spPr>
        <a:xfrm>
          <a:off x="2177114" y="353508"/>
          <a:ext cx="301638" cy="200398"/>
        </a:xfrm>
        <a:prstGeom prst="rightArrow">
          <a:avLst>
            <a:gd name="adj1" fmla="val 60000"/>
            <a:gd name="adj2" fmla="val 50000"/>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solidFill>
            <a:schemeClr val="accent1"/>
          </a:solid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2177114" y="393588"/>
        <a:ext cx="241519" cy="120238"/>
      </dsp:txXfrm>
    </dsp:sp>
    <dsp:sp modelId="{F3E47843-A459-49F9-8728-4CBCE6FEB1AC}">
      <dsp:nvSpPr>
        <dsp:cNvPr id="0" name=""/>
        <dsp:cNvSpPr/>
      </dsp:nvSpPr>
      <dsp:spPr>
        <a:xfrm>
          <a:off x="2473199" y="166194"/>
          <a:ext cx="1022997" cy="575025"/>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Sub-System Requirement Specification</a:t>
          </a:r>
        </a:p>
      </dsp:txBody>
      <dsp:txXfrm>
        <a:off x="2490041" y="183036"/>
        <a:ext cx="989313" cy="541341"/>
      </dsp:txXfrm>
    </dsp:sp>
    <dsp:sp modelId="{D7045E94-E190-49D1-8B9C-8F321125773D}">
      <dsp:nvSpPr>
        <dsp:cNvPr id="0" name=""/>
        <dsp:cNvSpPr/>
      </dsp:nvSpPr>
      <dsp:spPr>
        <a:xfrm>
          <a:off x="3479182" y="332605"/>
          <a:ext cx="342532" cy="242203"/>
        </a:xfrm>
        <a:prstGeom prst="rightArrow">
          <a:avLst>
            <a:gd name="adj1" fmla="val 60000"/>
            <a:gd name="adj2" fmla="val 50000"/>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solidFill>
            <a:schemeClr val="accent1"/>
          </a:solid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3479182" y="381046"/>
        <a:ext cx="269871" cy="145321"/>
      </dsp:txXfrm>
    </dsp:sp>
    <dsp:sp modelId="{5FF6EEE6-BAEE-4CC2-A73C-594E45922EBE}">
      <dsp:nvSpPr>
        <dsp:cNvPr id="0" name=""/>
        <dsp:cNvSpPr/>
      </dsp:nvSpPr>
      <dsp:spPr>
        <a:xfrm>
          <a:off x="3795713" y="152172"/>
          <a:ext cx="950237" cy="603069"/>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LRU Specification</a:t>
          </a:r>
        </a:p>
      </dsp:txBody>
      <dsp:txXfrm>
        <a:off x="3813376" y="169835"/>
        <a:ext cx="914911" cy="567743"/>
      </dsp:txXfrm>
    </dsp:sp>
    <dsp:sp modelId="{21358B5D-FED5-496F-B7AF-9FD193A93A5A}">
      <dsp:nvSpPr>
        <dsp:cNvPr id="0" name=""/>
        <dsp:cNvSpPr/>
      </dsp:nvSpPr>
      <dsp:spPr>
        <a:xfrm>
          <a:off x="4733112" y="337830"/>
          <a:ext cx="342728" cy="231753"/>
        </a:xfrm>
        <a:prstGeom prst="rightArrow">
          <a:avLst>
            <a:gd name="adj1" fmla="val 60000"/>
            <a:gd name="adj2" fmla="val 50000"/>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solidFill>
            <a:schemeClr val="accent1"/>
          </a:solid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a:off x="4733112" y="384181"/>
        <a:ext cx="273202" cy="139051"/>
      </dsp:txXfrm>
    </dsp:sp>
    <dsp:sp modelId="{AEBE73A0-CCFA-4C94-89D2-E397686B7E2B}">
      <dsp:nvSpPr>
        <dsp:cNvPr id="0" name=""/>
        <dsp:cNvSpPr/>
      </dsp:nvSpPr>
      <dsp:spPr>
        <a:xfrm>
          <a:off x="5053768" y="136826"/>
          <a:ext cx="838832" cy="633762"/>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LRU QTP</a:t>
          </a:r>
        </a:p>
      </dsp:txBody>
      <dsp:txXfrm>
        <a:off x="5072330" y="155388"/>
        <a:ext cx="801708" cy="59663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7FA34-6701-4760-A004-95898807B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20</Pages>
  <Words>3177</Words>
  <Characters>18113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Raveendra Varma</dc:creator>
  <cp:lastModifiedBy>DELL</cp:lastModifiedBy>
  <cp:revision>26</cp:revision>
  <cp:lastPrinted>2023-01-26T07:01:00Z</cp:lastPrinted>
  <dcterms:created xsi:type="dcterms:W3CDTF">2024-07-23T10:37:00Z</dcterms:created>
  <dcterms:modified xsi:type="dcterms:W3CDTF">2024-12-19T05:21:00Z</dcterms:modified>
</cp:coreProperties>
</file>