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DE" w:rsidRDefault="008D05DE" w:rsidP="008D05DE">
      <w:pPr>
        <w:spacing w:after="0" w:line="240" w:lineRule="auto"/>
        <w:jc w:val="right"/>
        <w:rPr>
          <w:rFonts w:ascii="Times New Roman" w:hAnsi="Times New Roman" w:cs="Times New Roman"/>
          <w:sz w:val="24"/>
          <w:szCs w:val="24"/>
          <w:lang w:val="en-US"/>
        </w:rPr>
      </w:pP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p>
    <w:p w:rsidR="008D05DE" w:rsidRDefault="008D05DE" w:rsidP="008D05DE">
      <w:pPr>
        <w:spacing w:after="0" w:line="240" w:lineRule="auto"/>
        <w:jc w:val="right"/>
        <w:rPr>
          <w:rFonts w:ascii="Times New Roman" w:hAnsi="Times New Roman" w:cs="Times New Roman"/>
          <w:sz w:val="24"/>
          <w:szCs w:val="24"/>
          <w:lang w:val="en-US"/>
        </w:rPr>
      </w:pPr>
    </w:p>
    <w:p w:rsidR="008D05DE" w:rsidRDefault="008D05DE" w:rsidP="008D05DE">
      <w:pPr>
        <w:spacing w:after="0" w:line="240" w:lineRule="auto"/>
        <w:jc w:val="right"/>
        <w:rPr>
          <w:rFonts w:ascii="Times New Roman" w:hAnsi="Times New Roman" w:cs="Times New Roman"/>
          <w:sz w:val="24"/>
          <w:szCs w:val="24"/>
          <w:lang w:val="en-US"/>
        </w:rPr>
      </w:pPr>
    </w:p>
    <w:p w:rsidR="008D05DE" w:rsidRPr="008D05DE" w:rsidRDefault="008D05DE" w:rsidP="008D05DE">
      <w:pPr>
        <w:spacing w:after="0" w:line="240" w:lineRule="auto"/>
        <w:jc w:val="right"/>
        <w:rPr>
          <w:rFonts w:ascii="Times New Roman" w:hAnsi="Times New Roman" w:cs="Times New Roman"/>
          <w:sz w:val="24"/>
          <w:szCs w:val="24"/>
          <w:lang w:val="en-US"/>
        </w:rPr>
      </w:pP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sidRPr="008D05DE">
        <w:rPr>
          <w:rFonts w:ascii="Times New Roman" w:hAnsi="Times New Roman" w:cs="Times New Roman"/>
          <w:sz w:val="24"/>
          <w:szCs w:val="24"/>
          <w:lang w:val="en-US"/>
        </w:rPr>
        <w:tab/>
      </w:r>
      <w:r>
        <w:rPr>
          <w:rFonts w:ascii="Times New Roman" w:hAnsi="Times New Roman" w:cs="Times New Roman"/>
          <w:sz w:val="24"/>
          <w:szCs w:val="24"/>
          <w:lang w:val="en-US"/>
        </w:rPr>
        <w:t>DHRD/76682/consultant/C/M/01/2022/116</w:t>
      </w:r>
    </w:p>
    <w:p w:rsidR="008D05DE" w:rsidRDefault="008D05DE" w:rsidP="00900D42">
      <w:pPr>
        <w:spacing w:after="0" w:line="240" w:lineRule="auto"/>
        <w:jc w:val="center"/>
        <w:rPr>
          <w:rFonts w:ascii="Times New Roman" w:hAnsi="Times New Roman" w:cs="Times New Roman"/>
          <w:b/>
          <w:sz w:val="24"/>
          <w:szCs w:val="24"/>
          <w:u w:val="single"/>
          <w:lang w:val="en-US"/>
        </w:rPr>
      </w:pPr>
    </w:p>
    <w:p w:rsidR="008D05DE" w:rsidRDefault="008D05DE" w:rsidP="00900D42">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Defence Res. &amp; Dev. </w:t>
      </w:r>
      <w:proofErr w:type="spellStart"/>
      <w:r>
        <w:rPr>
          <w:rFonts w:ascii="Times New Roman" w:hAnsi="Times New Roman" w:cs="Times New Roman"/>
          <w:b/>
          <w:sz w:val="24"/>
          <w:szCs w:val="24"/>
          <w:u w:val="single"/>
          <w:lang w:val="en-US"/>
        </w:rPr>
        <w:t>Orgn</w:t>
      </w:r>
      <w:proofErr w:type="spellEnd"/>
      <w:r>
        <w:rPr>
          <w:rFonts w:ascii="Times New Roman" w:hAnsi="Times New Roman" w:cs="Times New Roman"/>
          <w:b/>
          <w:sz w:val="24"/>
          <w:szCs w:val="24"/>
          <w:u w:val="single"/>
          <w:lang w:val="en-US"/>
        </w:rPr>
        <w:t>. (HQ)</w:t>
      </w:r>
    </w:p>
    <w:p w:rsidR="008D05DE" w:rsidRDefault="008D05DE" w:rsidP="00900D42">
      <w:pPr>
        <w:spacing w:after="0" w:line="240" w:lineRule="auto"/>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Dte</w:t>
      </w:r>
      <w:proofErr w:type="spellEnd"/>
      <w:r>
        <w:rPr>
          <w:rFonts w:ascii="Times New Roman" w:hAnsi="Times New Roman" w:cs="Times New Roman"/>
          <w:b/>
          <w:sz w:val="24"/>
          <w:szCs w:val="24"/>
          <w:u w:val="single"/>
          <w:lang w:val="en-US"/>
        </w:rPr>
        <w:t xml:space="preserve"> of Human Resources Development</w:t>
      </w:r>
    </w:p>
    <w:p w:rsidR="008D05DE" w:rsidRDefault="008D05DE" w:rsidP="00900D42">
      <w:pPr>
        <w:spacing w:after="0"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 xml:space="preserve">‘B’ Block, DRDO </w:t>
      </w:r>
      <w:proofErr w:type="spellStart"/>
      <w:r>
        <w:rPr>
          <w:rFonts w:ascii="Times New Roman" w:hAnsi="Times New Roman" w:cs="Times New Roman"/>
          <w:b/>
          <w:sz w:val="24"/>
          <w:szCs w:val="24"/>
          <w:u w:val="single"/>
          <w:lang w:val="en-US"/>
        </w:rPr>
        <w:t>Bhawan</w:t>
      </w:r>
      <w:proofErr w:type="spellEnd"/>
    </w:p>
    <w:p w:rsidR="008D05DE" w:rsidRDefault="008D05DE" w:rsidP="00900D42">
      <w:pPr>
        <w:spacing w:after="0" w:line="240" w:lineRule="auto"/>
        <w:jc w:val="center"/>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Rajaji</w:t>
      </w:r>
      <w:proofErr w:type="spellEnd"/>
      <w:r>
        <w:rPr>
          <w:rFonts w:ascii="Times New Roman" w:hAnsi="Times New Roman" w:cs="Times New Roman"/>
          <w:b/>
          <w:sz w:val="24"/>
          <w:szCs w:val="24"/>
          <w:u w:val="single"/>
          <w:lang w:val="en-US"/>
        </w:rPr>
        <w:t xml:space="preserve"> </w:t>
      </w:r>
      <w:proofErr w:type="spellStart"/>
      <w:r>
        <w:rPr>
          <w:rFonts w:ascii="Times New Roman" w:hAnsi="Times New Roman" w:cs="Times New Roman"/>
          <w:b/>
          <w:sz w:val="24"/>
          <w:szCs w:val="24"/>
          <w:u w:val="single"/>
          <w:lang w:val="en-US"/>
        </w:rPr>
        <w:t>Marg</w:t>
      </w:r>
      <w:proofErr w:type="spellEnd"/>
      <w:r>
        <w:rPr>
          <w:rFonts w:ascii="Times New Roman" w:hAnsi="Times New Roman" w:cs="Times New Roman"/>
          <w:b/>
          <w:sz w:val="24"/>
          <w:szCs w:val="24"/>
          <w:u w:val="single"/>
          <w:lang w:val="en-US"/>
        </w:rPr>
        <w:t>, New Delhi-110011</w:t>
      </w:r>
    </w:p>
    <w:p w:rsidR="008D05DE" w:rsidRPr="008D05DE" w:rsidRDefault="008D05DE" w:rsidP="008D05DE">
      <w:pPr>
        <w:spacing w:after="0" w:line="240" w:lineRule="auto"/>
        <w:jc w:val="right"/>
        <w:rPr>
          <w:rFonts w:ascii="Times New Roman" w:hAnsi="Times New Roman" w:cs="Times New Roman"/>
          <w:sz w:val="24"/>
          <w:szCs w:val="24"/>
          <w:lang w:val="en-US"/>
        </w:rPr>
      </w:pPr>
      <w:r w:rsidRPr="008D05DE">
        <w:rPr>
          <w:rFonts w:ascii="Times New Roman" w:hAnsi="Times New Roman" w:cs="Times New Roman"/>
          <w:sz w:val="24"/>
          <w:szCs w:val="24"/>
          <w:lang w:val="en-US"/>
        </w:rPr>
        <w:t xml:space="preserve">Date: </w:t>
      </w:r>
      <w:r w:rsidR="00FB0D99">
        <w:rPr>
          <w:rFonts w:ascii="Times New Roman" w:hAnsi="Times New Roman" w:cs="Times New Roman"/>
          <w:sz w:val="24"/>
          <w:szCs w:val="24"/>
          <w:lang w:val="en-US"/>
        </w:rPr>
        <w:t>30</w:t>
      </w:r>
      <w:r w:rsidRPr="008D05DE">
        <w:rPr>
          <w:rFonts w:ascii="Times New Roman" w:hAnsi="Times New Roman" w:cs="Times New Roman"/>
          <w:sz w:val="24"/>
          <w:szCs w:val="24"/>
          <w:lang w:val="en-US"/>
        </w:rPr>
        <w:t>-11-2022</w:t>
      </w:r>
    </w:p>
    <w:p w:rsidR="008D05DE" w:rsidRDefault="008D05DE" w:rsidP="008D05DE">
      <w:pPr>
        <w:spacing w:after="0" w:line="240" w:lineRule="auto"/>
        <w:rPr>
          <w:rFonts w:ascii="Times New Roman" w:hAnsi="Times New Roman" w:cs="Times New Roman"/>
          <w:b/>
          <w:sz w:val="24"/>
          <w:szCs w:val="24"/>
          <w:u w:val="single"/>
          <w:lang w:val="en-US"/>
        </w:rPr>
      </w:pPr>
    </w:p>
    <w:p w:rsidR="008D05DE" w:rsidRDefault="008D05DE" w:rsidP="00900D42">
      <w:pPr>
        <w:spacing w:after="0" w:line="240" w:lineRule="auto"/>
        <w:jc w:val="center"/>
        <w:rPr>
          <w:rFonts w:ascii="Times New Roman" w:hAnsi="Times New Roman" w:cs="Times New Roman"/>
          <w:b/>
          <w:sz w:val="24"/>
          <w:szCs w:val="24"/>
          <w:u w:val="single"/>
          <w:lang w:val="en-US"/>
        </w:rPr>
      </w:pPr>
    </w:p>
    <w:p w:rsidR="00900D42" w:rsidRDefault="00900D42" w:rsidP="00900D42">
      <w:pPr>
        <w:spacing w:after="0" w:line="240" w:lineRule="auto"/>
        <w:jc w:val="center"/>
        <w:rPr>
          <w:rFonts w:ascii="Times New Roman" w:hAnsi="Times New Roman" w:cs="Times New Roman"/>
          <w:b/>
          <w:sz w:val="24"/>
          <w:szCs w:val="24"/>
          <w:u w:val="single"/>
          <w:lang w:val="en-US"/>
        </w:rPr>
      </w:pPr>
      <w:r w:rsidRPr="00900D42">
        <w:rPr>
          <w:rFonts w:ascii="Times New Roman" w:hAnsi="Times New Roman" w:cs="Times New Roman"/>
          <w:b/>
          <w:sz w:val="24"/>
          <w:szCs w:val="24"/>
          <w:u w:val="single"/>
          <w:lang w:val="en-US"/>
        </w:rPr>
        <w:t>ADVERTISEMENT</w:t>
      </w:r>
    </w:p>
    <w:p w:rsidR="008D05DE" w:rsidRDefault="008D05DE" w:rsidP="00900D42">
      <w:pPr>
        <w:spacing w:after="0" w:line="240" w:lineRule="auto"/>
        <w:jc w:val="center"/>
        <w:rPr>
          <w:rFonts w:ascii="Times New Roman" w:hAnsi="Times New Roman" w:cs="Times New Roman"/>
          <w:b/>
          <w:sz w:val="24"/>
          <w:szCs w:val="24"/>
          <w:u w:val="single"/>
          <w:lang w:val="en-US"/>
        </w:rPr>
      </w:pPr>
    </w:p>
    <w:p w:rsidR="00856A77" w:rsidRDefault="00856A77" w:rsidP="0031696D">
      <w:pPr>
        <w:spacing w:after="0" w:line="240" w:lineRule="auto"/>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Engagement of retired Government Officials as Consultant (Administrative Purpose) on contract basis in DRDO inviting applications thereof: Regrading</w:t>
      </w:r>
    </w:p>
    <w:p w:rsidR="00856A77" w:rsidRPr="00900D42" w:rsidRDefault="00856A77" w:rsidP="00900D42">
      <w:pPr>
        <w:spacing w:after="0" w:line="240" w:lineRule="auto"/>
        <w:jc w:val="center"/>
        <w:rPr>
          <w:rFonts w:ascii="Times New Roman" w:hAnsi="Times New Roman" w:cs="Times New Roman"/>
          <w:b/>
          <w:sz w:val="24"/>
          <w:szCs w:val="24"/>
          <w:u w:val="single"/>
          <w:lang w:val="en-US"/>
        </w:rPr>
      </w:pPr>
    </w:p>
    <w:p w:rsidR="00900D42" w:rsidRDefault="00332A2E"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DRDO invites applications from retired officials from Central Government / State Government/PSU/Autonomous Bodies having considerable experience of functioning of Central Government Ministries/Departments for engagement as Consultant on short term contract basis as per Post Specific Terms OF Reference (TOR). The relevant details and eligibility criteria are given below:</w:t>
      </w:r>
    </w:p>
    <w:p w:rsidR="00332A2E" w:rsidRDefault="00332A2E" w:rsidP="00332A2E">
      <w:pPr>
        <w:pStyle w:val="ListParagraph"/>
        <w:spacing w:after="0" w:line="240" w:lineRule="auto"/>
        <w:ind w:left="426"/>
        <w:jc w:val="both"/>
        <w:rPr>
          <w:rFonts w:ascii="Times New Roman" w:hAnsi="Times New Roman" w:cs="Times New Roman"/>
          <w:sz w:val="24"/>
          <w:szCs w:val="24"/>
          <w:lang w:val="en-US"/>
        </w:rPr>
      </w:pPr>
    </w:p>
    <w:tbl>
      <w:tblPr>
        <w:tblStyle w:val="TableGrid"/>
        <w:tblW w:w="10990" w:type="dxa"/>
        <w:tblInd w:w="426" w:type="dxa"/>
        <w:tblLook w:val="04A0"/>
      </w:tblPr>
      <w:tblGrid>
        <w:gridCol w:w="771"/>
        <w:gridCol w:w="2494"/>
        <w:gridCol w:w="1053"/>
        <w:gridCol w:w="1856"/>
        <w:gridCol w:w="1998"/>
        <w:gridCol w:w="2818"/>
      </w:tblGrid>
      <w:tr w:rsidR="00634E9D" w:rsidTr="0006071B">
        <w:trPr>
          <w:trHeight w:val="679"/>
        </w:trPr>
        <w:tc>
          <w:tcPr>
            <w:tcW w:w="0" w:type="auto"/>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Sl. No.</w:t>
            </w:r>
          </w:p>
        </w:tc>
        <w:tc>
          <w:tcPr>
            <w:tcW w:w="2494"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Post Code</w:t>
            </w:r>
          </w:p>
        </w:tc>
        <w:tc>
          <w:tcPr>
            <w:tcW w:w="1053"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No. of Post</w:t>
            </w:r>
          </w:p>
        </w:tc>
        <w:tc>
          <w:tcPr>
            <w:tcW w:w="1856"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Pay Level of Retired Official</w:t>
            </w:r>
          </w:p>
        </w:tc>
        <w:tc>
          <w:tcPr>
            <w:tcW w:w="199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Tenure of Contract</w:t>
            </w:r>
          </w:p>
        </w:tc>
        <w:tc>
          <w:tcPr>
            <w:tcW w:w="281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Location</w:t>
            </w:r>
          </w:p>
        </w:tc>
      </w:tr>
      <w:tr w:rsidR="00634E9D" w:rsidTr="0006071B">
        <w:trPr>
          <w:trHeight w:val="908"/>
        </w:trPr>
        <w:tc>
          <w:tcPr>
            <w:tcW w:w="0" w:type="auto"/>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494" w:type="dxa"/>
          </w:tcPr>
          <w:p w:rsidR="001104A9" w:rsidRDefault="0040368C"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2022/CEMILAC (RCMA/116</w:t>
            </w:r>
          </w:p>
        </w:tc>
        <w:tc>
          <w:tcPr>
            <w:tcW w:w="1053"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01</w:t>
            </w:r>
          </w:p>
        </w:tc>
        <w:tc>
          <w:tcPr>
            <w:tcW w:w="1856"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9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One year and extendable as per norms</w:t>
            </w:r>
          </w:p>
        </w:tc>
        <w:tc>
          <w:tcPr>
            <w:tcW w:w="2818" w:type="dxa"/>
          </w:tcPr>
          <w:p w:rsidR="001104A9" w:rsidRDefault="00634E9D" w:rsidP="00634E9D">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RCMA(Materials, CEMILAC, DRDO, Hyderabad</w:t>
            </w:r>
          </w:p>
        </w:tc>
      </w:tr>
    </w:tbl>
    <w:p w:rsidR="00332A2E" w:rsidRDefault="00332A2E" w:rsidP="00332A2E">
      <w:pPr>
        <w:pStyle w:val="ListParagraph"/>
        <w:spacing w:after="0" w:line="240" w:lineRule="auto"/>
        <w:ind w:left="426"/>
        <w:jc w:val="both"/>
        <w:rPr>
          <w:rFonts w:ascii="Times New Roman" w:hAnsi="Times New Roman" w:cs="Times New Roman"/>
          <w:sz w:val="24"/>
          <w:szCs w:val="24"/>
          <w:lang w:val="en-US"/>
        </w:rPr>
      </w:pPr>
    </w:p>
    <w:p w:rsidR="00634E9D" w:rsidRPr="003D3B82" w:rsidRDefault="00634E9D"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Pr>
          <w:rFonts w:ascii="Times New Roman" w:hAnsi="Times New Roman" w:cs="Times New Roman"/>
          <w:b/>
          <w:sz w:val="24"/>
          <w:szCs w:val="24"/>
          <w:lang w:val="en-US"/>
        </w:rPr>
        <w:t>Post specific Terms of Reference (TOR) for engagement of Consultant:</w:t>
      </w:r>
    </w:p>
    <w:p w:rsidR="003D3B82" w:rsidRPr="003D3B82" w:rsidRDefault="003D3B82" w:rsidP="003D3B82">
      <w:pPr>
        <w:pStyle w:val="ListParagraph"/>
        <w:spacing w:after="0" w:line="240" w:lineRule="auto"/>
        <w:ind w:left="426"/>
        <w:jc w:val="both"/>
        <w:rPr>
          <w:rFonts w:ascii="Times New Roman" w:hAnsi="Times New Roman" w:cs="Times New Roman"/>
          <w:sz w:val="14"/>
          <w:szCs w:val="24"/>
          <w:lang w:val="en-US"/>
        </w:rPr>
      </w:pPr>
    </w:p>
    <w:p w:rsidR="00634E9D" w:rsidRDefault="00634E9D" w:rsidP="00634E9D">
      <w:pPr>
        <w:pStyle w:val="ListParagraph"/>
        <w:numPr>
          <w:ilvl w:val="1"/>
          <w:numId w:val="5"/>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Discipline or Domain where engagement of Consultant is required</w:t>
      </w:r>
    </w:p>
    <w:p w:rsidR="00634E9D" w:rsidRDefault="00634E9D" w:rsidP="00634E9D">
      <w:pPr>
        <w:pStyle w:val="ListParagraph"/>
        <w:numPr>
          <w:ilvl w:val="0"/>
          <w:numId w:val="7"/>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For Administrative Support (Admin) : 01</w:t>
      </w:r>
    </w:p>
    <w:p w:rsidR="000D3274" w:rsidRPr="00634E9D" w:rsidRDefault="000D3274" w:rsidP="000D3274">
      <w:pPr>
        <w:pStyle w:val="ListParagraph"/>
        <w:spacing w:after="0" w:line="240" w:lineRule="auto"/>
        <w:ind w:left="1506"/>
        <w:jc w:val="both"/>
        <w:rPr>
          <w:rFonts w:ascii="Times New Roman" w:hAnsi="Times New Roman" w:cs="Times New Roman"/>
          <w:sz w:val="24"/>
          <w:szCs w:val="24"/>
          <w:lang w:val="en-US"/>
        </w:rPr>
      </w:pPr>
    </w:p>
    <w:p w:rsidR="00A06704" w:rsidRPr="001604AD" w:rsidRDefault="00DD1E1E" w:rsidP="00DD1E1E">
      <w:pPr>
        <w:pStyle w:val="ListParagraph"/>
        <w:numPr>
          <w:ilvl w:val="0"/>
          <w:numId w:val="5"/>
        </w:numPr>
        <w:spacing w:after="0" w:line="240" w:lineRule="auto"/>
        <w:ind w:left="426" w:hanging="426"/>
        <w:jc w:val="both"/>
        <w:rPr>
          <w:rFonts w:ascii="Times New Roman" w:hAnsi="Times New Roman" w:cs="Times New Roman"/>
          <w:sz w:val="24"/>
          <w:szCs w:val="24"/>
          <w:lang w:val="en-US"/>
        </w:rPr>
      </w:pPr>
      <w:r w:rsidRPr="001604AD">
        <w:rPr>
          <w:rFonts w:ascii="Times New Roman" w:hAnsi="Times New Roman" w:cs="Times New Roman"/>
          <w:b/>
          <w:sz w:val="24"/>
          <w:szCs w:val="24"/>
          <w:lang w:val="en-US"/>
        </w:rPr>
        <w:t>Expertise / Skills / Knowledge required for engagement of the Consultant (Administrative Support)</w:t>
      </w:r>
    </w:p>
    <w:p w:rsidR="00DD1E1E" w:rsidRPr="001604AD" w:rsidRDefault="00DD1E1E" w:rsidP="00DD1E1E">
      <w:pPr>
        <w:spacing w:after="0" w:line="240" w:lineRule="auto"/>
        <w:ind w:left="426" w:hanging="426"/>
        <w:jc w:val="both"/>
        <w:rPr>
          <w:rFonts w:ascii="Times New Roman" w:hAnsi="Times New Roman" w:cs="Times New Roman"/>
          <w:sz w:val="24"/>
          <w:szCs w:val="24"/>
          <w:lang w:val="en-US"/>
        </w:rPr>
      </w:pP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Minimum educational qualification should be Graduate in any discipline from a recognized University</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Consultant should have practical knowledge and experience in their respective areas of services for which he / she is applying.</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applicants must have good working knowledge of computer in M S Office.</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applicants should have and experience handling the respective services independently</w:t>
      </w:r>
    </w:p>
    <w:p w:rsidR="00DD1E1E" w:rsidRPr="001604AD" w:rsidRDefault="00DD1E1E" w:rsidP="00DD1E1E">
      <w:pPr>
        <w:pStyle w:val="ListParagraph"/>
        <w:numPr>
          <w:ilvl w:val="0"/>
          <w:numId w:val="1"/>
        </w:numPr>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The minimum pay level of the retired officials should be Level 7 at the time of retirement.</w:t>
      </w:r>
    </w:p>
    <w:p w:rsidR="00DD1E1E" w:rsidRPr="001604AD" w:rsidRDefault="00DD1E1E" w:rsidP="00DD1E1E">
      <w:pPr>
        <w:spacing w:after="0" w:line="240" w:lineRule="auto"/>
        <w:jc w:val="both"/>
        <w:rPr>
          <w:rFonts w:ascii="Times New Roman" w:hAnsi="Times New Roman" w:cs="Times New Roman"/>
          <w:sz w:val="24"/>
          <w:szCs w:val="24"/>
          <w:lang w:val="en-US"/>
        </w:rPr>
      </w:pPr>
    </w:p>
    <w:p w:rsidR="00DD1E1E" w:rsidRPr="001604AD" w:rsidRDefault="00DD1E1E" w:rsidP="00DD1E1E">
      <w:pPr>
        <w:tabs>
          <w:tab w:val="left" w:pos="426"/>
        </w:tabs>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2.</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Outline of the Tasks to be carried out (Consultant for Administrative Support)</w:t>
      </w:r>
    </w:p>
    <w:p w:rsidR="00DD1E1E" w:rsidRPr="001604AD" w:rsidRDefault="00DD1E1E" w:rsidP="00DD1E1E">
      <w:pPr>
        <w:spacing w:after="0" w:line="240" w:lineRule="auto"/>
        <w:jc w:val="both"/>
        <w:rPr>
          <w:rFonts w:ascii="Times New Roman" w:hAnsi="Times New Roman" w:cs="Times New Roman"/>
          <w:sz w:val="24"/>
          <w:szCs w:val="24"/>
          <w:lang w:val="en-US"/>
        </w:rPr>
      </w:pP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Service Book Entry i.e. employee service particulars like Promotion, Pay Fixation, LTC, MACP and Leaves, in-*Service Book of officers and staff, entry in all auditable registers.</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Formalities of Joining, Promotion, resignation and retirement etc., Preparation of Pension Papers, Movement Order Daily Order Part-I &amp; II, Noting, Drafting, Office Order / Circular and Inter Office Note (ION) etc.</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 xml:space="preserve">Correspondence pertaining to DPC, MACP, Seniority of Admin &amp; Allied and DRTC Cadres, Quarterly Strength Return, Court Cases, Income Tax, </w:t>
      </w:r>
      <w:proofErr w:type="spellStart"/>
      <w:r w:rsidRPr="001604AD">
        <w:rPr>
          <w:rFonts w:ascii="Times New Roman" w:hAnsi="Times New Roman" w:cs="Times New Roman"/>
          <w:sz w:val="24"/>
          <w:szCs w:val="24"/>
        </w:rPr>
        <w:t>GeM</w:t>
      </w:r>
      <w:proofErr w:type="spellEnd"/>
      <w:r w:rsidRPr="001604AD">
        <w:rPr>
          <w:rFonts w:ascii="Times New Roman" w:hAnsi="Times New Roman" w:cs="Times New Roman"/>
          <w:sz w:val="24"/>
          <w:szCs w:val="24"/>
        </w:rPr>
        <w:t>, Monthly Returns (on provision of Pension and Gratuity)</w:t>
      </w:r>
    </w:p>
    <w:p w:rsidR="00DD1E1E" w:rsidRDefault="00DD1E1E" w:rsidP="00DD1E1E">
      <w:pPr>
        <w:pStyle w:val="ListParagraph"/>
        <w:spacing w:after="0" w:line="240" w:lineRule="auto"/>
        <w:jc w:val="both"/>
        <w:rPr>
          <w:rFonts w:ascii="Times New Roman" w:hAnsi="Times New Roman" w:cs="Times New Roman"/>
          <w:sz w:val="24"/>
          <w:szCs w:val="24"/>
          <w:lang w:val="en-US"/>
        </w:rPr>
      </w:pPr>
    </w:p>
    <w:p w:rsidR="0006071B" w:rsidRPr="001604AD" w:rsidRDefault="0006071B" w:rsidP="00DD1E1E">
      <w:pPr>
        <w:pStyle w:val="ListParagraph"/>
        <w:spacing w:after="0" w:line="240" w:lineRule="auto"/>
        <w:jc w:val="both"/>
        <w:rPr>
          <w:rFonts w:ascii="Times New Roman" w:hAnsi="Times New Roman" w:cs="Times New Roman"/>
          <w:sz w:val="24"/>
          <w:szCs w:val="24"/>
          <w:lang w:val="en-US"/>
        </w:rPr>
      </w:pPr>
    </w:p>
    <w:p w:rsidR="00DD1E1E" w:rsidRPr="001604AD" w:rsidRDefault="00DD1E1E" w:rsidP="00DD1E1E">
      <w:pPr>
        <w:tabs>
          <w:tab w:val="left" w:pos="426"/>
        </w:tabs>
        <w:spacing w:after="0" w:line="240" w:lineRule="auto"/>
        <w:jc w:val="both"/>
        <w:rPr>
          <w:rFonts w:ascii="Times New Roman" w:hAnsi="Times New Roman" w:cs="Times New Roman"/>
          <w:b/>
          <w:sz w:val="24"/>
          <w:szCs w:val="24"/>
          <w:lang w:val="en-US"/>
        </w:rPr>
      </w:pPr>
      <w:r w:rsidRPr="001604AD">
        <w:rPr>
          <w:rFonts w:ascii="Times New Roman" w:hAnsi="Times New Roman" w:cs="Times New Roman"/>
          <w:sz w:val="24"/>
          <w:szCs w:val="24"/>
          <w:lang w:val="en-US"/>
        </w:rPr>
        <w:t>3.</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General Terms &amp; Conditions</w:t>
      </w:r>
    </w:p>
    <w:p w:rsidR="001604AD" w:rsidRPr="001604AD" w:rsidRDefault="001604AD" w:rsidP="00DD1E1E">
      <w:pPr>
        <w:tabs>
          <w:tab w:val="left" w:pos="426"/>
        </w:tabs>
        <w:spacing w:after="0" w:line="240" w:lineRule="auto"/>
        <w:jc w:val="both"/>
        <w:rPr>
          <w:rFonts w:ascii="Times New Roman" w:hAnsi="Times New Roman" w:cs="Times New Roman"/>
          <w:sz w:val="24"/>
          <w:szCs w:val="24"/>
          <w:lang w:val="en-US"/>
        </w:rPr>
      </w:pPr>
    </w:p>
    <w:p w:rsidR="001604AD" w:rsidRPr="001604AD" w:rsidRDefault="001604AD" w:rsidP="00DD1E1E">
      <w:pPr>
        <w:tabs>
          <w:tab w:val="left" w:pos="426"/>
        </w:tabs>
        <w:spacing w:after="0" w:line="240" w:lineRule="auto"/>
        <w:jc w:val="both"/>
        <w:rPr>
          <w:rFonts w:ascii="Times New Roman" w:hAnsi="Times New Roman" w:cs="Times New Roman"/>
          <w:sz w:val="24"/>
          <w:szCs w:val="24"/>
          <w:lang w:val="en-US"/>
        </w:rPr>
      </w:pPr>
      <w:r w:rsidRPr="001604AD">
        <w:rPr>
          <w:rFonts w:ascii="Times New Roman" w:hAnsi="Times New Roman" w:cs="Times New Roman"/>
          <w:sz w:val="24"/>
          <w:szCs w:val="24"/>
          <w:lang w:val="en-US"/>
        </w:rPr>
        <w:t>3.1</w:t>
      </w:r>
      <w:r w:rsidRPr="001604AD">
        <w:rPr>
          <w:rFonts w:ascii="Times New Roman" w:hAnsi="Times New Roman" w:cs="Times New Roman"/>
          <w:sz w:val="24"/>
          <w:szCs w:val="24"/>
          <w:lang w:val="en-US"/>
        </w:rPr>
        <w:tab/>
      </w:r>
      <w:r w:rsidRPr="001604AD">
        <w:rPr>
          <w:rFonts w:ascii="Times New Roman" w:hAnsi="Times New Roman" w:cs="Times New Roman"/>
          <w:b/>
          <w:sz w:val="24"/>
          <w:szCs w:val="24"/>
          <w:lang w:val="en-US"/>
        </w:rPr>
        <w:t>Experience</w:t>
      </w:r>
    </w:p>
    <w:p w:rsidR="00DD1E1E" w:rsidRPr="001604AD" w:rsidRDefault="00DD1E1E" w:rsidP="00DD1E1E">
      <w:pPr>
        <w:spacing w:after="0" w:line="240" w:lineRule="auto"/>
        <w:jc w:val="both"/>
        <w:rPr>
          <w:rFonts w:ascii="Times New Roman" w:hAnsi="Times New Roman" w:cs="Times New Roman"/>
          <w:sz w:val="24"/>
          <w:szCs w:val="24"/>
          <w:lang w:val="en-US"/>
        </w:rPr>
      </w:pP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 xml:space="preserve">Officers / officials who have retired from Central / State Govt. / PSU / Autonomous Bodies / </w:t>
      </w:r>
      <w:r w:rsidR="001604AD" w:rsidRPr="001604AD">
        <w:rPr>
          <w:rFonts w:ascii="Times New Roman" w:hAnsi="Times New Roman" w:cs="Times New Roman"/>
          <w:sz w:val="24"/>
          <w:szCs w:val="24"/>
        </w:rPr>
        <w:t>Universities</w:t>
      </w:r>
      <w:r w:rsidRPr="001604AD">
        <w:rPr>
          <w:rFonts w:ascii="Times New Roman" w:hAnsi="Times New Roman" w:cs="Times New Roman"/>
          <w:sz w:val="24"/>
          <w:szCs w:val="24"/>
        </w:rPr>
        <w:t xml:space="preserve"> / Govt. R &amp; D </w:t>
      </w:r>
      <w:r w:rsidR="001604AD" w:rsidRPr="001604AD">
        <w:rPr>
          <w:rFonts w:ascii="Times New Roman" w:hAnsi="Times New Roman" w:cs="Times New Roman"/>
          <w:sz w:val="24"/>
          <w:szCs w:val="24"/>
        </w:rPr>
        <w:t>Organizations</w:t>
      </w:r>
      <w:r w:rsidRPr="001604AD">
        <w:rPr>
          <w:rFonts w:ascii="Times New Roman" w:hAnsi="Times New Roman" w:cs="Times New Roman"/>
          <w:sz w:val="24"/>
          <w:szCs w:val="24"/>
        </w:rPr>
        <w:t xml:space="preserve"> and having minimum 10 years working experience in the field for which he / she is applying.</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Persons possessing experience of having worked with DRDO would be accorded preference during selection / appointment.</w:t>
      </w:r>
    </w:p>
    <w:p w:rsidR="00DD1E1E" w:rsidRPr="001604AD" w:rsidRDefault="00DD1E1E" w:rsidP="00DD1E1E">
      <w:pPr>
        <w:pStyle w:val="NoSpacing"/>
        <w:numPr>
          <w:ilvl w:val="0"/>
          <w:numId w:val="6"/>
        </w:numPr>
        <w:spacing w:line="276" w:lineRule="auto"/>
        <w:ind w:left="709" w:hanging="283"/>
        <w:jc w:val="both"/>
        <w:rPr>
          <w:rFonts w:ascii="Times New Roman" w:hAnsi="Times New Roman" w:cs="Times New Roman"/>
          <w:sz w:val="24"/>
          <w:szCs w:val="24"/>
        </w:rPr>
      </w:pPr>
      <w:r w:rsidRPr="001604AD">
        <w:rPr>
          <w:rFonts w:ascii="Times New Roman" w:hAnsi="Times New Roman" w:cs="Times New Roman"/>
          <w:sz w:val="24"/>
          <w:szCs w:val="24"/>
        </w:rPr>
        <w:t>He / she should have effective communication (both oral and written) and interpersonal skills with a strong flair for in-depth examination of his / her areas of work.</w:t>
      </w:r>
    </w:p>
    <w:p w:rsidR="001604AD" w:rsidRPr="001604AD" w:rsidRDefault="001604AD" w:rsidP="00DD1E1E">
      <w:pPr>
        <w:pStyle w:val="ListParagraph"/>
        <w:spacing w:after="0" w:line="240" w:lineRule="auto"/>
        <w:jc w:val="both"/>
        <w:rPr>
          <w:rFonts w:ascii="Times New Roman" w:hAnsi="Times New Roman" w:cs="Times New Roman"/>
          <w:sz w:val="24"/>
          <w:szCs w:val="24"/>
          <w:lang w:val="en-US"/>
        </w:rPr>
      </w:pPr>
    </w:p>
    <w:p w:rsidR="00DD1E1E" w:rsidRDefault="001604AD" w:rsidP="001604AD">
      <w:pPr>
        <w:rPr>
          <w:rFonts w:ascii="Times New Roman" w:hAnsi="Times New Roman" w:cs="Times New Roman"/>
          <w:b/>
          <w:sz w:val="24"/>
          <w:szCs w:val="24"/>
          <w:lang w:val="en-US"/>
        </w:rPr>
      </w:pPr>
      <w:r>
        <w:rPr>
          <w:rFonts w:ascii="Times New Roman" w:hAnsi="Times New Roman" w:cs="Times New Roman"/>
          <w:sz w:val="24"/>
          <w:szCs w:val="24"/>
          <w:lang w:val="en-US"/>
        </w:rPr>
        <w:t>3.2</w:t>
      </w:r>
      <w:r>
        <w:rPr>
          <w:rFonts w:ascii="Times New Roman" w:hAnsi="Times New Roman" w:cs="Times New Roman"/>
          <w:sz w:val="24"/>
          <w:szCs w:val="24"/>
          <w:lang w:val="en-US"/>
        </w:rPr>
        <w:tab/>
      </w:r>
      <w:r w:rsidRPr="001604AD">
        <w:rPr>
          <w:rFonts w:ascii="Times New Roman" w:hAnsi="Times New Roman" w:cs="Times New Roman"/>
          <w:b/>
          <w:sz w:val="24"/>
          <w:szCs w:val="24"/>
          <w:lang w:val="en-US"/>
        </w:rPr>
        <w:t>Age Limit</w:t>
      </w:r>
    </w:p>
    <w:p w:rsidR="001604AD" w:rsidRDefault="001604AD" w:rsidP="001604AD">
      <w:pPr>
        <w:ind w:left="709"/>
        <w:rPr>
          <w:rFonts w:ascii="Times New Roman" w:hAnsi="Times New Roman" w:cs="Times New Roman"/>
          <w:sz w:val="24"/>
          <w:szCs w:val="24"/>
          <w:lang w:val="en-US"/>
        </w:rPr>
      </w:pPr>
      <w:r>
        <w:rPr>
          <w:rFonts w:ascii="Times New Roman" w:hAnsi="Times New Roman" w:cs="Times New Roman"/>
          <w:b/>
          <w:sz w:val="24"/>
          <w:szCs w:val="24"/>
          <w:lang w:val="en-US"/>
        </w:rPr>
        <w:tab/>
      </w:r>
      <w:r w:rsidRPr="001604AD">
        <w:rPr>
          <w:rFonts w:ascii="Times New Roman" w:hAnsi="Times New Roman" w:cs="Times New Roman"/>
          <w:sz w:val="24"/>
          <w:szCs w:val="24"/>
          <w:lang w:val="en-US"/>
        </w:rPr>
        <w:t>The maximum age limit for all categories of retired Govt. employees for applying will be 63 years as on closing date of application.</w:t>
      </w:r>
    </w:p>
    <w:p w:rsidR="000D3274" w:rsidRDefault="000D3274" w:rsidP="00645D73">
      <w:pPr>
        <w:jc w:val="both"/>
        <w:rPr>
          <w:rFonts w:ascii="Times New Roman" w:hAnsi="Times New Roman" w:cs="Times New Roman"/>
          <w:sz w:val="24"/>
          <w:szCs w:val="24"/>
          <w:lang w:val="en-US"/>
        </w:rPr>
      </w:pPr>
      <w:r>
        <w:rPr>
          <w:rFonts w:ascii="Times New Roman" w:hAnsi="Times New Roman" w:cs="Times New Roman"/>
          <w:sz w:val="24"/>
          <w:szCs w:val="24"/>
          <w:lang w:val="en-US"/>
        </w:rPr>
        <w:t>3.3</w:t>
      </w:r>
      <w:r>
        <w:rPr>
          <w:rFonts w:ascii="Times New Roman" w:hAnsi="Times New Roman" w:cs="Times New Roman"/>
          <w:sz w:val="24"/>
          <w:szCs w:val="24"/>
          <w:lang w:val="en-US"/>
        </w:rPr>
        <w:tab/>
      </w:r>
      <w:r w:rsidRPr="000D3274">
        <w:rPr>
          <w:rFonts w:ascii="Times New Roman" w:hAnsi="Times New Roman" w:cs="Times New Roman"/>
          <w:b/>
          <w:sz w:val="24"/>
          <w:szCs w:val="24"/>
          <w:lang w:val="en-US"/>
        </w:rPr>
        <w:t>Remuneration &amp; Allowances:</w:t>
      </w:r>
    </w:p>
    <w:p w:rsidR="000D3274" w:rsidRDefault="000D3274" w:rsidP="00645D73">
      <w:pPr>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(a) </w:t>
      </w:r>
      <w:r>
        <w:rPr>
          <w:rFonts w:ascii="Times New Roman" w:hAnsi="Times New Roman" w:cs="Times New Roman"/>
          <w:b/>
          <w:sz w:val="24"/>
          <w:szCs w:val="24"/>
          <w:lang w:val="en-US"/>
        </w:rPr>
        <w:t xml:space="preserve">Remuneration and Conveyance Allowance for </w:t>
      </w:r>
      <w:r w:rsidR="00645D73">
        <w:rPr>
          <w:rFonts w:ascii="Times New Roman" w:hAnsi="Times New Roman" w:cs="Times New Roman"/>
          <w:b/>
          <w:sz w:val="24"/>
          <w:szCs w:val="24"/>
          <w:lang w:val="en-US"/>
        </w:rPr>
        <w:t>Pensioners:</w:t>
      </w:r>
    </w:p>
    <w:p w:rsidR="000D3274" w:rsidRDefault="000D3274" w:rsidP="00645D73">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fixed monthly amount shall be admissible, arrived at by deducting the basic pension from the pay drawn at the time of retirement. The amount so fixed shall remain unchanged for the term of the contract. There will be no annual increment/percentage increase during the contract period. A fixed monthly amount as conveyance allowance for the purpose of commuting between the residence and the place of work shall also be allowed @ Rs</w:t>
      </w:r>
      <w:r w:rsidR="004B45B9">
        <w:rPr>
          <w:rFonts w:ascii="Times New Roman" w:hAnsi="Times New Roman" w:cs="Times New Roman"/>
          <w:sz w:val="24"/>
          <w:szCs w:val="24"/>
          <w:lang w:val="en-US"/>
        </w:rPr>
        <w:t>3000/-</w:t>
      </w:r>
      <w:r>
        <w:rPr>
          <w:rFonts w:ascii="Times New Roman" w:hAnsi="Times New Roman" w:cs="Times New Roman"/>
          <w:sz w:val="24"/>
          <w:szCs w:val="24"/>
          <w:lang w:val="en-US"/>
        </w:rPr>
        <w:t xml:space="preserve"> for pay level 7.</w:t>
      </w:r>
    </w:p>
    <w:p w:rsidR="000D3274" w:rsidRDefault="000D3274" w:rsidP="00645D73">
      <w:pPr>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(b) Remuneration and Conveyance Allowance for Non-Pensioners:</w:t>
      </w:r>
    </w:p>
    <w:p w:rsidR="008D05DE" w:rsidRPr="0006071B" w:rsidRDefault="000D3274" w:rsidP="0006071B">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fixed monthly amount of Rs</w:t>
      </w:r>
      <w:r w:rsidR="004B45B9">
        <w:rPr>
          <w:rFonts w:ascii="Times New Roman" w:hAnsi="Times New Roman" w:cs="Times New Roman"/>
          <w:sz w:val="24"/>
          <w:szCs w:val="24"/>
          <w:lang w:val="en-US"/>
        </w:rPr>
        <w:t>30,000/-</w:t>
      </w:r>
      <w:r>
        <w:rPr>
          <w:rFonts w:ascii="Times New Roman" w:hAnsi="Times New Roman" w:cs="Times New Roman"/>
          <w:sz w:val="24"/>
          <w:szCs w:val="24"/>
          <w:lang w:val="en-US"/>
        </w:rPr>
        <w:t xml:space="preserve"> shall be admissible. The amount shall remain unchanged for the term of the contract. There will be no annual increment / percentage increase during the contract period. A fixed monthly </w:t>
      </w:r>
      <w:r w:rsidR="0061001D">
        <w:rPr>
          <w:rFonts w:ascii="Times New Roman" w:hAnsi="Times New Roman" w:cs="Times New Roman"/>
          <w:sz w:val="24"/>
          <w:szCs w:val="24"/>
          <w:lang w:val="en-US"/>
        </w:rPr>
        <w:t>amount as conveyance allowance for the purpose of commuting between the residence and the place shall also be allowed @ Rs</w:t>
      </w:r>
      <w:r w:rsidR="004B45B9">
        <w:rPr>
          <w:rFonts w:ascii="Times New Roman" w:hAnsi="Times New Roman" w:cs="Times New Roman"/>
          <w:sz w:val="24"/>
          <w:szCs w:val="24"/>
          <w:lang w:val="en-US"/>
        </w:rPr>
        <w:t xml:space="preserve">3000 /- </w:t>
      </w:r>
      <w:r w:rsidR="0061001D">
        <w:rPr>
          <w:rFonts w:ascii="Times New Roman" w:hAnsi="Times New Roman" w:cs="Times New Roman"/>
          <w:sz w:val="24"/>
          <w:szCs w:val="24"/>
          <w:lang w:val="en-US"/>
        </w:rPr>
        <w:t>For pay level 7.</w:t>
      </w:r>
    </w:p>
    <w:p w:rsidR="003D3B82" w:rsidRDefault="003D3B82" w:rsidP="00645D73">
      <w:pPr>
        <w:ind w:left="720"/>
        <w:jc w:val="both"/>
        <w:rPr>
          <w:rFonts w:ascii="Times New Roman" w:hAnsi="Times New Roman" w:cs="Times New Roman"/>
          <w:b/>
          <w:sz w:val="24"/>
          <w:szCs w:val="24"/>
          <w:lang w:val="en-US"/>
        </w:rPr>
      </w:pPr>
      <w:r>
        <w:rPr>
          <w:rFonts w:ascii="Times New Roman" w:hAnsi="Times New Roman" w:cs="Times New Roman"/>
          <w:b/>
          <w:sz w:val="24"/>
          <w:szCs w:val="24"/>
          <w:lang w:val="en-US"/>
        </w:rPr>
        <w:t>(c) Draw of Pension:</w:t>
      </w:r>
    </w:p>
    <w:p w:rsidR="003D3B82" w:rsidRPr="0006071B" w:rsidRDefault="003D3B82" w:rsidP="0006071B">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A retired Govt. official appointed as consultant shall continue to draw pension and dearness relief during the period of his engagement as consultant. His/her engagement as consultant shall not be constructed as a case re-employment.</w:t>
      </w:r>
    </w:p>
    <w:p w:rsidR="003D3B82" w:rsidRPr="0006071B" w:rsidRDefault="003D3B82" w:rsidP="0006071B">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3.4</w:t>
      </w:r>
      <w:r>
        <w:rPr>
          <w:rFonts w:ascii="Times New Roman" w:hAnsi="Times New Roman" w:cs="Times New Roman"/>
          <w:sz w:val="24"/>
          <w:szCs w:val="24"/>
          <w:lang w:val="en-US"/>
        </w:rPr>
        <w:tab/>
        <w:t>No retired Government Servant shall be eligible for appointment as a Consultant unless there is a gap of fifteen (15) days between his/her retirement and appointment as Consultant.</w:t>
      </w:r>
    </w:p>
    <w:p w:rsidR="003D3B82" w:rsidRDefault="003D3B82" w:rsidP="00645D73">
      <w:pPr>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4.</w:t>
      </w:r>
      <w:r>
        <w:rPr>
          <w:rFonts w:ascii="Times New Roman" w:hAnsi="Times New Roman" w:cs="Times New Roman"/>
          <w:sz w:val="24"/>
          <w:szCs w:val="24"/>
          <w:lang w:val="en-US"/>
        </w:rPr>
        <w:tab/>
        <w:t xml:space="preserve">Interested eligible retired </w:t>
      </w:r>
      <w:r w:rsidR="00EB377E">
        <w:rPr>
          <w:rFonts w:ascii="Times New Roman" w:hAnsi="Times New Roman" w:cs="Times New Roman"/>
          <w:sz w:val="24"/>
          <w:szCs w:val="24"/>
          <w:lang w:val="en-US"/>
        </w:rPr>
        <w:t>officials</w:t>
      </w:r>
      <w:r>
        <w:rPr>
          <w:rFonts w:ascii="Times New Roman" w:hAnsi="Times New Roman" w:cs="Times New Roman"/>
          <w:sz w:val="24"/>
          <w:szCs w:val="24"/>
          <w:lang w:val="en-US"/>
        </w:rPr>
        <w:t xml:space="preserve"> of Central Government / State Government / PSU / Autonomous Bodies may submit their applications in the enclosed format ( as Appendix-A) along with copy of documents as referred in the applications to the </w:t>
      </w:r>
      <w:r>
        <w:rPr>
          <w:rFonts w:ascii="Times New Roman" w:hAnsi="Times New Roman" w:cs="Times New Roman"/>
          <w:b/>
          <w:sz w:val="24"/>
          <w:szCs w:val="24"/>
          <w:lang w:val="en-US"/>
        </w:rPr>
        <w:t xml:space="preserve">Regional Director, CEMILAC, DRDO, HYDERABAD – 500 058. </w:t>
      </w:r>
      <w:r>
        <w:rPr>
          <w:rFonts w:ascii="Times New Roman" w:hAnsi="Times New Roman" w:cs="Times New Roman"/>
          <w:sz w:val="24"/>
          <w:szCs w:val="24"/>
          <w:lang w:val="en-US"/>
        </w:rPr>
        <w:t xml:space="preserve"> The applications can also be sent by email (</w:t>
      </w:r>
      <w:r w:rsidR="00EB377E">
        <w:rPr>
          <w:rFonts w:ascii="Times New Roman" w:hAnsi="Times New Roman" w:cs="Times New Roman"/>
          <w:sz w:val="24"/>
          <w:szCs w:val="24"/>
          <w:lang w:val="en-US"/>
        </w:rPr>
        <w:t>rdrcma.mat.cemilac@gov.in</w:t>
      </w:r>
      <w:r>
        <w:rPr>
          <w:rFonts w:ascii="Times New Roman" w:hAnsi="Times New Roman" w:cs="Times New Roman"/>
          <w:sz w:val="24"/>
          <w:szCs w:val="24"/>
          <w:lang w:val="en-US"/>
        </w:rPr>
        <w:t>) with the subject line “Application for Consultant” latest by 21 days from the date of publication of this advertisement. Application received after closing date will be rejected automatically without assigning any reason or intimation.</w:t>
      </w:r>
    </w:p>
    <w:p w:rsidR="003D3B82" w:rsidRDefault="003D3B82" w:rsidP="0082454C">
      <w:pPr>
        <w:pStyle w:val="NoSpacing"/>
      </w:pPr>
    </w:p>
    <w:p w:rsidR="0006071B" w:rsidRDefault="0082454C" w:rsidP="0006071B">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5.</w:t>
      </w:r>
      <w:r>
        <w:rPr>
          <w:rFonts w:ascii="Times New Roman" w:hAnsi="Times New Roman" w:cs="Times New Roman"/>
          <w:sz w:val="24"/>
          <w:szCs w:val="24"/>
          <w:lang w:val="en-US"/>
        </w:rPr>
        <w:tab/>
      </w:r>
      <w:r w:rsidR="003D3B82" w:rsidRPr="0082454C">
        <w:rPr>
          <w:rFonts w:ascii="Times New Roman" w:hAnsi="Times New Roman" w:cs="Times New Roman"/>
          <w:sz w:val="24"/>
          <w:szCs w:val="24"/>
          <w:lang w:val="en-US"/>
        </w:rPr>
        <w:t>The board terms and conditions of the contract is annexed as Appendix-B, which is also required to be submitted along with Appendix-A.</w:t>
      </w:r>
    </w:p>
    <w:p w:rsidR="0006071B" w:rsidRDefault="0006071B" w:rsidP="0006071B">
      <w:pPr>
        <w:ind w:left="720" w:hanging="720"/>
        <w:rPr>
          <w:rFonts w:ascii="Times New Roman" w:hAnsi="Times New Roman" w:cs="Times New Roman"/>
          <w:sz w:val="24"/>
          <w:szCs w:val="24"/>
          <w:lang w:val="en-US"/>
        </w:rPr>
      </w:pPr>
    </w:p>
    <w:p w:rsidR="0006071B" w:rsidRDefault="0006071B" w:rsidP="0006071B">
      <w:pPr>
        <w:spacing w:before="61" w:line="276" w:lineRule="auto"/>
        <w:ind w:left="414" w:firstLine="9148"/>
        <w:rPr>
          <w:rFonts w:ascii="Arial"/>
          <w:b/>
          <w:sz w:val="26"/>
        </w:rPr>
      </w:pPr>
      <w:r>
        <w:rPr>
          <w:rFonts w:ascii="Arial"/>
          <w:b/>
          <w:w w:val="95"/>
          <w:sz w:val="26"/>
          <w:u w:val="thick"/>
        </w:rPr>
        <w:t>Appendix-A</w:t>
      </w:r>
      <w:r>
        <w:rPr>
          <w:rFonts w:ascii="Arial"/>
          <w:b/>
          <w:sz w:val="26"/>
          <w:u w:val="thick"/>
        </w:rPr>
        <w:t>PROFORMAOFAPPLICATIONFORENGAGEMENTOFRETDGOVT EMPLOYEESAS</w:t>
      </w:r>
    </w:p>
    <w:p w:rsidR="0006071B" w:rsidRDefault="0006071B" w:rsidP="0006071B">
      <w:pPr>
        <w:spacing w:before="1"/>
        <w:ind w:left="4140"/>
        <w:rPr>
          <w:rFonts w:ascii="Arial"/>
          <w:b/>
          <w:sz w:val="26"/>
        </w:rPr>
      </w:pPr>
      <w:r>
        <w:rPr>
          <w:rFonts w:ascii="Arial"/>
          <w:b/>
          <w:sz w:val="26"/>
          <w:u w:val="thick"/>
        </w:rPr>
        <w:t xml:space="preserve">CONSULTANT </w:t>
      </w:r>
      <w:proofErr w:type="gramStart"/>
      <w:r>
        <w:rPr>
          <w:rFonts w:ascii="Arial"/>
          <w:b/>
          <w:sz w:val="26"/>
          <w:u w:val="thick"/>
        </w:rPr>
        <w:t>INRCMA(</w:t>
      </w:r>
      <w:proofErr w:type="gramEnd"/>
      <w:r>
        <w:rPr>
          <w:rFonts w:ascii="Arial"/>
          <w:b/>
          <w:sz w:val="26"/>
          <w:u w:val="thick"/>
        </w:rPr>
        <w:t>Missiles)</w:t>
      </w:r>
    </w:p>
    <w:p w:rsidR="0006071B" w:rsidRDefault="0006071B" w:rsidP="0006071B">
      <w:pPr>
        <w:pStyle w:val="BodyText"/>
        <w:rPr>
          <w:rFonts w:ascii="Arial"/>
          <w:b/>
          <w:sz w:val="20"/>
        </w:rPr>
      </w:pPr>
    </w:p>
    <w:p w:rsidR="0006071B" w:rsidRDefault="0006071B" w:rsidP="0006071B">
      <w:pPr>
        <w:pStyle w:val="BodyText"/>
        <w:rPr>
          <w:rFonts w:ascii="Arial"/>
          <w:b/>
          <w:sz w:val="20"/>
        </w:rPr>
      </w:pPr>
    </w:p>
    <w:p w:rsidR="0006071B" w:rsidRDefault="0006071B" w:rsidP="0006071B">
      <w:pPr>
        <w:pStyle w:val="BodyText"/>
        <w:rPr>
          <w:rFonts w:ascii="Arial"/>
          <w:b/>
          <w:sz w:val="20"/>
        </w:rPr>
      </w:pPr>
    </w:p>
    <w:p w:rsidR="0006071B" w:rsidRDefault="0006071B" w:rsidP="0006071B">
      <w:pPr>
        <w:pStyle w:val="BodyText"/>
        <w:spacing w:before="2"/>
        <w:rPr>
          <w:rFonts w:ascii="Arial"/>
          <w:b/>
          <w:sz w:val="13"/>
        </w:rPr>
      </w:pPr>
    </w:p>
    <w:tbl>
      <w:tblPr>
        <w:tblW w:w="0" w:type="auto"/>
        <w:tblInd w:w="113" w:type="dxa"/>
        <w:tblLayout w:type="fixed"/>
        <w:tblCellMar>
          <w:left w:w="0" w:type="dxa"/>
          <w:right w:w="0" w:type="dxa"/>
        </w:tblCellMar>
        <w:tblLook w:val="01E0"/>
      </w:tblPr>
      <w:tblGrid>
        <w:gridCol w:w="604"/>
        <w:gridCol w:w="3988"/>
        <w:gridCol w:w="487"/>
      </w:tblGrid>
      <w:tr w:rsidR="0006071B" w:rsidTr="001A06F6">
        <w:trPr>
          <w:trHeight w:val="462"/>
        </w:trPr>
        <w:tc>
          <w:tcPr>
            <w:tcW w:w="604" w:type="dxa"/>
          </w:tcPr>
          <w:p w:rsidR="0006071B" w:rsidRDefault="0006071B" w:rsidP="001A06F6">
            <w:pPr>
              <w:pStyle w:val="TableParagraph"/>
              <w:spacing w:before="52"/>
              <w:ind w:left="200"/>
              <w:rPr>
                <w:sz w:val="24"/>
              </w:rPr>
            </w:pPr>
            <w:r>
              <w:rPr>
                <w:sz w:val="24"/>
              </w:rPr>
              <w:t>1.</w:t>
            </w:r>
          </w:p>
        </w:tc>
        <w:tc>
          <w:tcPr>
            <w:tcW w:w="3988" w:type="dxa"/>
          </w:tcPr>
          <w:p w:rsidR="0006071B" w:rsidRDefault="0006071B" w:rsidP="001A06F6">
            <w:pPr>
              <w:pStyle w:val="TableParagraph"/>
              <w:spacing w:line="268" w:lineRule="exact"/>
              <w:ind w:left="138"/>
              <w:rPr>
                <w:sz w:val="24"/>
              </w:rPr>
            </w:pPr>
            <w:r>
              <w:rPr>
                <w:sz w:val="24"/>
              </w:rPr>
              <w:t>Nameinfull</w:t>
            </w:r>
          </w:p>
        </w:tc>
        <w:tc>
          <w:tcPr>
            <w:tcW w:w="487" w:type="dxa"/>
          </w:tcPr>
          <w:p w:rsidR="0006071B" w:rsidRDefault="0006071B" w:rsidP="001A06F6">
            <w:pPr>
              <w:pStyle w:val="TableParagraph"/>
              <w:spacing w:before="52"/>
              <w:ind w:right="198"/>
              <w:jc w:val="right"/>
              <w:rPr>
                <w:sz w:val="24"/>
              </w:rPr>
            </w:pPr>
            <w:r>
              <w:rPr>
                <w:sz w:val="24"/>
              </w:rPr>
              <w:t>:</w:t>
            </w:r>
          </w:p>
        </w:tc>
      </w:tr>
      <w:tr w:rsidR="0006071B" w:rsidTr="001A06F6">
        <w:trPr>
          <w:trHeight w:val="568"/>
        </w:trPr>
        <w:tc>
          <w:tcPr>
            <w:tcW w:w="604" w:type="dxa"/>
          </w:tcPr>
          <w:p w:rsidR="0006071B" w:rsidRDefault="0006071B" w:rsidP="001A06F6">
            <w:pPr>
              <w:pStyle w:val="TableParagraph"/>
              <w:spacing w:before="187"/>
              <w:ind w:left="200"/>
              <w:rPr>
                <w:sz w:val="24"/>
              </w:rPr>
            </w:pPr>
            <w:r>
              <w:rPr>
                <w:sz w:val="24"/>
              </w:rPr>
              <w:t>2.</w:t>
            </w:r>
          </w:p>
        </w:tc>
        <w:tc>
          <w:tcPr>
            <w:tcW w:w="3988" w:type="dxa"/>
          </w:tcPr>
          <w:p w:rsidR="0006071B" w:rsidRDefault="0006071B" w:rsidP="001A06F6">
            <w:pPr>
              <w:pStyle w:val="TableParagraph"/>
              <w:spacing w:before="127"/>
              <w:ind w:left="138"/>
              <w:rPr>
                <w:sz w:val="24"/>
              </w:rPr>
            </w:pPr>
            <w:r>
              <w:rPr>
                <w:sz w:val="24"/>
              </w:rPr>
              <w:t>DateofSuperannuation:</w:t>
            </w:r>
          </w:p>
        </w:tc>
        <w:tc>
          <w:tcPr>
            <w:tcW w:w="487" w:type="dxa"/>
          </w:tcPr>
          <w:p w:rsidR="0006071B" w:rsidRDefault="0006071B" w:rsidP="001A06F6">
            <w:pPr>
              <w:pStyle w:val="TableParagraph"/>
              <w:spacing w:before="187"/>
              <w:ind w:right="198"/>
              <w:jc w:val="right"/>
              <w:rPr>
                <w:sz w:val="24"/>
              </w:rPr>
            </w:pPr>
            <w:r>
              <w:rPr>
                <w:sz w:val="24"/>
              </w:rPr>
              <w:t>:</w:t>
            </w:r>
          </w:p>
        </w:tc>
      </w:tr>
      <w:tr w:rsidR="0006071B" w:rsidTr="001A06F6">
        <w:trPr>
          <w:trHeight w:val="837"/>
        </w:trPr>
        <w:tc>
          <w:tcPr>
            <w:tcW w:w="604" w:type="dxa"/>
          </w:tcPr>
          <w:p w:rsidR="0006071B" w:rsidRDefault="0006071B" w:rsidP="001A06F6">
            <w:pPr>
              <w:pStyle w:val="TableParagraph"/>
              <w:spacing w:before="218"/>
              <w:ind w:left="200"/>
              <w:rPr>
                <w:sz w:val="24"/>
              </w:rPr>
            </w:pPr>
            <w:r>
              <w:rPr>
                <w:sz w:val="24"/>
              </w:rPr>
              <w:t>3.</w:t>
            </w:r>
          </w:p>
        </w:tc>
        <w:tc>
          <w:tcPr>
            <w:tcW w:w="3988" w:type="dxa"/>
          </w:tcPr>
          <w:p w:rsidR="0006071B" w:rsidRDefault="0006071B" w:rsidP="001A06F6">
            <w:pPr>
              <w:pStyle w:val="TableParagraph"/>
              <w:spacing w:before="98" w:line="312" w:lineRule="auto"/>
              <w:ind w:left="138" w:right="1375"/>
              <w:rPr>
                <w:sz w:val="24"/>
              </w:rPr>
            </w:pPr>
            <w:r>
              <w:rPr>
                <w:sz w:val="24"/>
              </w:rPr>
              <w:t>Designation at the timeSuperannuation:</w:t>
            </w:r>
          </w:p>
        </w:tc>
        <w:tc>
          <w:tcPr>
            <w:tcW w:w="487" w:type="dxa"/>
          </w:tcPr>
          <w:p w:rsidR="0006071B" w:rsidRDefault="0006071B" w:rsidP="001A06F6">
            <w:pPr>
              <w:pStyle w:val="TableParagraph"/>
              <w:spacing w:before="218"/>
              <w:ind w:right="198"/>
              <w:jc w:val="right"/>
              <w:rPr>
                <w:sz w:val="24"/>
              </w:rPr>
            </w:pPr>
            <w:r>
              <w:rPr>
                <w:sz w:val="24"/>
              </w:rPr>
              <w:t>:</w:t>
            </w:r>
          </w:p>
        </w:tc>
      </w:tr>
      <w:tr w:rsidR="0006071B" w:rsidTr="001A06F6">
        <w:trPr>
          <w:trHeight w:val="837"/>
        </w:trPr>
        <w:tc>
          <w:tcPr>
            <w:tcW w:w="604" w:type="dxa"/>
          </w:tcPr>
          <w:p w:rsidR="0006071B" w:rsidRDefault="0006071B" w:rsidP="001A06F6">
            <w:pPr>
              <w:pStyle w:val="TableParagraph"/>
              <w:spacing w:before="218"/>
              <w:ind w:left="200"/>
              <w:rPr>
                <w:sz w:val="24"/>
              </w:rPr>
            </w:pPr>
            <w:r>
              <w:rPr>
                <w:sz w:val="24"/>
              </w:rPr>
              <w:t>4.</w:t>
            </w:r>
          </w:p>
        </w:tc>
        <w:tc>
          <w:tcPr>
            <w:tcW w:w="3988" w:type="dxa"/>
          </w:tcPr>
          <w:p w:rsidR="0006071B" w:rsidRDefault="0006071B" w:rsidP="001A06F6">
            <w:pPr>
              <w:pStyle w:val="TableParagraph"/>
              <w:spacing w:before="98" w:line="312" w:lineRule="auto"/>
              <w:ind w:left="138" w:right="201"/>
              <w:rPr>
                <w:sz w:val="24"/>
              </w:rPr>
            </w:pPr>
            <w:r>
              <w:rPr>
                <w:sz w:val="24"/>
              </w:rPr>
              <w:t>Basic Pay &amp; Grade Pay/Pay LevelatthetimeofSuperannuation</w:t>
            </w:r>
          </w:p>
        </w:tc>
        <w:tc>
          <w:tcPr>
            <w:tcW w:w="487" w:type="dxa"/>
          </w:tcPr>
          <w:p w:rsidR="0006071B" w:rsidRDefault="0006071B" w:rsidP="001A06F6">
            <w:pPr>
              <w:pStyle w:val="TableParagraph"/>
              <w:spacing w:before="218"/>
              <w:ind w:right="198"/>
              <w:jc w:val="right"/>
              <w:rPr>
                <w:sz w:val="24"/>
              </w:rPr>
            </w:pPr>
            <w:r>
              <w:rPr>
                <w:sz w:val="24"/>
              </w:rPr>
              <w:t>:</w:t>
            </w:r>
          </w:p>
        </w:tc>
      </w:tr>
      <w:tr w:rsidR="0006071B" w:rsidTr="001A06F6">
        <w:trPr>
          <w:trHeight w:val="897"/>
        </w:trPr>
        <w:tc>
          <w:tcPr>
            <w:tcW w:w="604" w:type="dxa"/>
          </w:tcPr>
          <w:p w:rsidR="0006071B" w:rsidRDefault="0006071B" w:rsidP="001A06F6">
            <w:pPr>
              <w:pStyle w:val="TableParagraph"/>
              <w:spacing w:before="218"/>
              <w:ind w:left="200"/>
              <w:rPr>
                <w:sz w:val="24"/>
              </w:rPr>
            </w:pPr>
            <w:r>
              <w:rPr>
                <w:sz w:val="24"/>
              </w:rPr>
              <w:t>5.</w:t>
            </w:r>
          </w:p>
        </w:tc>
        <w:tc>
          <w:tcPr>
            <w:tcW w:w="3988" w:type="dxa"/>
          </w:tcPr>
          <w:p w:rsidR="0006071B" w:rsidRDefault="0006071B" w:rsidP="001A06F6">
            <w:pPr>
              <w:pStyle w:val="TableParagraph"/>
              <w:spacing w:before="98" w:line="312" w:lineRule="auto"/>
              <w:ind w:left="138" w:right="655"/>
              <w:rPr>
                <w:sz w:val="24"/>
              </w:rPr>
            </w:pPr>
            <w:r>
              <w:rPr>
                <w:sz w:val="24"/>
              </w:rPr>
              <w:t>Name of the Organization lastserved withaddress</w:t>
            </w:r>
          </w:p>
        </w:tc>
        <w:tc>
          <w:tcPr>
            <w:tcW w:w="487" w:type="dxa"/>
          </w:tcPr>
          <w:p w:rsidR="0006071B" w:rsidRDefault="0006071B" w:rsidP="001A06F6">
            <w:pPr>
              <w:pStyle w:val="TableParagraph"/>
              <w:spacing w:before="218"/>
              <w:ind w:right="198"/>
              <w:jc w:val="right"/>
              <w:rPr>
                <w:sz w:val="24"/>
              </w:rPr>
            </w:pPr>
            <w:r>
              <w:rPr>
                <w:sz w:val="24"/>
              </w:rPr>
              <w:t>:</w:t>
            </w:r>
          </w:p>
        </w:tc>
      </w:tr>
      <w:tr w:rsidR="0006071B" w:rsidTr="001A06F6">
        <w:trPr>
          <w:trHeight w:val="598"/>
        </w:trPr>
        <w:tc>
          <w:tcPr>
            <w:tcW w:w="604" w:type="dxa"/>
          </w:tcPr>
          <w:p w:rsidR="0006071B" w:rsidRDefault="0006071B" w:rsidP="001A06F6">
            <w:pPr>
              <w:pStyle w:val="TableParagraph"/>
              <w:spacing w:before="158"/>
              <w:ind w:left="200"/>
              <w:rPr>
                <w:sz w:val="24"/>
              </w:rPr>
            </w:pPr>
            <w:r>
              <w:rPr>
                <w:sz w:val="24"/>
              </w:rPr>
              <w:t>6.</w:t>
            </w:r>
          </w:p>
        </w:tc>
        <w:tc>
          <w:tcPr>
            <w:tcW w:w="3988" w:type="dxa"/>
          </w:tcPr>
          <w:p w:rsidR="0006071B" w:rsidRDefault="0006071B" w:rsidP="001A06F6">
            <w:pPr>
              <w:pStyle w:val="TableParagraph"/>
              <w:spacing w:before="158"/>
              <w:ind w:left="66"/>
              <w:rPr>
                <w:sz w:val="24"/>
              </w:rPr>
            </w:pPr>
            <w:r>
              <w:rPr>
                <w:sz w:val="24"/>
              </w:rPr>
              <w:t>DateofBirth</w:t>
            </w:r>
          </w:p>
        </w:tc>
        <w:tc>
          <w:tcPr>
            <w:tcW w:w="487" w:type="dxa"/>
          </w:tcPr>
          <w:p w:rsidR="0006071B" w:rsidRDefault="0006071B" w:rsidP="001A06F6">
            <w:pPr>
              <w:pStyle w:val="TableParagraph"/>
              <w:spacing w:before="158"/>
              <w:ind w:right="198"/>
              <w:jc w:val="right"/>
              <w:rPr>
                <w:sz w:val="24"/>
              </w:rPr>
            </w:pPr>
            <w:r>
              <w:rPr>
                <w:sz w:val="24"/>
              </w:rPr>
              <w:t>:</w:t>
            </w:r>
          </w:p>
        </w:tc>
      </w:tr>
      <w:tr w:rsidR="0006071B" w:rsidTr="001A06F6">
        <w:trPr>
          <w:trHeight w:val="957"/>
        </w:trPr>
        <w:tc>
          <w:tcPr>
            <w:tcW w:w="604" w:type="dxa"/>
          </w:tcPr>
          <w:p w:rsidR="0006071B" w:rsidRDefault="0006071B" w:rsidP="001A06F6">
            <w:pPr>
              <w:pStyle w:val="TableParagraph"/>
              <w:spacing w:before="157"/>
              <w:ind w:left="200"/>
              <w:rPr>
                <w:sz w:val="24"/>
              </w:rPr>
            </w:pPr>
            <w:r>
              <w:rPr>
                <w:sz w:val="24"/>
              </w:rPr>
              <w:t>7.</w:t>
            </w:r>
          </w:p>
        </w:tc>
        <w:tc>
          <w:tcPr>
            <w:tcW w:w="3988" w:type="dxa"/>
          </w:tcPr>
          <w:p w:rsidR="0006071B" w:rsidRDefault="0006071B" w:rsidP="001A06F6">
            <w:pPr>
              <w:pStyle w:val="TableParagraph"/>
              <w:spacing w:before="157" w:line="312" w:lineRule="auto"/>
              <w:ind w:left="66" w:right="1100"/>
              <w:rPr>
                <w:sz w:val="24"/>
              </w:rPr>
            </w:pPr>
            <w:r>
              <w:rPr>
                <w:sz w:val="24"/>
              </w:rPr>
              <w:t>Age (As on closing date ofadvertisement)</w:t>
            </w:r>
          </w:p>
        </w:tc>
        <w:tc>
          <w:tcPr>
            <w:tcW w:w="487" w:type="dxa"/>
          </w:tcPr>
          <w:p w:rsidR="0006071B" w:rsidRDefault="0006071B" w:rsidP="001A06F6">
            <w:pPr>
              <w:pStyle w:val="TableParagraph"/>
              <w:spacing w:before="157"/>
              <w:ind w:right="198"/>
              <w:jc w:val="right"/>
              <w:rPr>
                <w:sz w:val="24"/>
              </w:rPr>
            </w:pPr>
            <w:r>
              <w:rPr>
                <w:sz w:val="24"/>
              </w:rPr>
              <w:t>:</w:t>
            </w:r>
          </w:p>
        </w:tc>
      </w:tr>
      <w:tr w:rsidR="0006071B" w:rsidTr="001A06F6">
        <w:trPr>
          <w:trHeight w:val="598"/>
        </w:trPr>
        <w:tc>
          <w:tcPr>
            <w:tcW w:w="604" w:type="dxa"/>
          </w:tcPr>
          <w:p w:rsidR="0006071B" w:rsidRDefault="0006071B" w:rsidP="001A06F6">
            <w:pPr>
              <w:pStyle w:val="TableParagraph"/>
              <w:spacing w:before="157"/>
              <w:ind w:left="200"/>
              <w:rPr>
                <w:sz w:val="24"/>
              </w:rPr>
            </w:pPr>
            <w:r>
              <w:rPr>
                <w:sz w:val="24"/>
              </w:rPr>
              <w:t>8.</w:t>
            </w:r>
          </w:p>
        </w:tc>
        <w:tc>
          <w:tcPr>
            <w:tcW w:w="3988" w:type="dxa"/>
          </w:tcPr>
          <w:p w:rsidR="0006071B" w:rsidRDefault="0006071B" w:rsidP="001A06F6">
            <w:pPr>
              <w:pStyle w:val="TableParagraph"/>
              <w:spacing w:before="157"/>
              <w:ind w:left="66"/>
              <w:rPr>
                <w:sz w:val="24"/>
              </w:rPr>
            </w:pPr>
            <w:r>
              <w:rPr>
                <w:sz w:val="24"/>
              </w:rPr>
              <w:t>Gender(Male/Female)</w:t>
            </w:r>
          </w:p>
        </w:tc>
        <w:tc>
          <w:tcPr>
            <w:tcW w:w="487" w:type="dxa"/>
          </w:tcPr>
          <w:p w:rsidR="0006071B" w:rsidRDefault="0006071B" w:rsidP="001A06F6">
            <w:pPr>
              <w:pStyle w:val="TableParagraph"/>
              <w:spacing w:before="157"/>
              <w:ind w:right="198"/>
              <w:jc w:val="right"/>
              <w:rPr>
                <w:sz w:val="24"/>
              </w:rPr>
            </w:pPr>
            <w:r>
              <w:rPr>
                <w:sz w:val="24"/>
              </w:rPr>
              <w:t>:</w:t>
            </w:r>
          </w:p>
        </w:tc>
      </w:tr>
      <w:tr w:rsidR="0006071B" w:rsidTr="001A06F6">
        <w:trPr>
          <w:trHeight w:val="2993"/>
        </w:trPr>
        <w:tc>
          <w:tcPr>
            <w:tcW w:w="604" w:type="dxa"/>
          </w:tcPr>
          <w:p w:rsidR="0006071B" w:rsidRDefault="0006071B" w:rsidP="001A06F6">
            <w:pPr>
              <w:pStyle w:val="TableParagraph"/>
              <w:spacing w:before="158"/>
              <w:ind w:left="200"/>
              <w:rPr>
                <w:sz w:val="24"/>
              </w:rPr>
            </w:pPr>
            <w:r>
              <w:rPr>
                <w:sz w:val="24"/>
              </w:rPr>
              <w:t>9.</w:t>
            </w:r>
          </w:p>
        </w:tc>
        <w:tc>
          <w:tcPr>
            <w:tcW w:w="3988" w:type="dxa"/>
          </w:tcPr>
          <w:p w:rsidR="0006071B" w:rsidRDefault="0006071B" w:rsidP="001A06F6">
            <w:pPr>
              <w:pStyle w:val="TableParagraph"/>
              <w:spacing w:before="158"/>
              <w:ind w:left="66"/>
              <w:rPr>
                <w:sz w:val="24"/>
              </w:rPr>
            </w:pPr>
            <w:r>
              <w:rPr>
                <w:sz w:val="24"/>
              </w:rPr>
              <w:t>Addressforcorrespondence</w:t>
            </w:r>
          </w:p>
          <w:p w:rsidR="0006071B" w:rsidRDefault="0006071B" w:rsidP="001A06F6">
            <w:pPr>
              <w:pStyle w:val="TableParagraph"/>
              <w:rPr>
                <w:rFonts w:ascii="Arial"/>
                <w:b/>
                <w:sz w:val="26"/>
              </w:rPr>
            </w:pPr>
          </w:p>
          <w:p w:rsidR="0006071B" w:rsidRDefault="0006071B" w:rsidP="001A06F6">
            <w:pPr>
              <w:pStyle w:val="TableParagraph"/>
              <w:rPr>
                <w:rFonts w:ascii="Arial"/>
                <w:b/>
                <w:sz w:val="26"/>
              </w:rPr>
            </w:pPr>
          </w:p>
          <w:p w:rsidR="0006071B" w:rsidRDefault="0006071B" w:rsidP="001A06F6">
            <w:pPr>
              <w:pStyle w:val="TableParagraph"/>
              <w:spacing w:before="9"/>
              <w:rPr>
                <w:rFonts w:ascii="Arial"/>
                <w:b/>
              </w:rPr>
            </w:pPr>
          </w:p>
          <w:p w:rsidR="0006071B" w:rsidRDefault="0006071B" w:rsidP="001A06F6">
            <w:pPr>
              <w:pStyle w:val="TableParagraph"/>
              <w:spacing w:before="1"/>
              <w:ind w:left="66"/>
              <w:rPr>
                <w:sz w:val="24"/>
              </w:rPr>
            </w:pPr>
            <w:r>
              <w:rPr>
                <w:sz w:val="24"/>
              </w:rPr>
              <w:t>E-mail</w:t>
            </w:r>
          </w:p>
          <w:p w:rsidR="0006071B" w:rsidRDefault="0006071B" w:rsidP="001A06F6">
            <w:pPr>
              <w:pStyle w:val="TableParagraph"/>
              <w:spacing w:before="10" w:line="470" w:lineRule="atLeast"/>
              <w:ind w:left="66" w:right="1500"/>
              <w:rPr>
                <w:sz w:val="24"/>
              </w:rPr>
            </w:pPr>
            <w:r>
              <w:rPr>
                <w:sz w:val="24"/>
              </w:rPr>
              <w:t>Contact No. (Landline)ContactNo. (Mobile)</w:t>
            </w:r>
          </w:p>
        </w:tc>
        <w:tc>
          <w:tcPr>
            <w:tcW w:w="487" w:type="dxa"/>
          </w:tcPr>
          <w:p w:rsidR="0006071B" w:rsidRDefault="0006071B" w:rsidP="001A06F6">
            <w:pPr>
              <w:pStyle w:val="TableParagraph"/>
              <w:spacing w:before="158"/>
              <w:ind w:left="18"/>
              <w:jc w:val="center"/>
              <w:rPr>
                <w:sz w:val="24"/>
              </w:rPr>
            </w:pPr>
            <w:r>
              <w:rPr>
                <w:sz w:val="24"/>
              </w:rPr>
              <w:t>:</w:t>
            </w:r>
          </w:p>
          <w:p w:rsidR="0006071B" w:rsidRDefault="0006071B" w:rsidP="001A06F6">
            <w:pPr>
              <w:pStyle w:val="TableParagraph"/>
              <w:rPr>
                <w:rFonts w:ascii="Arial"/>
                <w:b/>
                <w:sz w:val="26"/>
              </w:rPr>
            </w:pPr>
          </w:p>
          <w:p w:rsidR="0006071B" w:rsidRDefault="0006071B" w:rsidP="001A06F6">
            <w:pPr>
              <w:pStyle w:val="TableParagraph"/>
              <w:rPr>
                <w:rFonts w:ascii="Arial"/>
                <w:b/>
                <w:sz w:val="26"/>
              </w:rPr>
            </w:pPr>
          </w:p>
          <w:p w:rsidR="0006071B" w:rsidRDefault="0006071B" w:rsidP="001A06F6">
            <w:pPr>
              <w:pStyle w:val="TableParagraph"/>
              <w:rPr>
                <w:rFonts w:ascii="Arial"/>
                <w:b/>
                <w:sz w:val="26"/>
              </w:rPr>
            </w:pPr>
          </w:p>
          <w:p w:rsidR="0006071B" w:rsidRDefault="0006071B" w:rsidP="001A06F6">
            <w:pPr>
              <w:pStyle w:val="TableParagraph"/>
              <w:spacing w:before="9"/>
              <w:rPr>
                <w:rFonts w:ascii="Arial"/>
                <w:b/>
              </w:rPr>
            </w:pPr>
          </w:p>
          <w:p w:rsidR="0006071B" w:rsidRDefault="0006071B" w:rsidP="001A06F6">
            <w:pPr>
              <w:pStyle w:val="TableParagraph"/>
              <w:spacing w:before="1"/>
              <w:ind w:left="18"/>
              <w:jc w:val="center"/>
              <w:rPr>
                <w:sz w:val="24"/>
              </w:rPr>
            </w:pPr>
            <w:r>
              <w:rPr>
                <w:sz w:val="24"/>
              </w:rPr>
              <w:t>:</w:t>
            </w:r>
          </w:p>
          <w:p w:rsidR="0006071B" w:rsidRDefault="0006071B" w:rsidP="001A06F6">
            <w:pPr>
              <w:pStyle w:val="TableParagraph"/>
              <w:spacing w:before="204"/>
              <w:ind w:left="18"/>
              <w:jc w:val="center"/>
              <w:rPr>
                <w:sz w:val="24"/>
              </w:rPr>
            </w:pPr>
            <w:r>
              <w:rPr>
                <w:sz w:val="24"/>
              </w:rPr>
              <w:t>:</w:t>
            </w:r>
          </w:p>
          <w:p w:rsidR="0006071B" w:rsidRDefault="0006071B" w:rsidP="001A06F6">
            <w:pPr>
              <w:pStyle w:val="TableParagraph"/>
              <w:spacing w:before="201"/>
              <w:ind w:left="18"/>
              <w:jc w:val="center"/>
              <w:rPr>
                <w:sz w:val="24"/>
              </w:rPr>
            </w:pPr>
            <w:r>
              <w:rPr>
                <w:sz w:val="24"/>
              </w:rPr>
              <w:t>:</w:t>
            </w:r>
          </w:p>
        </w:tc>
      </w:tr>
      <w:tr w:rsidR="0006071B" w:rsidTr="001A06F6">
        <w:trPr>
          <w:trHeight w:val="957"/>
        </w:trPr>
        <w:tc>
          <w:tcPr>
            <w:tcW w:w="604" w:type="dxa"/>
          </w:tcPr>
          <w:p w:rsidR="0006071B" w:rsidRDefault="0006071B" w:rsidP="001A06F6">
            <w:pPr>
              <w:pStyle w:val="TableParagraph"/>
              <w:spacing w:before="158"/>
              <w:ind w:left="200"/>
              <w:rPr>
                <w:sz w:val="24"/>
              </w:rPr>
            </w:pPr>
            <w:r>
              <w:rPr>
                <w:sz w:val="24"/>
              </w:rPr>
              <w:t>10.</w:t>
            </w:r>
          </w:p>
        </w:tc>
        <w:tc>
          <w:tcPr>
            <w:tcW w:w="3988" w:type="dxa"/>
          </w:tcPr>
          <w:p w:rsidR="0006071B" w:rsidRDefault="0006071B" w:rsidP="001A06F6">
            <w:pPr>
              <w:pStyle w:val="TableParagraph"/>
              <w:spacing w:before="158" w:line="312" w:lineRule="auto"/>
              <w:ind w:left="66" w:right="1260"/>
              <w:rPr>
                <w:sz w:val="24"/>
              </w:rPr>
            </w:pPr>
            <w:r>
              <w:rPr>
                <w:sz w:val="24"/>
              </w:rPr>
              <w:t>Educational Qualification(Graduationonwards)</w:t>
            </w:r>
          </w:p>
        </w:tc>
        <w:tc>
          <w:tcPr>
            <w:tcW w:w="487" w:type="dxa"/>
          </w:tcPr>
          <w:p w:rsidR="0006071B" w:rsidRDefault="0006071B" w:rsidP="001A06F6">
            <w:pPr>
              <w:pStyle w:val="TableParagraph"/>
              <w:spacing w:before="158"/>
              <w:ind w:right="198"/>
              <w:jc w:val="right"/>
              <w:rPr>
                <w:sz w:val="24"/>
              </w:rPr>
            </w:pPr>
            <w:r>
              <w:rPr>
                <w:sz w:val="24"/>
              </w:rPr>
              <w:t>:</w:t>
            </w:r>
          </w:p>
        </w:tc>
      </w:tr>
      <w:tr w:rsidR="0006071B" w:rsidTr="001A06F6">
        <w:trPr>
          <w:trHeight w:val="1869"/>
        </w:trPr>
        <w:tc>
          <w:tcPr>
            <w:tcW w:w="604" w:type="dxa"/>
          </w:tcPr>
          <w:p w:rsidR="0006071B" w:rsidRDefault="0006071B" w:rsidP="001A06F6">
            <w:pPr>
              <w:pStyle w:val="TableParagraph"/>
              <w:spacing w:before="158"/>
              <w:ind w:left="200"/>
              <w:rPr>
                <w:sz w:val="24"/>
              </w:rPr>
            </w:pPr>
            <w:r>
              <w:rPr>
                <w:sz w:val="24"/>
              </w:rPr>
              <w:t>11.</w:t>
            </w:r>
          </w:p>
        </w:tc>
        <w:tc>
          <w:tcPr>
            <w:tcW w:w="3988" w:type="dxa"/>
          </w:tcPr>
          <w:p w:rsidR="0006071B" w:rsidRDefault="0006071B" w:rsidP="001A06F6">
            <w:pPr>
              <w:pStyle w:val="TableParagraph"/>
              <w:spacing w:before="158"/>
              <w:ind w:left="66"/>
              <w:rPr>
                <w:sz w:val="24"/>
              </w:rPr>
            </w:pPr>
            <w:r>
              <w:rPr>
                <w:sz w:val="24"/>
              </w:rPr>
              <w:t>AreasofResearch</w:t>
            </w:r>
          </w:p>
          <w:p w:rsidR="0006071B" w:rsidRDefault="0006071B" w:rsidP="001A06F6">
            <w:pPr>
              <w:pStyle w:val="TableParagraph"/>
              <w:spacing w:before="202"/>
              <w:ind w:left="66"/>
              <w:rPr>
                <w:rFonts w:ascii="Arial"/>
                <w:i/>
                <w:sz w:val="24"/>
              </w:rPr>
            </w:pPr>
            <w:r>
              <w:rPr>
                <w:rFonts w:ascii="Arial"/>
                <w:i/>
                <w:sz w:val="24"/>
              </w:rPr>
              <w:t>(ForScientific/Technicalposts)</w:t>
            </w:r>
          </w:p>
          <w:p w:rsidR="0006071B" w:rsidRDefault="0006071B" w:rsidP="001A06F6">
            <w:pPr>
              <w:pStyle w:val="TableParagraph"/>
              <w:spacing w:before="204"/>
              <w:ind w:left="66"/>
              <w:rPr>
                <w:sz w:val="24"/>
              </w:rPr>
            </w:pPr>
            <w:r>
              <w:rPr>
                <w:sz w:val="24"/>
              </w:rPr>
              <w:t>Areaofspecialization</w:t>
            </w:r>
          </w:p>
          <w:p w:rsidR="0006071B" w:rsidRDefault="0006071B" w:rsidP="001A06F6">
            <w:pPr>
              <w:pStyle w:val="TableParagraph"/>
              <w:spacing w:before="201" w:line="256" w:lineRule="exact"/>
              <w:ind w:left="66"/>
              <w:rPr>
                <w:rFonts w:ascii="Arial"/>
                <w:i/>
                <w:sz w:val="24"/>
              </w:rPr>
            </w:pPr>
            <w:r>
              <w:rPr>
                <w:rFonts w:ascii="Arial"/>
                <w:i/>
                <w:sz w:val="24"/>
              </w:rPr>
              <w:t>(ForAdminposts)</w:t>
            </w:r>
          </w:p>
        </w:tc>
        <w:tc>
          <w:tcPr>
            <w:tcW w:w="487" w:type="dxa"/>
          </w:tcPr>
          <w:p w:rsidR="0006071B" w:rsidRDefault="0006071B" w:rsidP="001A06F6">
            <w:pPr>
              <w:pStyle w:val="TableParagraph"/>
              <w:spacing w:before="158"/>
              <w:ind w:left="18"/>
              <w:jc w:val="center"/>
              <w:rPr>
                <w:sz w:val="24"/>
              </w:rPr>
            </w:pPr>
            <w:r>
              <w:rPr>
                <w:sz w:val="24"/>
              </w:rPr>
              <w:t>:</w:t>
            </w:r>
          </w:p>
          <w:p w:rsidR="0006071B" w:rsidRDefault="0006071B" w:rsidP="001A06F6">
            <w:pPr>
              <w:pStyle w:val="TableParagraph"/>
              <w:rPr>
                <w:rFonts w:ascii="Arial"/>
                <w:b/>
                <w:sz w:val="26"/>
              </w:rPr>
            </w:pPr>
          </w:p>
          <w:p w:rsidR="0006071B" w:rsidRDefault="0006071B" w:rsidP="001A06F6">
            <w:pPr>
              <w:pStyle w:val="TableParagraph"/>
              <w:spacing w:before="3"/>
              <w:rPr>
                <w:rFonts w:ascii="Arial"/>
                <w:b/>
                <w:sz w:val="33"/>
              </w:rPr>
            </w:pPr>
          </w:p>
          <w:p w:rsidR="0006071B" w:rsidRDefault="0006071B" w:rsidP="001A06F6">
            <w:pPr>
              <w:pStyle w:val="TableParagraph"/>
              <w:ind w:left="18"/>
              <w:jc w:val="center"/>
              <w:rPr>
                <w:sz w:val="24"/>
              </w:rPr>
            </w:pPr>
            <w:r>
              <w:rPr>
                <w:sz w:val="24"/>
              </w:rPr>
              <w:t>:</w:t>
            </w:r>
          </w:p>
        </w:tc>
      </w:tr>
    </w:tbl>
    <w:p w:rsidR="0006071B" w:rsidRDefault="0006071B" w:rsidP="0006071B">
      <w:pPr>
        <w:jc w:val="center"/>
        <w:rPr>
          <w:sz w:val="24"/>
        </w:rPr>
        <w:sectPr w:rsidR="0006071B">
          <w:pgSz w:w="12240" w:h="15840"/>
          <w:pgMar w:top="660" w:right="600" w:bottom="280" w:left="500" w:header="720" w:footer="720" w:gutter="0"/>
          <w:cols w:space="720"/>
        </w:sectPr>
      </w:pPr>
    </w:p>
    <w:p w:rsidR="0006071B" w:rsidRDefault="0006071B" w:rsidP="0006071B">
      <w:pPr>
        <w:pStyle w:val="Heading1"/>
        <w:numPr>
          <w:ilvl w:val="0"/>
          <w:numId w:val="9"/>
        </w:numPr>
        <w:tabs>
          <w:tab w:val="left" w:pos="940"/>
          <w:tab w:val="left" w:pos="941"/>
        </w:tabs>
        <w:spacing w:before="80"/>
      </w:pPr>
      <w:r>
        <w:lastRenderedPageBreak/>
        <w:t>CompleterecordofservicesrenderedinOrganizations/Esttsbeforesuperannuation:</w:t>
      </w:r>
    </w:p>
    <w:p w:rsidR="0006071B" w:rsidRDefault="0006071B" w:rsidP="0006071B">
      <w:pPr>
        <w:pStyle w:val="BodyText"/>
        <w:spacing w:before="1"/>
        <w:rPr>
          <w:sz w:val="21"/>
        </w:rPr>
      </w:pPr>
    </w:p>
    <w:p w:rsidR="0006071B" w:rsidRDefault="0006071B" w:rsidP="0006071B">
      <w:pPr>
        <w:ind w:left="957"/>
        <w:rPr>
          <w:rFonts w:ascii="Arial"/>
          <w:i/>
          <w:sz w:val="24"/>
        </w:rPr>
      </w:pPr>
      <w:r>
        <w:rPr>
          <w:rFonts w:ascii="Arial"/>
          <w:i/>
          <w:sz w:val="24"/>
        </w:rPr>
        <w:t>(</w:t>
      </w:r>
      <w:proofErr w:type="gramStart"/>
      <w:r>
        <w:rPr>
          <w:rFonts w:ascii="Arial"/>
          <w:i/>
          <w:sz w:val="24"/>
        </w:rPr>
        <w:t>withspecialreferencetotheexperienceinthelevelofpostforwhichapplicationismade</w:t>
      </w:r>
      <w:proofErr w:type="gramEnd"/>
      <w:r>
        <w:rPr>
          <w:rFonts w:ascii="Arial"/>
          <w:i/>
          <w:sz w:val="24"/>
        </w:rPr>
        <w:t>)</w:t>
      </w:r>
    </w:p>
    <w:p w:rsidR="0006071B" w:rsidRDefault="0006071B" w:rsidP="0006071B">
      <w:pPr>
        <w:pStyle w:val="BodyText"/>
        <w:spacing w:before="10"/>
        <w:rPr>
          <w:rFonts w:ascii="Arial"/>
          <w:i/>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00"/>
        <w:gridCol w:w="1710"/>
        <w:gridCol w:w="1712"/>
        <w:gridCol w:w="4501"/>
      </w:tblGrid>
      <w:tr w:rsidR="0006071B" w:rsidTr="001A06F6">
        <w:trPr>
          <w:trHeight w:val="911"/>
        </w:trPr>
        <w:tc>
          <w:tcPr>
            <w:tcW w:w="2900" w:type="dxa"/>
          </w:tcPr>
          <w:p w:rsidR="0006071B" w:rsidRDefault="0006071B" w:rsidP="001A06F6">
            <w:pPr>
              <w:pStyle w:val="TableParagraph"/>
              <w:spacing w:before="120"/>
              <w:ind w:left="1183" w:right="349" w:hanging="810"/>
              <w:rPr>
                <w:rFonts w:ascii="Arial"/>
                <w:b/>
                <w:sz w:val="24"/>
              </w:rPr>
            </w:pPr>
            <w:r>
              <w:rPr>
                <w:rFonts w:ascii="Arial"/>
                <w:b/>
                <w:sz w:val="24"/>
              </w:rPr>
              <w:t>Post Held with Paylevel</w:t>
            </w:r>
          </w:p>
        </w:tc>
        <w:tc>
          <w:tcPr>
            <w:tcW w:w="1710" w:type="dxa"/>
          </w:tcPr>
          <w:p w:rsidR="0006071B" w:rsidRDefault="0006071B" w:rsidP="001A06F6">
            <w:pPr>
              <w:pStyle w:val="TableParagraph"/>
              <w:spacing w:before="120"/>
              <w:ind w:left="551"/>
              <w:rPr>
                <w:rFonts w:ascii="Arial"/>
                <w:b/>
                <w:sz w:val="24"/>
              </w:rPr>
            </w:pPr>
            <w:r>
              <w:rPr>
                <w:rFonts w:ascii="Arial"/>
                <w:b/>
                <w:sz w:val="24"/>
              </w:rPr>
              <w:t>From</w:t>
            </w:r>
          </w:p>
        </w:tc>
        <w:tc>
          <w:tcPr>
            <w:tcW w:w="1712" w:type="dxa"/>
          </w:tcPr>
          <w:p w:rsidR="0006071B" w:rsidRDefault="0006071B" w:rsidP="001A06F6">
            <w:pPr>
              <w:pStyle w:val="TableParagraph"/>
              <w:spacing w:before="120"/>
              <w:ind w:left="688" w:right="679"/>
              <w:jc w:val="center"/>
              <w:rPr>
                <w:rFonts w:ascii="Arial"/>
                <w:b/>
                <w:sz w:val="24"/>
              </w:rPr>
            </w:pPr>
            <w:r>
              <w:rPr>
                <w:rFonts w:ascii="Arial"/>
                <w:b/>
                <w:sz w:val="24"/>
              </w:rPr>
              <w:t>To</w:t>
            </w:r>
          </w:p>
        </w:tc>
        <w:tc>
          <w:tcPr>
            <w:tcW w:w="4501" w:type="dxa"/>
          </w:tcPr>
          <w:p w:rsidR="0006071B" w:rsidRDefault="0006071B" w:rsidP="001A06F6">
            <w:pPr>
              <w:pStyle w:val="TableParagraph"/>
              <w:spacing w:before="6" w:line="390" w:lineRule="atLeast"/>
              <w:ind w:left="1765" w:right="1219" w:hanging="527"/>
              <w:rPr>
                <w:rFonts w:ascii="Arial"/>
                <w:b/>
                <w:sz w:val="24"/>
              </w:rPr>
            </w:pPr>
            <w:r>
              <w:rPr>
                <w:rFonts w:ascii="Arial"/>
                <w:b/>
                <w:sz w:val="24"/>
              </w:rPr>
              <w:t>Subjects Handled(in brief)</w:t>
            </w:r>
          </w:p>
        </w:tc>
      </w:tr>
      <w:tr w:rsidR="0006071B" w:rsidTr="001A06F6">
        <w:trPr>
          <w:trHeight w:val="755"/>
        </w:trPr>
        <w:tc>
          <w:tcPr>
            <w:tcW w:w="2900" w:type="dxa"/>
          </w:tcPr>
          <w:p w:rsidR="0006071B" w:rsidRDefault="0006071B" w:rsidP="001A06F6">
            <w:pPr>
              <w:pStyle w:val="TableParagraph"/>
              <w:rPr>
                <w:rFonts w:ascii="Times New Roman"/>
              </w:rPr>
            </w:pPr>
          </w:p>
        </w:tc>
        <w:tc>
          <w:tcPr>
            <w:tcW w:w="1710" w:type="dxa"/>
          </w:tcPr>
          <w:p w:rsidR="0006071B" w:rsidRDefault="0006071B" w:rsidP="001A06F6">
            <w:pPr>
              <w:pStyle w:val="TableParagraph"/>
              <w:rPr>
                <w:rFonts w:ascii="Times New Roman"/>
              </w:rPr>
            </w:pPr>
          </w:p>
        </w:tc>
        <w:tc>
          <w:tcPr>
            <w:tcW w:w="1712" w:type="dxa"/>
          </w:tcPr>
          <w:p w:rsidR="0006071B" w:rsidRDefault="0006071B" w:rsidP="001A06F6">
            <w:pPr>
              <w:pStyle w:val="TableParagraph"/>
              <w:rPr>
                <w:rFonts w:ascii="Times New Roman"/>
              </w:rPr>
            </w:pPr>
          </w:p>
        </w:tc>
        <w:tc>
          <w:tcPr>
            <w:tcW w:w="4501" w:type="dxa"/>
          </w:tcPr>
          <w:p w:rsidR="0006071B" w:rsidRDefault="0006071B" w:rsidP="001A06F6">
            <w:pPr>
              <w:pStyle w:val="TableParagraph"/>
              <w:rPr>
                <w:rFonts w:ascii="Times New Roman"/>
              </w:rPr>
            </w:pPr>
          </w:p>
        </w:tc>
      </w:tr>
      <w:tr w:rsidR="0006071B" w:rsidTr="001A06F6">
        <w:trPr>
          <w:trHeight w:val="757"/>
        </w:trPr>
        <w:tc>
          <w:tcPr>
            <w:tcW w:w="2900" w:type="dxa"/>
          </w:tcPr>
          <w:p w:rsidR="0006071B" w:rsidRDefault="0006071B" w:rsidP="001A06F6">
            <w:pPr>
              <w:pStyle w:val="TableParagraph"/>
              <w:rPr>
                <w:rFonts w:ascii="Times New Roman"/>
              </w:rPr>
            </w:pPr>
          </w:p>
        </w:tc>
        <w:tc>
          <w:tcPr>
            <w:tcW w:w="1710" w:type="dxa"/>
          </w:tcPr>
          <w:p w:rsidR="0006071B" w:rsidRDefault="0006071B" w:rsidP="001A06F6">
            <w:pPr>
              <w:pStyle w:val="TableParagraph"/>
              <w:rPr>
                <w:rFonts w:ascii="Times New Roman"/>
              </w:rPr>
            </w:pPr>
          </w:p>
        </w:tc>
        <w:tc>
          <w:tcPr>
            <w:tcW w:w="1712" w:type="dxa"/>
          </w:tcPr>
          <w:p w:rsidR="0006071B" w:rsidRDefault="0006071B" w:rsidP="001A06F6">
            <w:pPr>
              <w:pStyle w:val="TableParagraph"/>
              <w:rPr>
                <w:rFonts w:ascii="Times New Roman"/>
              </w:rPr>
            </w:pPr>
          </w:p>
        </w:tc>
        <w:tc>
          <w:tcPr>
            <w:tcW w:w="4501" w:type="dxa"/>
          </w:tcPr>
          <w:p w:rsidR="0006071B" w:rsidRDefault="0006071B" w:rsidP="001A06F6">
            <w:pPr>
              <w:pStyle w:val="TableParagraph"/>
              <w:rPr>
                <w:rFonts w:ascii="Times New Roman"/>
              </w:rPr>
            </w:pPr>
          </w:p>
        </w:tc>
      </w:tr>
      <w:tr w:rsidR="0006071B" w:rsidTr="001A06F6">
        <w:trPr>
          <w:trHeight w:val="755"/>
        </w:trPr>
        <w:tc>
          <w:tcPr>
            <w:tcW w:w="2900" w:type="dxa"/>
          </w:tcPr>
          <w:p w:rsidR="0006071B" w:rsidRDefault="0006071B" w:rsidP="001A06F6">
            <w:pPr>
              <w:pStyle w:val="TableParagraph"/>
              <w:rPr>
                <w:rFonts w:ascii="Times New Roman"/>
              </w:rPr>
            </w:pPr>
          </w:p>
        </w:tc>
        <w:tc>
          <w:tcPr>
            <w:tcW w:w="1710" w:type="dxa"/>
          </w:tcPr>
          <w:p w:rsidR="0006071B" w:rsidRDefault="0006071B" w:rsidP="001A06F6">
            <w:pPr>
              <w:pStyle w:val="TableParagraph"/>
              <w:rPr>
                <w:rFonts w:ascii="Times New Roman"/>
              </w:rPr>
            </w:pPr>
          </w:p>
        </w:tc>
        <w:tc>
          <w:tcPr>
            <w:tcW w:w="1712" w:type="dxa"/>
          </w:tcPr>
          <w:p w:rsidR="0006071B" w:rsidRDefault="0006071B" w:rsidP="001A06F6">
            <w:pPr>
              <w:pStyle w:val="TableParagraph"/>
              <w:rPr>
                <w:rFonts w:ascii="Times New Roman"/>
              </w:rPr>
            </w:pPr>
          </w:p>
        </w:tc>
        <w:tc>
          <w:tcPr>
            <w:tcW w:w="4501" w:type="dxa"/>
          </w:tcPr>
          <w:p w:rsidR="0006071B" w:rsidRDefault="0006071B" w:rsidP="001A06F6">
            <w:pPr>
              <w:pStyle w:val="TableParagraph"/>
              <w:rPr>
                <w:rFonts w:ascii="Times New Roman"/>
              </w:rPr>
            </w:pPr>
          </w:p>
        </w:tc>
      </w:tr>
      <w:tr w:rsidR="0006071B" w:rsidTr="001A06F6">
        <w:trPr>
          <w:trHeight w:val="756"/>
        </w:trPr>
        <w:tc>
          <w:tcPr>
            <w:tcW w:w="2900" w:type="dxa"/>
          </w:tcPr>
          <w:p w:rsidR="0006071B" w:rsidRDefault="0006071B" w:rsidP="001A06F6">
            <w:pPr>
              <w:pStyle w:val="TableParagraph"/>
              <w:rPr>
                <w:rFonts w:ascii="Times New Roman"/>
              </w:rPr>
            </w:pPr>
          </w:p>
        </w:tc>
        <w:tc>
          <w:tcPr>
            <w:tcW w:w="1710" w:type="dxa"/>
          </w:tcPr>
          <w:p w:rsidR="0006071B" w:rsidRDefault="0006071B" w:rsidP="001A06F6">
            <w:pPr>
              <w:pStyle w:val="TableParagraph"/>
              <w:rPr>
                <w:rFonts w:ascii="Times New Roman"/>
              </w:rPr>
            </w:pPr>
          </w:p>
        </w:tc>
        <w:tc>
          <w:tcPr>
            <w:tcW w:w="1712" w:type="dxa"/>
          </w:tcPr>
          <w:p w:rsidR="0006071B" w:rsidRDefault="0006071B" w:rsidP="001A06F6">
            <w:pPr>
              <w:pStyle w:val="TableParagraph"/>
              <w:rPr>
                <w:rFonts w:ascii="Times New Roman"/>
              </w:rPr>
            </w:pPr>
          </w:p>
        </w:tc>
        <w:tc>
          <w:tcPr>
            <w:tcW w:w="4501" w:type="dxa"/>
          </w:tcPr>
          <w:p w:rsidR="0006071B" w:rsidRDefault="0006071B" w:rsidP="001A06F6">
            <w:pPr>
              <w:pStyle w:val="TableParagraph"/>
              <w:rPr>
                <w:rFonts w:ascii="Times New Roman"/>
              </w:rPr>
            </w:pPr>
          </w:p>
        </w:tc>
      </w:tr>
    </w:tbl>
    <w:p w:rsidR="0006071B" w:rsidRDefault="0006071B" w:rsidP="0006071B">
      <w:pPr>
        <w:pStyle w:val="BodyText"/>
        <w:rPr>
          <w:rFonts w:ascii="Arial"/>
          <w:i/>
          <w:sz w:val="26"/>
        </w:rPr>
      </w:pPr>
    </w:p>
    <w:p w:rsidR="0006071B" w:rsidRDefault="0006071B" w:rsidP="0006071B">
      <w:pPr>
        <w:pStyle w:val="Heading1"/>
        <w:numPr>
          <w:ilvl w:val="0"/>
          <w:numId w:val="9"/>
        </w:numPr>
        <w:tabs>
          <w:tab w:val="left" w:pos="940"/>
          <w:tab w:val="left" w:pos="941"/>
        </w:tabs>
        <w:spacing w:before="220"/>
        <w:rPr>
          <w:rFonts w:ascii="Arial"/>
        </w:rPr>
      </w:pPr>
      <w:r>
        <w:t>Completelistofpublishedbooks/monographs/Researchpapersetc.</w:t>
      </w:r>
    </w:p>
    <w:p w:rsidR="0006071B" w:rsidRDefault="0006071B" w:rsidP="0006071B">
      <w:pPr>
        <w:pStyle w:val="BodyText"/>
        <w:spacing w:before="9"/>
        <w:rPr>
          <w:sz w:val="20"/>
        </w:rPr>
      </w:pPr>
    </w:p>
    <w:p w:rsidR="0006071B" w:rsidRDefault="0006071B" w:rsidP="0006071B">
      <w:pPr>
        <w:spacing w:before="1"/>
        <w:ind w:left="220"/>
        <w:rPr>
          <w:rFonts w:ascii="Arial"/>
          <w:i/>
          <w:sz w:val="24"/>
        </w:rPr>
      </w:pPr>
      <w:r>
        <w:rPr>
          <w:rFonts w:ascii="Arial"/>
          <w:i/>
          <w:sz w:val="24"/>
        </w:rPr>
        <w:t>(</w:t>
      </w:r>
      <w:proofErr w:type="gramStart"/>
      <w:r>
        <w:rPr>
          <w:rFonts w:ascii="Arial"/>
          <w:i/>
          <w:sz w:val="24"/>
        </w:rPr>
        <w:t>forScientific/Technologicalpostonly</w:t>
      </w:r>
      <w:proofErr w:type="gramEnd"/>
      <w:r>
        <w:rPr>
          <w:rFonts w:ascii="Arial"/>
          <w:i/>
          <w:sz w:val="24"/>
        </w:rPr>
        <w:t>)</w:t>
      </w:r>
    </w:p>
    <w:p w:rsidR="0006071B" w:rsidRDefault="0006071B" w:rsidP="0006071B">
      <w:pPr>
        <w:pStyle w:val="BodyText"/>
        <w:rPr>
          <w:rFonts w:ascii="Arial"/>
          <w:i/>
          <w:sz w:val="21"/>
        </w:rPr>
      </w:pPr>
    </w:p>
    <w:p w:rsidR="0006071B" w:rsidRDefault="0006071B" w:rsidP="0006071B">
      <w:pPr>
        <w:pStyle w:val="Heading1"/>
        <w:numPr>
          <w:ilvl w:val="0"/>
          <w:numId w:val="9"/>
        </w:numPr>
        <w:tabs>
          <w:tab w:val="left" w:pos="940"/>
          <w:tab w:val="left" w:pos="941"/>
        </w:tabs>
        <w:spacing w:before="1"/>
      </w:pPr>
      <w:r>
        <w:t>Detailsofknowledgeofcomputer</w:t>
      </w:r>
    </w:p>
    <w:p w:rsidR="0006071B" w:rsidRDefault="0006071B" w:rsidP="0006071B">
      <w:pPr>
        <w:pStyle w:val="BodyText"/>
        <w:spacing w:before="1"/>
        <w:rPr>
          <w:sz w:val="31"/>
        </w:rPr>
      </w:pPr>
    </w:p>
    <w:p w:rsidR="0006071B" w:rsidRDefault="0006071B" w:rsidP="0006071B">
      <w:pPr>
        <w:pStyle w:val="ListParagraph"/>
        <w:widowControl w:val="0"/>
        <w:numPr>
          <w:ilvl w:val="0"/>
          <w:numId w:val="9"/>
        </w:numPr>
        <w:tabs>
          <w:tab w:val="left" w:pos="940"/>
          <w:tab w:val="left" w:pos="941"/>
        </w:tabs>
        <w:autoSpaceDE w:val="0"/>
        <w:autoSpaceDN w:val="0"/>
        <w:spacing w:after="0" w:line="240" w:lineRule="auto"/>
        <w:contextualSpacing w:val="0"/>
        <w:rPr>
          <w:sz w:val="24"/>
        </w:rPr>
      </w:pPr>
      <w:r>
        <w:rPr>
          <w:sz w:val="24"/>
        </w:rPr>
        <w:t>Anyotherrelevantinformation</w:t>
      </w:r>
    </w:p>
    <w:p w:rsidR="0006071B" w:rsidRDefault="0006071B" w:rsidP="0006071B">
      <w:pPr>
        <w:spacing w:before="43"/>
        <w:ind w:left="890"/>
        <w:rPr>
          <w:rFonts w:ascii="Arial"/>
          <w:i/>
          <w:sz w:val="24"/>
        </w:rPr>
      </w:pPr>
      <w:r>
        <w:rPr>
          <w:rFonts w:ascii="Arial"/>
          <w:i/>
          <w:sz w:val="24"/>
        </w:rPr>
        <w:t>(</w:t>
      </w:r>
      <w:proofErr w:type="gramStart"/>
      <w:r>
        <w:rPr>
          <w:rFonts w:ascii="Arial"/>
          <w:i/>
          <w:sz w:val="24"/>
        </w:rPr>
        <w:t>pleaseencloseseparatesheet,</w:t>
      </w:r>
      <w:proofErr w:type="gramEnd"/>
      <w:r>
        <w:rPr>
          <w:rFonts w:ascii="Arial"/>
          <w:i/>
          <w:sz w:val="24"/>
        </w:rPr>
        <w:t>ifrequired</w:t>
      </w:r>
    </w:p>
    <w:p w:rsidR="0006071B" w:rsidRDefault="0006071B" w:rsidP="0006071B">
      <w:pPr>
        <w:pStyle w:val="BodyText"/>
        <w:spacing w:before="2"/>
        <w:rPr>
          <w:rFonts w:ascii="Arial"/>
          <w:i/>
          <w:sz w:val="36"/>
        </w:rPr>
      </w:pPr>
    </w:p>
    <w:p w:rsidR="0006071B" w:rsidRDefault="0006071B" w:rsidP="0006071B">
      <w:pPr>
        <w:spacing w:before="1"/>
        <w:ind w:left="4440" w:right="4338"/>
        <w:jc w:val="center"/>
        <w:rPr>
          <w:rFonts w:ascii="Arial"/>
          <w:b/>
          <w:sz w:val="24"/>
        </w:rPr>
      </w:pPr>
      <w:r>
        <w:rPr>
          <w:rFonts w:ascii="Arial"/>
          <w:b/>
          <w:sz w:val="24"/>
          <w:u w:val="thick"/>
        </w:rPr>
        <w:t>DECLARATION</w:t>
      </w:r>
    </w:p>
    <w:p w:rsidR="0006071B" w:rsidRDefault="0006071B" w:rsidP="0006071B">
      <w:pPr>
        <w:pStyle w:val="BodyText"/>
        <w:rPr>
          <w:rFonts w:ascii="Arial"/>
          <w:b/>
          <w:sz w:val="23"/>
        </w:rPr>
      </w:pPr>
    </w:p>
    <w:p w:rsidR="0006071B" w:rsidRDefault="0006071B" w:rsidP="00896BDE">
      <w:pPr>
        <w:pStyle w:val="Heading1"/>
        <w:spacing w:before="93" w:line="276" w:lineRule="auto"/>
        <w:ind w:left="220" w:right="124" w:firstLine="0"/>
        <w:jc w:val="both"/>
      </w:pPr>
      <w:r>
        <w:t>I</w:t>
      </w:r>
      <w:r w:rsidR="00896BDE">
        <w:t xml:space="preserve"> </w:t>
      </w:r>
      <w:proofErr w:type="spellStart"/>
      <w:r>
        <w:t>here</w:t>
      </w:r>
      <w:r w:rsidR="00896BDE">
        <w:t xml:space="preserve"> </w:t>
      </w:r>
      <w:r>
        <w:t>by</w:t>
      </w:r>
      <w:proofErr w:type="spellEnd"/>
      <w:r w:rsidR="00896BDE">
        <w:t xml:space="preserve"> </w:t>
      </w:r>
      <w:r>
        <w:t>declare</w:t>
      </w:r>
      <w:r w:rsidR="00896BDE">
        <w:t xml:space="preserve"> </w:t>
      </w:r>
      <w:r>
        <w:t>that</w:t>
      </w:r>
      <w:r w:rsidR="00896BDE">
        <w:t xml:space="preserve"> </w:t>
      </w:r>
      <w:r>
        <w:t>the</w:t>
      </w:r>
      <w:r w:rsidR="00896BDE">
        <w:t xml:space="preserve"> </w:t>
      </w:r>
      <w:r>
        <w:t>particulars</w:t>
      </w:r>
      <w:r w:rsidR="00896BDE">
        <w:t xml:space="preserve"> </w:t>
      </w:r>
      <w:r>
        <w:t>furnished</w:t>
      </w:r>
      <w:r w:rsidR="00896BDE">
        <w:t xml:space="preserve"> </w:t>
      </w:r>
      <w:r>
        <w:t>above</w:t>
      </w:r>
      <w:r w:rsidR="00896BDE">
        <w:t xml:space="preserve"> </w:t>
      </w:r>
      <w:r>
        <w:t>are</w:t>
      </w:r>
      <w:r w:rsidR="00896BDE">
        <w:t xml:space="preserve"> </w:t>
      </w:r>
      <w:r>
        <w:t>true</w:t>
      </w:r>
      <w:r w:rsidR="00896BDE">
        <w:t xml:space="preserve"> </w:t>
      </w:r>
      <w:r>
        <w:t>and</w:t>
      </w:r>
      <w:r w:rsidR="00896BDE">
        <w:t xml:space="preserve"> </w:t>
      </w:r>
      <w:r>
        <w:t>correct</w:t>
      </w:r>
      <w:r w:rsidR="00896BDE">
        <w:t xml:space="preserve"> </w:t>
      </w:r>
      <w:r>
        <w:t>to</w:t>
      </w:r>
      <w:r w:rsidR="00896BDE">
        <w:t xml:space="preserve"> </w:t>
      </w:r>
      <w:r>
        <w:t>the</w:t>
      </w:r>
      <w:r w:rsidR="00896BDE">
        <w:t xml:space="preserve"> </w:t>
      </w:r>
      <w:r>
        <w:t>best</w:t>
      </w:r>
      <w:r w:rsidR="00896BDE">
        <w:t xml:space="preserve"> </w:t>
      </w:r>
      <w:r>
        <w:t>of</w:t>
      </w:r>
      <w:r w:rsidR="00896BDE">
        <w:t xml:space="preserve"> </w:t>
      </w:r>
      <w:r>
        <w:t>knowledge</w:t>
      </w:r>
      <w:r w:rsidR="00896BDE">
        <w:t xml:space="preserve"> </w:t>
      </w:r>
      <w:r>
        <w:t>and</w:t>
      </w:r>
      <w:r w:rsidR="00896BDE">
        <w:t xml:space="preserve"> </w:t>
      </w:r>
      <w:r>
        <w:t>belief.</w:t>
      </w:r>
      <w:r w:rsidR="00896BDE">
        <w:t xml:space="preserve"> </w:t>
      </w:r>
      <w:r>
        <w:t>I</w:t>
      </w:r>
      <w:r w:rsidR="00896BDE">
        <w:t xml:space="preserve"> </w:t>
      </w:r>
      <w:r>
        <w:t>understand</w:t>
      </w:r>
      <w:r w:rsidR="00896BDE">
        <w:t xml:space="preserve"> </w:t>
      </w:r>
      <w:r>
        <w:t>and</w:t>
      </w:r>
      <w:r w:rsidR="00896BDE">
        <w:t xml:space="preserve"> </w:t>
      </w:r>
      <w:r>
        <w:t>agree</w:t>
      </w:r>
      <w:r w:rsidR="00896BDE">
        <w:t xml:space="preserve"> </w:t>
      </w:r>
      <w:r>
        <w:t>that</w:t>
      </w:r>
      <w:r w:rsidR="00896BDE">
        <w:t xml:space="preserve"> </w:t>
      </w:r>
      <w:r>
        <w:t>in</w:t>
      </w:r>
      <w:r w:rsidR="00896BDE">
        <w:t xml:space="preserve"> </w:t>
      </w:r>
      <w:r>
        <w:t>the</w:t>
      </w:r>
      <w:r w:rsidR="00896BDE">
        <w:t xml:space="preserve"> </w:t>
      </w:r>
      <w:r>
        <w:t>event</w:t>
      </w:r>
      <w:r w:rsidR="00896BDE">
        <w:t xml:space="preserve"> </w:t>
      </w:r>
      <w:r>
        <w:t>of</w:t>
      </w:r>
      <w:r w:rsidR="00896BDE">
        <w:t xml:space="preserve"> </w:t>
      </w:r>
      <w:r>
        <w:t>any</w:t>
      </w:r>
      <w:r w:rsidR="00896BDE">
        <w:t xml:space="preserve"> </w:t>
      </w:r>
      <w:r>
        <w:t>information</w:t>
      </w:r>
      <w:r w:rsidR="00896BDE">
        <w:t xml:space="preserve"> </w:t>
      </w:r>
      <w:r>
        <w:t>being</w:t>
      </w:r>
      <w:r w:rsidR="00896BDE">
        <w:t xml:space="preserve"> </w:t>
      </w:r>
      <w:r>
        <w:t>found</w:t>
      </w:r>
      <w:r w:rsidR="00896BDE">
        <w:t xml:space="preserve"> </w:t>
      </w:r>
      <w:r>
        <w:t>false</w:t>
      </w:r>
      <w:r w:rsidR="00896BDE">
        <w:t xml:space="preserve"> </w:t>
      </w:r>
      <w:r>
        <w:t>OR</w:t>
      </w:r>
      <w:r w:rsidR="00896BDE">
        <w:t xml:space="preserve"> </w:t>
      </w:r>
      <w:r>
        <w:t>incorrect/incomplete</w:t>
      </w:r>
      <w:r w:rsidR="00896BDE">
        <w:t xml:space="preserve"> </w:t>
      </w:r>
      <w:r>
        <w:t>or</w:t>
      </w:r>
      <w:r w:rsidR="00896BDE">
        <w:t xml:space="preserve"> </w:t>
      </w:r>
      <w:r>
        <w:t>ineligibility</w:t>
      </w:r>
      <w:r w:rsidR="00896BDE">
        <w:t xml:space="preserve"> </w:t>
      </w:r>
      <w:r>
        <w:t>being</w:t>
      </w:r>
      <w:r w:rsidR="00896BDE">
        <w:t xml:space="preserve"> </w:t>
      </w:r>
      <w:r>
        <w:t>detected</w:t>
      </w:r>
      <w:r w:rsidR="00896BDE">
        <w:t xml:space="preserve"> </w:t>
      </w:r>
      <w:r>
        <w:t>at</w:t>
      </w:r>
      <w:r w:rsidR="00896BDE">
        <w:t xml:space="preserve"> </w:t>
      </w:r>
      <w:r>
        <w:t>anytime</w:t>
      </w:r>
      <w:r w:rsidR="00896BDE">
        <w:t xml:space="preserve"> </w:t>
      </w:r>
      <w:r>
        <w:t>before</w:t>
      </w:r>
      <w:r w:rsidR="00896BDE">
        <w:t xml:space="preserve"> </w:t>
      </w:r>
      <w:r>
        <w:t>or</w:t>
      </w:r>
      <w:r w:rsidR="00896BDE">
        <w:t xml:space="preserve"> </w:t>
      </w:r>
      <w:r>
        <w:t>after</w:t>
      </w:r>
      <w:r w:rsidR="00896BDE">
        <w:t xml:space="preserve"> </w:t>
      </w:r>
      <w:r>
        <w:t>selection,</w:t>
      </w:r>
      <w:r w:rsidR="00896BDE">
        <w:t xml:space="preserve"> </w:t>
      </w:r>
      <w:r>
        <w:t>my</w:t>
      </w:r>
      <w:r w:rsidR="00896BDE">
        <w:t xml:space="preserve"> </w:t>
      </w:r>
      <w:r>
        <w:t>candidature</w:t>
      </w:r>
      <w:r w:rsidR="00896BDE">
        <w:t xml:space="preserve"> </w:t>
      </w:r>
      <w:r>
        <w:t>is</w:t>
      </w:r>
      <w:r w:rsidR="00896BDE">
        <w:t xml:space="preserve"> </w:t>
      </w:r>
      <w:r>
        <w:t>liable</w:t>
      </w:r>
      <w:r w:rsidR="00896BDE">
        <w:t xml:space="preserve"> </w:t>
      </w:r>
      <w:r>
        <w:t>to</w:t>
      </w:r>
      <w:r w:rsidR="00896BDE">
        <w:t xml:space="preserve"> </w:t>
      </w:r>
      <w:r>
        <w:t>be</w:t>
      </w:r>
      <w:r w:rsidR="00896BDE">
        <w:t xml:space="preserve"> </w:t>
      </w:r>
      <w:r>
        <w:t>rejected</w:t>
      </w:r>
      <w:r w:rsidR="00896BDE">
        <w:t xml:space="preserve"> </w:t>
      </w:r>
      <w:r>
        <w:t>and</w:t>
      </w:r>
      <w:r w:rsidR="00896BDE">
        <w:t xml:space="preserve"> </w:t>
      </w:r>
      <w:r>
        <w:t>I</w:t>
      </w:r>
      <w:r w:rsidR="00896BDE">
        <w:t xml:space="preserve"> </w:t>
      </w:r>
      <w:r>
        <w:t>shall</w:t>
      </w:r>
      <w:r w:rsidR="00896BDE">
        <w:t xml:space="preserve"> </w:t>
      </w:r>
      <w:r>
        <w:t>be</w:t>
      </w:r>
      <w:r w:rsidR="00896BDE">
        <w:t xml:space="preserve"> </w:t>
      </w:r>
      <w:r>
        <w:t>bound</w:t>
      </w:r>
      <w:r w:rsidR="00896BDE">
        <w:t xml:space="preserve"> </w:t>
      </w:r>
      <w:r>
        <w:t>by</w:t>
      </w:r>
      <w:r w:rsidR="00896BDE">
        <w:t xml:space="preserve"> </w:t>
      </w:r>
      <w:r>
        <w:t>the</w:t>
      </w:r>
      <w:r w:rsidR="00896BDE">
        <w:t xml:space="preserve"> </w:t>
      </w:r>
      <w:r>
        <w:t>decision</w:t>
      </w:r>
      <w:r w:rsidR="00896BDE">
        <w:t xml:space="preserve"> </w:t>
      </w:r>
      <w:r>
        <w:t>of</w:t>
      </w:r>
      <w:r w:rsidR="00896BDE">
        <w:t xml:space="preserve"> </w:t>
      </w:r>
      <w:r>
        <w:t>the</w:t>
      </w:r>
      <w:r w:rsidR="00896BDE">
        <w:t xml:space="preserve"> </w:t>
      </w:r>
      <w:r>
        <w:t>Department.</w:t>
      </w:r>
      <w:r w:rsidR="00896BDE">
        <w:t xml:space="preserve"> </w:t>
      </w:r>
      <w:r>
        <w:t>I</w:t>
      </w:r>
      <w:r w:rsidR="00896BDE">
        <w:t xml:space="preserve"> </w:t>
      </w:r>
      <w:r>
        <w:t>have</w:t>
      </w:r>
      <w:r w:rsidR="00896BDE">
        <w:t xml:space="preserve"> </w:t>
      </w:r>
      <w:r>
        <w:t>read</w:t>
      </w:r>
      <w:r w:rsidR="00896BDE">
        <w:t xml:space="preserve"> </w:t>
      </w:r>
      <w:r>
        <w:t>this</w:t>
      </w:r>
      <w:r w:rsidR="00896BDE">
        <w:t xml:space="preserve"> </w:t>
      </w:r>
      <w:r>
        <w:t>circular</w:t>
      </w:r>
      <w:r w:rsidR="00896BDE">
        <w:t xml:space="preserve"> </w:t>
      </w:r>
      <w:r>
        <w:t>and</w:t>
      </w:r>
      <w:r w:rsidR="00896BDE">
        <w:t xml:space="preserve"> </w:t>
      </w:r>
      <w:r>
        <w:t>ready</w:t>
      </w:r>
      <w:r w:rsidR="00896BDE">
        <w:t xml:space="preserve"> </w:t>
      </w:r>
      <w:r>
        <w:t>to</w:t>
      </w:r>
      <w:r w:rsidR="00896BDE">
        <w:t xml:space="preserve"> </w:t>
      </w:r>
      <w:r>
        <w:t>accept all</w:t>
      </w:r>
      <w:r w:rsidR="00896BDE">
        <w:t xml:space="preserve"> </w:t>
      </w:r>
      <w:r>
        <w:t>terms</w:t>
      </w:r>
      <w:r w:rsidR="00896BDE">
        <w:t xml:space="preserve"> </w:t>
      </w:r>
      <w:r>
        <w:t>and</w:t>
      </w:r>
      <w:r w:rsidR="00896BDE">
        <w:t xml:space="preserve"> </w:t>
      </w:r>
      <w:r>
        <w:t>conditions</w:t>
      </w:r>
      <w:r w:rsidR="00896BDE">
        <w:t xml:space="preserve"> </w:t>
      </w:r>
      <w:r>
        <w:t>for</w:t>
      </w:r>
      <w:r w:rsidR="00896BDE">
        <w:t xml:space="preserve"> </w:t>
      </w:r>
      <w:r>
        <w:t>engagement</w:t>
      </w:r>
      <w:r w:rsidR="00896BDE">
        <w:t xml:space="preserve"> </w:t>
      </w:r>
      <w:r>
        <w:t>of</w:t>
      </w:r>
      <w:r w:rsidR="00896BDE">
        <w:t xml:space="preserve"> </w:t>
      </w:r>
      <w:r>
        <w:t>consultant.</w:t>
      </w:r>
    </w:p>
    <w:p w:rsidR="0006071B" w:rsidRDefault="0006071B" w:rsidP="0006071B">
      <w:pPr>
        <w:pStyle w:val="BodyText"/>
        <w:rPr>
          <w:sz w:val="20"/>
        </w:rPr>
      </w:pPr>
    </w:p>
    <w:p w:rsidR="0006071B" w:rsidRDefault="0006071B" w:rsidP="0006071B">
      <w:pPr>
        <w:rPr>
          <w:sz w:val="20"/>
        </w:rPr>
        <w:sectPr w:rsidR="0006071B">
          <w:pgSz w:w="12240" w:h="15840"/>
          <w:pgMar w:top="640" w:right="600" w:bottom="280" w:left="500" w:header="720" w:footer="720" w:gutter="0"/>
          <w:cols w:space="720"/>
        </w:sectPr>
      </w:pPr>
    </w:p>
    <w:p w:rsidR="0006071B" w:rsidRDefault="0006071B" w:rsidP="0006071B">
      <w:pPr>
        <w:pStyle w:val="BodyText"/>
        <w:spacing w:before="10"/>
        <w:rPr>
          <w:sz w:val="29"/>
        </w:rPr>
      </w:pPr>
    </w:p>
    <w:p w:rsidR="0006071B" w:rsidRDefault="0006071B" w:rsidP="0006071B">
      <w:pPr>
        <w:pStyle w:val="BodyText"/>
        <w:spacing w:before="1"/>
        <w:ind w:left="220"/>
      </w:pPr>
      <w:r>
        <w:t>Following</w:t>
      </w:r>
      <w:r w:rsidR="00896BDE">
        <w:t xml:space="preserve"> </w:t>
      </w:r>
      <w:r>
        <w:t>documents are</w:t>
      </w:r>
      <w:r w:rsidR="00896BDE">
        <w:t xml:space="preserve"> </w:t>
      </w:r>
      <w:r>
        <w:t>to</w:t>
      </w:r>
      <w:r w:rsidR="00896BDE">
        <w:t xml:space="preserve"> </w:t>
      </w:r>
      <w:r>
        <w:t>be</w:t>
      </w:r>
      <w:r w:rsidR="00896BDE">
        <w:t xml:space="preserve"> </w:t>
      </w:r>
      <w:r>
        <w:t>enclosed</w:t>
      </w:r>
      <w:r w:rsidR="00896BDE">
        <w:t xml:space="preserve"> </w:t>
      </w:r>
      <w:r>
        <w:t>by</w:t>
      </w:r>
      <w:r w:rsidR="00896BDE">
        <w:t xml:space="preserve"> </w:t>
      </w:r>
      <w:r>
        <w:t>the</w:t>
      </w:r>
      <w:r w:rsidR="00896BDE">
        <w:t xml:space="preserve"> </w:t>
      </w:r>
      <w:r>
        <w:t>applicant</w:t>
      </w:r>
    </w:p>
    <w:p w:rsidR="0006071B" w:rsidRDefault="0006071B" w:rsidP="0006071B">
      <w:pPr>
        <w:pStyle w:val="ListParagraph"/>
        <w:widowControl w:val="0"/>
        <w:numPr>
          <w:ilvl w:val="1"/>
          <w:numId w:val="9"/>
        </w:numPr>
        <w:tabs>
          <w:tab w:val="left" w:pos="941"/>
        </w:tabs>
        <w:autoSpaceDE w:val="0"/>
        <w:autoSpaceDN w:val="0"/>
        <w:spacing w:before="39" w:after="0" w:line="240" w:lineRule="auto"/>
        <w:contextualSpacing w:val="0"/>
      </w:pPr>
      <w:r>
        <w:t>Identity</w:t>
      </w:r>
      <w:r w:rsidR="00896BDE">
        <w:t xml:space="preserve"> </w:t>
      </w:r>
      <w:r>
        <w:t>proof</w:t>
      </w:r>
    </w:p>
    <w:p w:rsidR="0006071B" w:rsidRDefault="0006071B" w:rsidP="0006071B">
      <w:pPr>
        <w:pStyle w:val="ListParagraph"/>
        <w:widowControl w:val="0"/>
        <w:numPr>
          <w:ilvl w:val="1"/>
          <w:numId w:val="9"/>
        </w:numPr>
        <w:tabs>
          <w:tab w:val="left" w:pos="941"/>
        </w:tabs>
        <w:autoSpaceDE w:val="0"/>
        <w:autoSpaceDN w:val="0"/>
        <w:spacing w:before="38" w:after="0" w:line="240" w:lineRule="auto"/>
        <w:contextualSpacing w:val="0"/>
      </w:pPr>
      <w:r>
        <w:t>Proof</w:t>
      </w:r>
      <w:r w:rsidR="00896BDE">
        <w:t xml:space="preserve"> </w:t>
      </w:r>
      <w:r>
        <w:t>of</w:t>
      </w:r>
      <w:r w:rsidR="00896BDE">
        <w:t xml:space="preserve"> </w:t>
      </w:r>
      <w:r>
        <w:t>address</w:t>
      </w:r>
    </w:p>
    <w:p w:rsidR="0006071B" w:rsidRDefault="0006071B" w:rsidP="0006071B">
      <w:pPr>
        <w:pStyle w:val="ListParagraph"/>
        <w:widowControl w:val="0"/>
        <w:numPr>
          <w:ilvl w:val="1"/>
          <w:numId w:val="9"/>
        </w:numPr>
        <w:tabs>
          <w:tab w:val="left" w:pos="941"/>
        </w:tabs>
        <w:autoSpaceDE w:val="0"/>
        <w:autoSpaceDN w:val="0"/>
        <w:spacing w:before="37" w:after="0" w:line="240" w:lineRule="auto"/>
        <w:contextualSpacing w:val="0"/>
      </w:pPr>
      <w:r>
        <w:t>Copy of</w:t>
      </w:r>
      <w:r w:rsidR="00896BDE">
        <w:t xml:space="preserve"> </w:t>
      </w:r>
      <w:r>
        <w:t>PPO</w:t>
      </w:r>
    </w:p>
    <w:p w:rsidR="0006071B" w:rsidRDefault="0006071B" w:rsidP="0006071B">
      <w:pPr>
        <w:pStyle w:val="ListParagraph"/>
        <w:widowControl w:val="0"/>
        <w:numPr>
          <w:ilvl w:val="1"/>
          <w:numId w:val="9"/>
        </w:numPr>
        <w:tabs>
          <w:tab w:val="left" w:pos="941"/>
        </w:tabs>
        <w:autoSpaceDE w:val="0"/>
        <w:autoSpaceDN w:val="0"/>
        <w:spacing w:before="38" w:after="0" w:line="240" w:lineRule="auto"/>
        <w:contextualSpacing w:val="0"/>
      </w:pPr>
      <w:r>
        <w:t>Copy</w:t>
      </w:r>
      <w:r w:rsidR="00896BDE">
        <w:t xml:space="preserve"> </w:t>
      </w:r>
      <w:r>
        <w:t>of</w:t>
      </w:r>
      <w:r w:rsidR="00896BDE">
        <w:t xml:space="preserve"> </w:t>
      </w:r>
      <w:r>
        <w:t>proofs</w:t>
      </w:r>
      <w:r w:rsidR="00896BDE">
        <w:t xml:space="preserve"> </w:t>
      </w:r>
      <w:r>
        <w:t>of Educational</w:t>
      </w:r>
      <w:r w:rsidR="00896BDE">
        <w:t xml:space="preserve"> </w:t>
      </w:r>
      <w:r>
        <w:t>Qualification</w:t>
      </w:r>
    </w:p>
    <w:p w:rsidR="0006071B" w:rsidRDefault="0006071B" w:rsidP="0006071B">
      <w:pPr>
        <w:pStyle w:val="ListParagraph"/>
        <w:widowControl w:val="0"/>
        <w:numPr>
          <w:ilvl w:val="1"/>
          <w:numId w:val="9"/>
        </w:numPr>
        <w:tabs>
          <w:tab w:val="left" w:pos="941"/>
        </w:tabs>
        <w:autoSpaceDE w:val="0"/>
        <w:autoSpaceDN w:val="0"/>
        <w:spacing w:before="37" w:after="0" w:line="240" w:lineRule="auto"/>
        <w:contextualSpacing w:val="0"/>
      </w:pPr>
      <w:r>
        <w:t>Copy</w:t>
      </w:r>
      <w:r w:rsidR="00896BDE">
        <w:t xml:space="preserve"> </w:t>
      </w:r>
      <w:r>
        <w:t>of</w:t>
      </w:r>
      <w:r w:rsidR="00896BDE">
        <w:t xml:space="preserve"> </w:t>
      </w:r>
      <w:r>
        <w:t>Service</w:t>
      </w:r>
      <w:r w:rsidR="00896BDE">
        <w:t xml:space="preserve"> </w:t>
      </w:r>
      <w:r>
        <w:t>Verification</w:t>
      </w:r>
      <w:r w:rsidR="00896BDE">
        <w:t xml:space="preserve"> </w:t>
      </w:r>
      <w:r>
        <w:t>Certificate</w:t>
      </w:r>
    </w:p>
    <w:p w:rsidR="0006071B" w:rsidRDefault="0006071B" w:rsidP="0006071B">
      <w:pPr>
        <w:pStyle w:val="BodyText"/>
        <w:spacing w:before="10"/>
      </w:pPr>
      <w:r>
        <w:br w:type="column"/>
      </w:r>
    </w:p>
    <w:p w:rsidR="00896BDE" w:rsidRDefault="0006071B" w:rsidP="0006071B">
      <w:pPr>
        <w:pStyle w:val="Heading1"/>
        <w:spacing w:line="276" w:lineRule="auto"/>
        <w:ind w:left="287" w:right="1025" w:hanging="68"/>
      </w:pPr>
      <w:r>
        <w:t>(Signature</w:t>
      </w:r>
      <w:r w:rsidR="00896BDE">
        <w:t xml:space="preserve"> </w:t>
      </w:r>
      <w:r>
        <w:t>of</w:t>
      </w:r>
      <w:r w:rsidR="00896BDE">
        <w:t xml:space="preserve"> </w:t>
      </w:r>
      <w:r>
        <w:t>the</w:t>
      </w:r>
      <w:r w:rsidR="00896BDE">
        <w:t xml:space="preserve"> </w:t>
      </w:r>
      <w:r>
        <w:t>applicant)</w:t>
      </w:r>
    </w:p>
    <w:p w:rsidR="0006071B" w:rsidRDefault="0006071B" w:rsidP="0006071B">
      <w:pPr>
        <w:pStyle w:val="Heading1"/>
        <w:spacing w:line="276" w:lineRule="auto"/>
        <w:ind w:left="287" w:right="1025" w:hanging="68"/>
      </w:pPr>
      <w:r>
        <w:t>Date:</w:t>
      </w:r>
    </w:p>
    <w:p w:rsidR="0006071B" w:rsidRDefault="0006071B" w:rsidP="0006071B">
      <w:pPr>
        <w:spacing w:line="276" w:lineRule="auto"/>
        <w:sectPr w:rsidR="0006071B">
          <w:type w:val="continuous"/>
          <w:pgSz w:w="12240" w:h="15840"/>
          <w:pgMar w:top="940" w:right="600" w:bottom="280" w:left="500" w:header="720" w:footer="720" w:gutter="0"/>
          <w:cols w:num="2" w:space="720" w:equalWidth="0">
            <w:col w:w="5797" w:space="1208"/>
            <w:col w:w="4135"/>
          </w:cols>
        </w:sectPr>
      </w:pPr>
    </w:p>
    <w:p w:rsidR="0006071B" w:rsidRDefault="0006071B" w:rsidP="0006071B">
      <w:pPr>
        <w:pStyle w:val="Heading2"/>
        <w:ind w:left="0" w:right="112"/>
        <w:jc w:val="right"/>
      </w:pPr>
      <w:r>
        <w:rPr>
          <w:u w:val="thick"/>
        </w:rPr>
        <w:lastRenderedPageBreak/>
        <w:t>Appendix-B</w:t>
      </w:r>
    </w:p>
    <w:p w:rsidR="0006071B" w:rsidRDefault="0006071B" w:rsidP="0006071B">
      <w:pPr>
        <w:pStyle w:val="BodyText"/>
        <w:rPr>
          <w:rFonts w:ascii="Arial"/>
          <w:b/>
          <w:sz w:val="20"/>
        </w:rPr>
      </w:pPr>
    </w:p>
    <w:p w:rsidR="0006071B" w:rsidRDefault="0006071B" w:rsidP="0006071B">
      <w:pPr>
        <w:pStyle w:val="Heading2"/>
        <w:spacing w:before="76"/>
        <w:ind w:left="606" w:right="508"/>
        <w:jc w:val="center"/>
      </w:pPr>
      <w:proofErr w:type="spellStart"/>
      <w:r>
        <w:rPr>
          <w:u w:val="thick"/>
        </w:rPr>
        <w:t>ForengagementofConsultantintheLabs</w:t>
      </w:r>
      <w:proofErr w:type="spellEnd"/>
      <w:r>
        <w:rPr>
          <w:u w:val="thick"/>
        </w:rPr>
        <w:t>/</w:t>
      </w:r>
      <w:proofErr w:type="spellStart"/>
      <w:r>
        <w:rPr>
          <w:u w:val="thick"/>
        </w:rPr>
        <w:t>Estts</w:t>
      </w:r>
      <w:proofErr w:type="spellEnd"/>
      <w:r>
        <w:rPr>
          <w:u w:val="thick"/>
        </w:rPr>
        <w:t>/</w:t>
      </w:r>
      <w:proofErr w:type="spellStart"/>
      <w:r>
        <w:rPr>
          <w:u w:val="thick"/>
        </w:rPr>
        <w:t>UnitsofDRDO</w:t>
      </w:r>
      <w:proofErr w:type="spellEnd"/>
    </w:p>
    <w:p w:rsidR="0006071B" w:rsidRDefault="0006071B" w:rsidP="0006071B">
      <w:pPr>
        <w:pStyle w:val="BodyText"/>
        <w:spacing w:before="5"/>
        <w:rPr>
          <w:rFonts w:ascii="Arial"/>
          <w:b/>
          <w:sz w:val="17"/>
        </w:rPr>
      </w:pPr>
    </w:p>
    <w:p w:rsidR="0006071B" w:rsidRPr="003810F8" w:rsidRDefault="0006071B" w:rsidP="0006071B">
      <w:pPr>
        <w:pStyle w:val="ListParagraph"/>
        <w:widowControl w:val="0"/>
        <w:numPr>
          <w:ilvl w:val="0"/>
          <w:numId w:val="8"/>
        </w:numPr>
        <w:tabs>
          <w:tab w:val="left" w:pos="941"/>
        </w:tabs>
        <w:autoSpaceDE w:val="0"/>
        <w:autoSpaceDN w:val="0"/>
        <w:spacing w:before="94" w:after="0" w:line="312" w:lineRule="auto"/>
        <w:ind w:right="117"/>
        <w:contextualSpacing w:val="0"/>
        <w:jc w:val="both"/>
        <w:rPr>
          <w:sz w:val="20"/>
          <w:szCs w:val="20"/>
        </w:rPr>
      </w:pPr>
      <w:r w:rsidRPr="003810F8">
        <w:rPr>
          <w:sz w:val="20"/>
          <w:szCs w:val="20"/>
        </w:rPr>
        <w:t>The consultant shall perform the services as per Terms of Reference and the task/jobs assigned tohim/herbytheDirector,RCMA (Missiles), Hyderabad.</w:t>
      </w:r>
    </w:p>
    <w:p w:rsidR="0006071B" w:rsidRPr="003810F8" w:rsidRDefault="0006071B" w:rsidP="0006071B">
      <w:pPr>
        <w:pStyle w:val="ListParagraph"/>
        <w:widowControl w:val="0"/>
        <w:numPr>
          <w:ilvl w:val="0"/>
          <w:numId w:val="8"/>
        </w:numPr>
        <w:tabs>
          <w:tab w:val="left" w:pos="941"/>
        </w:tabs>
        <w:autoSpaceDE w:val="0"/>
        <w:autoSpaceDN w:val="0"/>
        <w:spacing w:after="0" w:line="240" w:lineRule="auto"/>
        <w:contextualSpacing w:val="0"/>
        <w:jc w:val="both"/>
        <w:rPr>
          <w:sz w:val="20"/>
          <w:szCs w:val="20"/>
        </w:rPr>
      </w:pPr>
      <w:proofErr w:type="spellStart"/>
      <w:r w:rsidRPr="003810F8">
        <w:rPr>
          <w:sz w:val="20"/>
          <w:szCs w:val="20"/>
        </w:rPr>
        <w:t>Theworkinghours</w:t>
      </w:r>
      <w:proofErr w:type="spellEnd"/>
      <w:r w:rsidRPr="003810F8">
        <w:rPr>
          <w:sz w:val="20"/>
          <w:szCs w:val="20"/>
        </w:rPr>
        <w:t xml:space="preserve"> </w:t>
      </w:r>
      <w:proofErr w:type="spellStart"/>
      <w:r w:rsidRPr="003810F8">
        <w:rPr>
          <w:sz w:val="20"/>
          <w:szCs w:val="20"/>
        </w:rPr>
        <w:t>wouldbethatoftheworkinghours</w:t>
      </w:r>
      <w:proofErr w:type="spellEnd"/>
      <w:r w:rsidRPr="003810F8">
        <w:rPr>
          <w:sz w:val="20"/>
          <w:szCs w:val="20"/>
        </w:rPr>
        <w:t xml:space="preserve"> </w:t>
      </w:r>
      <w:proofErr w:type="spellStart"/>
      <w:r w:rsidRPr="003810F8">
        <w:rPr>
          <w:sz w:val="20"/>
          <w:szCs w:val="20"/>
        </w:rPr>
        <w:t>oftheLab</w:t>
      </w:r>
      <w:proofErr w:type="spellEnd"/>
      <w:r w:rsidRPr="003810F8">
        <w:rPr>
          <w:sz w:val="20"/>
          <w:szCs w:val="20"/>
        </w:rPr>
        <w:t>/</w:t>
      </w:r>
      <w:proofErr w:type="spellStart"/>
      <w:r w:rsidRPr="003810F8">
        <w:rPr>
          <w:sz w:val="20"/>
          <w:szCs w:val="20"/>
        </w:rPr>
        <w:t>Estt</w:t>
      </w:r>
      <w:proofErr w:type="spellEnd"/>
      <w:r w:rsidRPr="003810F8">
        <w:rPr>
          <w:sz w:val="20"/>
          <w:szCs w:val="20"/>
        </w:rPr>
        <w:t>/</w:t>
      </w:r>
      <w:proofErr w:type="spellStart"/>
      <w:r w:rsidRPr="003810F8">
        <w:rPr>
          <w:sz w:val="20"/>
          <w:szCs w:val="20"/>
        </w:rPr>
        <w:t>Unitwhereheisengaged</w:t>
      </w:r>
      <w:proofErr w:type="spellEnd"/>
      <w:r w:rsidRPr="003810F8">
        <w:rPr>
          <w:sz w:val="20"/>
          <w:szCs w:val="20"/>
        </w:rPr>
        <w:t>.</w:t>
      </w:r>
    </w:p>
    <w:p w:rsidR="0006071B" w:rsidRPr="003810F8" w:rsidRDefault="0006071B" w:rsidP="0006071B">
      <w:pPr>
        <w:pStyle w:val="ListParagraph"/>
        <w:widowControl w:val="0"/>
        <w:numPr>
          <w:ilvl w:val="0"/>
          <w:numId w:val="8"/>
        </w:numPr>
        <w:tabs>
          <w:tab w:val="left" w:pos="941"/>
        </w:tabs>
        <w:autoSpaceDE w:val="0"/>
        <w:autoSpaceDN w:val="0"/>
        <w:spacing w:before="76" w:after="0" w:line="312" w:lineRule="auto"/>
        <w:ind w:right="118"/>
        <w:contextualSpacing w:val="0"/>
        <w:jc w:val="both"/>
        <w:rPr>
          <w:sz w:val="20"/>
          <w:szCs w:val="20"/>
        </w:rPr>
      </w:pPr>
      <w:r w:rsidRPr="003810F8">
        <w:rPr>
          <w:sz w:val="20"/>
          <w:szCs w:val="20"/>
        </w:rPr>
        <w:t>Under special circumstances, the Consultant could be called for services on holidays or beyond normalworkinghoursforwhichnootherbenefits/leave will begranted.</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20"/>
        <w:contextualSpacing w:val="0"/>
        <w:jc w:val="both"/>
        <w:rPr>
          <w:sz w:val="20"/>
          <w:szCs w:val="20"/>
        </w:rPr>
      </w:pPr>
      <w:r w:rsidRPr="003810F8">
        <w:rPr>
          <w:sz w:val="20"/>
          <w:szCs w:val="20"/>
        </w:rPr>
        <w:t>The consultancy will start for a period of one year from the date he/she enters into the contractAgreementwithDRDO.</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15"/>
        <w:contextualSpacing w:val="0"/>
        <w:jc w:val="both"/>
        <w:rPr>
          <w:sz w:val="20"/>
          <w:szCs w:val="20"/>
        </w:rPr>
      </w:pPr>
      <w:r w:rsidRPr="003810F8">
        <w:rPr>
          <w:sz w:val="20"/>
          <w:szCs w:val="20"/>
        </w:rPr>
        <w:t xml:space="preserve">The consultant shall be paid remuneration and conveyance allowance as per </w:t>
      </w:r>
      <w:proofErr w:type="spellStart"/>
      <w:r w:rsidRPr="003810F8">
        <w:rPr>
          <w:sz w:val="20"/>
          <w:szCs w:val="20"/>
        </w:rPr>
        <w:t>para</w:t>
      </w:r>
      <w:proofErr w:type="spellEnd"/>
      <w:r w:rsidRPr="003810F8">
        <w:rPr>
          <w:sz w:val="20"/>
          <w:szCs w:val="20"/>
        </w:rPr>
        <w:t xml:space="preserve"> 6 of </w:t>
      </w:r>
      <w:proofErr w:type="spellStart"/>
      <w:r w:rsidRPr="003810F8">
        <w:rPr>
          <w:sz w:val="20"/>
          <w:szCs w:val="20"/>
        </w:rPr>
        <w:t>GoI</w:t>
      </w:r>
      <w:proofErr w:type="spellEnd"/>
      <w:r w:rsidRPr="003810F8">
        <w:rPr>
          <w:sz w:val="20"/>
          <w:szCs w:val="20"/>
        </w:rPr>
        <w:t xml:space="preserve"> letter dated06 July 2022, subject to the celling that remuneration plus pension drawn by the consultant shall not bemore than the last pay drawn by him at the current rate of DA. Mandatory deduction, if any, will bemade.Theremunerationforservicesrenderedina monthshall bepayablein subsequentmonth.</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18"/>
        <w:contextualSpacing w:val="0"/>
        <w:jc w:val="both"/>
        <w:rPr>
          <w:sz w:val="20"/>
          <w:szCs w:val="20"/>
        </w:rPr>
      </w:pPr>
      <w:r w:rsidRPr="003810F8">
        <w:rPr>
          <w:sz w:val="20"/>
          <w:szCs w:val="20"/>
        </w:rPr>
        <w:t>Secretary DD (R&amp;D) shall have the right to examine/review/terminate the consultancy services providedbyhim/heratanytime.</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25"/>
        <w:contextualSpacing w:val="0"/>
        <w:jc w:val="both"/>
        <w:rPr>
          <w:sz w:val="20"/>
          <w:szCs w:val="20"/>
        </w:rPr>
      </w:pPr>
      <w:r w:rsidRPr="003810F8">
        <w:rPr>
          <w:sz w:val="20"/>
          <w:szCs w:val="20"/>
        </w:rPr>
        <w:t>The consultant shall perform his/her obligations under his/her consultancy with all necessary skills,diligence,efficiencyandeconomy.</w:t>
      </w:r>
    </w:p>
    <w:p w:rsidR="0006071B" w:rsidRPr="003810F8" w:rsidRDefault="0006071B" w:rsidP="0006071B">
      <w:pPr>
        <w:pStyle w:val="ListParagraph"/>
        <w:widowControl w:val="0"/>
        <w:numPr>
          <w:ilvl w:val="0"/>
          <w:numId w:val="8"/>
        </w:numPr>
        <w:tabs>
          <w:tab w:val="left" w:pos="941"/>
        </w:tabs>
        <w:autoSpaceDE w:val="0"/>
        <w:autoSpaceDN w:val="0"/>
        <w:spacing w:after="0" w:line="240" w:lineRule="auto"/>
        <w:contextualSpacing w:val="0"/>
        <w:jc w:val="both"/>
        <w:rPr>
          <w:sz w:val="20"/>
          <w:szCs w:val="20"/>
        </w:rPr>
      </w:pPr>
      <w:r w:rsidRPr="003810F8">
        <w:rPr>
          <w:sz w:val="20"/>
          <w:szCs w:val="20"/>
        </w:rPr>
        <w:t>Theconsultant shallmeet highstandardforethicsandintegrityundertheagreement of appointment.</w:t>
      </w:r>
    </w:p>
    <w:p w:rsidR="0006071B" w:rsidRPr="003810F8" w:rsidRDefault="0006071B" w:rsidP="0006071B">
      <w:pPr>
        <w:pStyle w:val="ListParagraph"/>
        <w:widowControl w:val="0"/>
        <w:numPr>
          <w:ilvl w:val="0"/>
          <w:numId w:val="8"/>
        </w:numPr>
        <w:tabs>
          <w:tab w:val="left" w:pos="941"/>
        </w:tabs>
        <w:autoSpaceDE w:val="0"/>
        <w:autoSpaceDN w:val="0"/>
        <w:spacing w:before="75" w:after="0" w:line="312" w:lineRule="auto"/>
        <w:ind w:right="118"/>
        <w:contextualSpacing w:val="0"/>
        <w:jc w:val="both"/>
        <w:rPr>
          <w:sz w:val="20"/>
          <w:szCs w:val="20"/>
        </w:rPr>
      </w:pPr>
      <w:r w:rsidRPr="003810F8">
        <w:rPr>
          <w:sz w:val="20"/>
          <w:szCs w:val="20"/>
        </w:rPr>
        <w:t>No other facility whatsoever except remuneration and conveyance allowance shall be provided tohim/herbyDRDOin his/hercapacityasConsultant.</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20"/>
        <w:contextualSpacing w:val="0"/>
        <w:jc w:val="both"/>
        <w:rPr>
          <w:sz w:val="20"/>
          <w:szCs w:val="20"/>
        </w:rPr>
      </w:pPr>
      <w:r w:rsidRPr="003810F8">
        <w:rPr>
          <w:sz w:val="20"/>
          <w:szCs w:val="20"/>
        </w:rPr>
        <w:t>The Department shall not be responsible for any loss, accident, damages/injury suffered by him/herwhatsoeverarising inoroutofthe executionofhis/herwork,including travel.</w:t>
      </w:r>
    </w:p>
    <w:p w:rsidR="0006071B" w:rsidRPr="003810F8" w:rsidRDefault="0006071B" w:rsidP="0006071B">
      <w:pPr>
        <w:pStyle w:val="ListParagraph"/>
        <w:widowControl w:val="0"/>
        <w:numPr>
          <w:ilvl w:val="0"/>
          <w:numId w:val="8"/>
        </w:numPr>
        <w:tabs>
          <w:tab w:val="left" w:pos="941"/>
        </w:tabs>
        <w:autoSpaceDE w:val="0"/>
        <w:autoSpaceDN w:val="0"/>
        <w:spacing w:before="1" w:after="0" w:line="312" w:lineRule="auto"/>
        <w:ind w:right="116"/>
        <w:contextualSpacing w:val="0"/>
        <w:jc w:val="both"/>
        <w:rPr>
          <w:sz w:val="20"/>
          <w:szCs w:val="20"/>
        </w:rPr>
      </w:pPr>
      <w:r w:rsidRPr="003810F8">
        <w:rPr>
          <w:sz w:val="20"/>
          <w:szCs w:val="20"/>
        </w:rPr>
        <w:t xml:space="preserve">Consultant shall abide with Contract Agreement, Non-Disclosure Agreement, General Conduct </w:t>
      </w:r>
      <w:proofErr w:type="spellStart"/>
      <w:r w:rsidRPr="003810F8">
        <w:rPr>
          <w:sz w:val="20"/>
          <w:szCs w:val="20"/>
        </w:rPr>
        <w:t>Rules,InformationSecurityActand</w:t>
      </w:r>
      <w:proofErr w:type="spellEnd"/>
      <w:r w:rsidRPr="003810F8">
        <w:rPr>
          <w:sz w:val="20"/>
          <w:szCs w:val="20"/>
        </w:rPr>
        <w:t xml:space="preserve"> </w:t>
      </w:r>
      <w:proofErr w:type="spellStart"/>
      <w:r w:rsidRPr="003810F8">
        <w:rPr>
          <w:sz w:val="20"/>
          <w:szCs w:val="20"/>
        </w:rPr>
        <w:t>otherrestrictionsasapplicable</w:t>
      </w:r>
      <w:proofErr w:type="spellEnd"/>
      <w:r w:rsidRPr="003810F8">
        <w:rPr>
          <w:sz w:val="20"/>
          <w:szCs w:val="20"/>
        </w:rPr>
        <w:t xml:space="preserve"> </w:t>
      </w:r>
      <w:proofErr w:type="spellStart"/>
      <w:r w:rsidRPr="003810F8">
        <w:rPr>
          <w:sz w:val="20"/>
          <w:szCs w:val="20"/>
        </w:rPr>
        <w:t>toGovtemployees</w:t>
      </w:r>
      <w:proofErr w:type="spellEnd"/>
      <w:r w:rsidRPr="003810F8">
        <w:rPr>
          <w:sz w:val="20"/>
          <w:szCs w:val="20"/>
        </w:rPr>
        <w:t>.</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21"/>
        <w:contextualSpacing w:val="0"/>
        <w:jc w:val="both"/>
        <w:rPr>
          <w:sz w:val="20"/>
          <w:szCs w:val="20"/>
        </w:rPr>
      </w:pPr>
      <w:r w:rsidRPr="003810F8">
        <w:rPr>
          <w:sz w:val="20"/>
          <w:szCs w:val="20"/>
        </w:rPr>
        <w:t>Paid leave of absence may be allowed at the rate of 1.5 days for each completed month of service.Accumulationofleavebeyond calendaryearmaynotbe allowed.</w:t>
      </w:r>
    </w:p>
    <w:p w:rsidR="0006071B" w:rsidRPr="003810F8" w:rsidRDefault="0006071B" w:rsidP="0006071B">
      <w:pPr>
        <w:pStyle w:val="ListParagraph"/>
        <w:widowControl w:val="0"/>
        <w:numPr>
          <w:ilvl w:val="0"/>
          <w:numId w:val="8"/>
        </w:numPr>
        <w:tabs>
          <w:tab w:val="left" w:pos="941"/>
        </w:tabs>
        <w:autoSpaceDE w:val="0"/>
        <w:autoSpaceDN w:val="0"/>
        <w:spacing w:after="0" w:line="312" w:lineRule="auto"/>
        <w:ind w:right="118"/>
        <w:contextualSpacing w:val="0"/>
        <w:jc w:val="both"/>
        <w:rPr>
          <w:sz w:val="20"/>
          <w:szCs w:val="20"/>
        </w:rPr>
      </w:pPr>
      <w:r w:rsidRPr="003810F8">
        <w:rPr>
          <w:sz w:val="20"/>
          <w:szCs w:val="20"/>
        </w:rPr>
        <w:t>Duringthetermsoftheconsultancy,he/sheshallnotbeengagedinanyprivatebusinessorprofessional activity which could conflict with the interest of the Government. The engagement ofConsultantisofatemporary(non-official)natureagainstthespecific jobs.</w:t>
      </w:r>
    </w:p>
    <w:p w:rsidR="0006071B" w:rsidRDefault="0006071B" w:rsidP="0006071B">
      <w:pPr>
        <w:pStyle w:val="BodyText"/>
        <w:rPr>
          <w:sz w:val="24"/>
        </w:rPr>
      </w:pPr>
    </w:p>
    <w:p w:rsidR="003810F8" w:rsidRDefault="0006071B" w:rsidP="003810F8">
      <w:pPr>
        <w:pStyle w:val="BodyText"/>
        <w:spacing w:before="4"/>
        <w:ind w:left="3600"/>
        <w:rPr>
          <w:b/>
          <w:sz w:val="25"/>
          <w:u w:val="single"/>
        </w:rPr>
      </w:pPr>
      <w:r w:rsidRPr="0006071B">
        <w:rPr>
          <w:b/>
          <w:sz w:val="25"/>
          <w:u w:val="single"/>
        </w:rPr>
        <w:t>Declaration</w:t>
      </w:r>
    </w:p>
    <w:p w:rsidR="003810F8" w:rsidRDefault="003810F8" w:rsidP="003810F8">
      <w:pPr>
        <w:pStyle w:val="BodyText"/>
        <w:spacing w:before="4"/>
        <w:ind w:left="3600"/>
        <w:rPr>
          <w:b/>
          <w:sz w:val="25"/>
          <w:u w:val="single"/>
        </w:rPr>
      </w:pPr>
    </w:p>
    <w:p w:rsidR="0006071B" w:rsidRPr="003810F8" w:rsidRDefault="0006071B" w:rsidP="003810F8">
      <w:pPr>
        <w:pStyle w:val="BodyText"/>
        <w:spacing w:before="4"/>
        <w:rPr>
          <w:b/>
          <w:sz w:val="25"/>
          <w:u w:val="single"/>
        </w:rPr>
      </w:pPr>
      <w:r>
        <w:t>I,……………………………..…….</w:t>
      </w:r>
      <w:proofErr w:type="gramStart"/>
      <w:r>
        <w:t>…(</w:t>
      </w:r>
      <w:proofErr w:type="gramEnd"/>
      <w:r>
        <w:t>NameoftheConsultant),S/o</w:t>
      </w:r>
      <w:r w:rsidR="003810F8">
        <w:t>…………………….</w:t>
      </w:r>
      <w:r>
        <w:t>herebyagreeunconditionally withallabovereferredTerms&amp;Conditions forengagementasconsultantinDRDO.</w:t>
      </w:r>
    </w:p>
    <w:p w:rsidR="0006071B" w:rsidRDefault="0006071B" w:rsidP="003810F8">
      <w:pPr>
        <w:pStyle w:val="BodyText"/>
        <w:spacing w:before="199" w:line="312" w:lineRule="auto"/>
      </w:pPr>
    </w:p>
    <w:p w:rsidR="0006071B" w:rsidRDefault="00FF197D" w:rsidP="00FF197D">
      <w:pPr>
        <w:pStyle w:val="BodyText"/>
        <w:spacing w:line="312" w:lineRule="auto"/>
        <w:ind w:left="220"/>
        <w:jc w:val="right"/>
      </w:pPr>
      <w:r>
        <w:t>(Signature of Applicant)</w:t>
      </w:r>
    </w:p>
    <w:p w:rsidR="00FF197D" w:rsidRDefault="00FF197D" w:rsidP="00FF197D">
      <w:pPr>
        <w:pStyle w:val="BodyText"/>
        <w:spacing w:line="312" w:lineRule="auto"/>
        <w:ind w:left="220"/>
        <w:jc w:val="center"/>
      </w:pPr>
      <w:bookmarkStart w:id="0" w:name="_GoBack"/>
      <w:bookmarkEnd w:id="0"/>
      <w:r>
        <w:t>Name:</w:t>
      </w:r>
    </w:p>
    <w:p w:rsidR="00FF197D" w:rsidRDefault="00FF197D" w:rsidP="00FF197D">
      <w:pPr>
        <w:pStyle w:val="BodyText"/>
        <w:spacing w:line="312" w:lineRule="auto"/>
        <w:ind w:left="220"/>
      </w:pPr>
      <w:r>
        <w:t>Date:</w:t>
      </w:r>
    </w:p>
    <w:p w:rsidR="00FF197D" w:rsidRDefault="00FF197D" w:rsidP="00FF197D">
      <w:pPr>
        <w:pStyle w:val="BodyText"/>
        <w:spacing w:line="312" w:lineRule="auto"/>
        <w:ind w:left="220"/>
      </w:pPr>
      <w:r>
        <w:t>Place:</w:t>
      </w:r>
    </w:p>
    <w:p w:rsidR="0006071B" w:rsidRDefault="0006071B" w:rsidP="0006071B">
      <w:pPr>
        <w:pStyle w:val="BodyText"/>
        <w:spacing w:before="199" w:line="312" w:lineRule="auto"/>
        <w:ind w:left="220"/>
      </w:pPr>
    </w:p>
    <w:p w:rsidR="0006071B" w:rsidRDefault="0006071B" w:rsidP="0006071B">
      <w:pPr>
        <w:pStyle w:val="BodyText"/>
        <w:rPr>
          <w:sz w:val="20"/>
        </w:rPr>
      </w:pPr>
    </w:p>
    <w:p w:rsidR="0006071B" w:rsidRDefault="0006071B" w:rsidP="0006071B">
      <w:pPr>
        <w:pStyle w:val="BodyText"/>
        <w:rPr>
          <w:sz w:val="19"/>
        </w:rPr>
      </w:pPr>
    </w:p>
    <w:sectPr w:rsidR="0006071B" w:rsidSect="00187C4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1D2"/>
    <w:multiLevelType w:val="hybridMultilevel"/>
    <w:tmpl w:val="92902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2321ED"/>
    <w:multiLevelType w:val="hybridMultilevel"/>
    <w:tmpl w:val="53FAF2C8"/>
    <w:lvl w:ilvl="0" w:tplc="7FB854AC">
      <w:start w:val="1"/>
      <w:numFmt w:val="decimal"/>
      <w:lvlText w:val="%1."/>
      <w:lvlJc w:val="left"/>
      <w:pPr>
        <w:ind w:left="940" w:hanging="361"/>
      </w:pPr>
      <w:rPr>
        <w:rFonts w:ascii="Arial MT" w:eastAsia="Arial MT" w:hAnsi="Arial MT" w:cs="Arial MT" w:hint="default"/>
        <w:spacing w:val="-1"/>
        <w:w w:val="100"/>
        <w:sz w:val="22"/>
        <w:szCs w:val="22"/>
        <w:lang w:val="en-US" w:eastAsia="en-US" w:bidi="ar-SA"/>
      </w:rPr>
    </w:lvl>
    <w:lvl w:ilvl="1" w:tplc="B954444C">
      <w:numFmt w:val="bullet"/>
      <w:lvlText w:val="•"/>
      <w:lvlJc w:val="left"/>
      <w:pPr>
        <w:ind w:left="1960" w:hanging="361"/>
      </w:pPr>
      <w:rPr>
        <w:rFonts w:hint="default"/>
        <w:lang w:val="en-US" w:eastAsia="en-US" w:bidi="ar-SA"/>
      </w:rPr>
    </w:lvl>
    <w:lvl w:ilvl="2" w:tplc="67523136">
      <w:numFmt w:val="bullet"/>
      <w:lvlText w:val="•"/>
      <w:lvlJc w:val="left"/>
      <w:pPr>
        <w:ind w:left="2980" w:hanging="361"/>
      </w:pPr>
      <w:rPr>
        <w:rFonts w:hint="default"/>
        <w:lang w:val="en-US" w:eastAsia="en-US" w:bidi="ar-SA"/>
      </w:rPr>
    </w:lvl>
    <w:lvl w:ilvl="3" w:tplc="6E96F68C">
      <w:numFmt w:val="bullet"/>
      <w:lvlText w:val="•"/>
      <w:lvlJc w:val="left"/>
      <w:pPr>
        <w:ind w:left="4000" w:hanging="361"/>
      </w:pPr>
      <w:rPr>
        <w:rFonts w:hint="default"/>
        <w:lang w:val="en-US" w:eastAsia="en-US" w:bidi="ar-SA"/>
      </w:rPr>
    </w:lvl>
    <w:lvl w:ilvl="4" w:tplc="1F2640A2">
      <w:numFmt w:val="bullet"/>
      <w:lvlText w:val="•"/>
      <w:lvlJc w:val="left"/>
      <w:pPr>
        <w:ind w:left="5020" w:hanging="361"/>
      </w:pPr>
      <w:rPr>
        <w:rFonts w:hint="default"/>
        <w:lang w:val="en-US" w:eastAsia="en-US" w:bidi="ar-SA"/>
      </w:rPr>
    </w:lvl>
    <w:lvl w:ilvl="5" w:tplc="E592A4AA">
      <w:numFmt w:val="bullet"/>
      <w:lvlText w:val="•"/>
      <w:lvlJc w:val="left"/>
      <w:pPr>
        <w:ind w:left="6040" w:hanging="361"/>
      </w:pPr>
      <w:rPr>
        <w:rFonts w:hint="default"/>
        <w:lang w:val="en-US" w:eastAsia="en-US" w:bidi="ar-SA"/>
      </w:rPr>
    </w:lvl>
    <w:lvl w:ilvl="6" w:tplc="A0705D8A">
      <w:numFmt w:val="bullet"/>
      <w:lvlText w:val="•"/>
      <w:lvlJc w:val="left"/>
      <w:pPr>
        <w:ind w:left="7060" w:hanging="361"/>
      </w:pPr>
      <w:rPr>
        <w:rFonts w:hint="default"/>
        <w:lang w:val="en-US" w:eastAsia="en-US" w:bidi="ar-SA"/>
      </w:rPr>
    </w:lvl>
    <w:lvl w:ilvl="7" w:tplc="F2CAC3BE">
      <w:numFmt w:val="bullet"/>
      <w:lvlText w:val="•"/>
      <w:lvlJc w:val="left"/>
      <w:pPr>
        <w:ind w:left="8080" w:hanging="361"/>
      </w:pPr>
      <w:rPr>
        <w:rFonts w:hint="default"/>
        <w:lang w:val="en-US" w:eastAsia="en-US" w:bidi="ar-SA"/>
      </w:rPr>
    </w:lvl>
    <w:lvl w:ilvl="8" w:tplc="F5D44FE6">
      <w:numFmt w:val="bullet"/>
      <w:lvlText w:val="•"/>
      <w:lvlJc w:val="left"/>
      <w:pPr>
        <w:ind w:left="9100" w:hanging="361"/>
      </w:pPr>
      <w:rPr>
        <w:rFonts w:hint="default"/>
        <w:lang w:val="en-US" w:eastAsia="en-US" w:bidi="ar-SA"/>
      </w:rPr>
    </w:lvl>
  </w:abstractNum>
  <w:abstractNum w:abstractNumId="2">
    <w:nsid w:val="174A14C0"/>
    <w:multiLevelType w:val="hybridMultilevel"/>
    <w:tmpl w:val="A37C3BDE"/>
    <w:lvl w:ilvl="0" w:tplc="57F26C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105A67"/>
    <w:multiLevelType w:val="hybridMultilevel"/>
    <w:tmpl w:val="F9A6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D6330C"/>
    <w:multiLevelType w:val="hybridMultilevel"/>
    <w:tmpl w:val="23F86B1E"/>
    <w:lvl w:ilvl="0" w:tplc="4009000B">
      <w:start w:val="1"/>
      <w:numFmt w:val="bullet"/>
      <w:lvlText w:val=""/>
      <w:lvlJc w:val="left"/>
      <w:pPr>
        <w:ind w:left="1506" w:hanging="360"/>
      </w:pPr>
      <w:rPr>
        <w:rFonts w:ascii="Wingdings" w:hAnsi="Wingdings" w:hint="default"/>
      </w:rPr>
    </w:lvl>
    <w:lvl w:ilvl="1" w:tplc="40090003" w:tentative="1">
      <w:start w:val="1"/>
      <w:numFmt w:val="bullet"/>
      <w:lvlText w:val="o"/>
      <w:lvlJc w:val="left"/>
      <w:pPr>
        <w:ind w:left="2226" w:hanging="360"/>
      </w:pPr>
      <w:rPr>
        <w:rFonts w:ascii="Courier New" w:hAnsi="Courier New" w:cs="Courier New" w:hint="default"/>
      </w:rPr>
    </w:lvl>
    <w:lvl w:ilvl="2" w:tplc="40090005" w:tentative="1">
      <w:start w:val="1"/>
      <w:numFmt w:val="bullet"/>
      <w:lvlText w:val=""/>
      <w:lvlJc w:val="left"/>
      <w:pPr>
        <w:ind w:left="2946" w:hanging="360"/>
      </w:pPr>
      <w:rPr>
        <w:rFonts w:ascii="Wingdings" w:hAnsi="Wingdings" w:hint="default"/>
      </w:rPr>
    </w:lvl>
    <w:lvl w:ilvl="3" w:tplc="40090001" w:tentative="1">
      <w:start w:val="1"/>
      <w:numFmt w:val="bullet"/>
      <w:lvlText w:val=""/>
      <w:lvlJc w:val="left"/>
      <w:pPr>
        <w:ind w:left="3666" w:hanging="360"/>
      </w:pPr>
      <w:rPr>
        <w:rFonts w:ascii="Symbol" w:hAnsi="Symbol" w:hint="default"/>
      </w:rPr>
    </w:lvl>
    <w:lvl w:ilvl="4" w:tplc="40090003" w:tentative="1">
      <w:start w:val="1"/>
      <w:numFmt w:val="bullet"/>
      <w:lvlText w:val="o"/>
      <w:lvlJc w:val="left"/>
      <w:pPr>
        <w:ind w:left="4386" w:hanging="360"/>
      </w:pPr>
      <w:rPr>
        <w:rFonts w:ascii="Courier New" w:hAnsi="Courier New" w:cs="Courier New" w:hint="default"/>
      </w:rPr>
    </w:lvl>
    <w:lvl w:ilvl="5" w:tplc="40090005" w:tentative="1">
      <w:start w:val="1"/>
      <w:numFmt w:val="bullet"/>
      <w:lvlText w:val=""/>
      <w:lvlJc w:val="left"/>
      <w:pPr>
        <w:ind w:left="5106" w:hanging="360"/>
      </w:pPr>
      <w:rPr>
        <w:rFonts w:ascii="Wingdings" w:hAnsi="Wingdings" w:hint="default"/>
      </w:rPr>
    </w:lvl>
    <w:lvl w:ilvl="6" w:tplc="40090001" w:tentative="1">
      <w:start w:val="1"/>
      <w:numFmt w:val="bullet"/>
      <w:lvlText w:val=""/>
      <w:lvlJc w:val="left"/>
      <w:pPr>
        <w:ind w:left="5826" w:hanging="360"/>
      </w:pPr>
      <w:rPr>
        <w:rFonts w:ascii="Symbol" w:hAnsi="Symbol" w:hint="default"/>
      </w:rPr>
    </w:lvl>
    <w:lvl w:ilvl="7" w:tplc="40090003" w:tentative="1">
      <w:start w:val="1"/>
      <w:numFmt w:val="bullet"/>
      <w:lvlText w:val="o"/>
      <w:lvlJc w:val="left"/>
      <w:pPr>
        <w:ind w:left="6546" w:hanging="360"/>
      </w:pPr>
      <w:rPr>
        <w:rFonts w:ascii="Courier New" w:hAnsi="Courier New" w:cs="Courier New" w:hint="default"/>
      </w:rPr>
    </w:lvl>
    <w:lvl w:ilvl="8" w:tplc="40090005" w:tentative="1">
      <w:start w:val="1"/>
      <w:numFmt w:val="bullet"/>
      <w:lvlText w:val=""/>
      <w:lvlJc w:val="left"/>
      <w:pPr>
        <w:ind w:left="7266" w:hanging="360"/>
      </w:pPr>
      <w:rPr>
        <w:rFonts w:ascii="Wingdings" w:hAnsi="Wingdings" w:hint="default"/>
      </w:rPr>
    </w:lvl>
  </w:abstractNum>
  <w:abstractNum w:abstractNumId="5">
    <w:nsid w:val="3BAC7923"/>
    <w:multiLevelType w:val="hybridMultilevel"/>
    <w:tmpl w:val="EAF2DBFC"/>
    <w:lvl w:ilvl="0" w:tplc="40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17A22A1"/>
    <w:multiLevelType w:val="hybridMultilevel"/>
    <w:tmpl w:val="4DC28CA8"/>
    <w:lvl w:ilvl="0" w:tplc="B0B80EB0">
      <w:start w:val="12"/>
      <w:numFmt w:val="decimal"/>
      <w:lvlText w:val="%1."/>
      <w:lvlJc w:val="left"/>
      <w:pPr>
        <w:ind w:left="940" w:hanging="721"/>
      </w:pPr>
      <w:rPr>
        <w:rFonts w:hint="default"/>
        <w:w w:val="99"/>
        <w:lang w:val="en-US" w:eastAsia="en-US" w:bidi="ar-SA"/>
      </w:rPr>
    </w:lvl>
    <w:lvl w:ilvl="1" w:tplc="CDA4C3D0">
      <w:start w:val="1"/>
      <w:numFmt w:val="decimal"/>
      <w:lvlText w:val="%2."/>
      <w:lvlJc w:val="left"/>
      <w:pPr>
        <w:ind w:left="940" w:hanging="361"/>
      </w:pPr>
      <w:rPr>
        <w:rFonts w:ascii="Arial MT" w:eastAsia="Arial MT" w:hAnsi="Arial MT" w:cs="Arial MT" w:hint="default"/>
        <w:spacing w:val="-1"/>
        <w:w w:val="100"/>
        <w:sz w:val="22"/>
        <w:szCs w:val="22"/>
        <w:lang w:val="en-US" w:eastAsia="en-US" w:bidi="ar-SA"/>
      </w:rPr>
    </w:lvl>
    <w:lvl w:ilvl="2" w:tplc="81B228BC">
      <w:numFmt w:val="bullet"/>
      <w:lvlText w:val="•"/>
      <w:lvlJc w:val="left"/>
      <w:pPr>
        <w:ind w:left="1911" w:hanging="361"/>
      </w:pPr>
      <w:rPr>
        <w:rFonts w:hint="default"/>
        <w:lang w:val="en-US" w:eastAsia="en-US" w:bidi="ar-SA"/>
      </w:rPr>
    </w:lvl>
    <w:lvl w:ilvl="3" w:tplc="426A2876">
      <w:numFmt w:val="bullet"/>
      <w:lvlText w:val="•"/>
      <w:lvlJc w:val="left"/>
      <w:pPr>
        <w:ind w:left="2396" w:hanging="361"/>
      </w:pPr>
      <w:rPr>
        <w:rFonts w:hint="default"/>
        <w:lang w:val="en-US" w:eastAsia="en-US" w:bidi="ar-SA"/>
      </w:rPr>
    </w:lvl>
    <w:lvl w:ilvl="4" w:tplc="849858B0">
      <w:numFmt w:val="bullet"/>
      <w:lvlText w:val="•"/>
      <w:lvlJc w:val="left"/>
      <w:pPr>
        <w:ind w:left="2882" w:hanging="361"/>
      </w:pPr>
      <w:rPr>
        <w:rFonts w:hint="default"/>
        <w:lang w:val="en-US" w:eastAsia="en-US" w:bidi="ar-SA"/>
      </w:rPr>
    </w:lvl>
    <w:lvl w:ilvl="5" w:tplc="D15E8C0A">
      <w:numFmt w:val="bullet"/>
      <w:lvlText w:val="•"/>
      <w:lvlJc w:val="left"/>
      <w:pPr>
        <w:ind w:left="3368" w:hanging="361"/>
      </w:pPr>
      <w:rPr>
        <w:rFonts w:hint="default"/>
        <w:lang w:val="en-US" w:eastAsia="en-US" w:bidi="ar-SA"/>
      </w:rPr>
    </w:lvl>
    <w:lvl w:ilvl="6" w:tplc="D4B0EF22">
      <w:numFmt w:val="bullet"/>
      <w:lvlText w:val="•"/>
      <w:lvlJc w:val="left"/>
      <w:pPr>
        <w:ind w:left="3853" w:hanging="361"/>
      </w:pPr>
      <w:rPr>
        <w:rFonts w:hint="default"/>
        <w:lang w:val="en-US" w:eastAsia="en-US" w:bidi="ar-SA"/>
      </w:rPr>
    </w:lvl>
    <w:lvl w:ilvl="7" w:tplc="8E4A1C68">
      <w:numFmt w:val="bullet"/>
      <w:lvlText w:val="•"/>
      <w:lvlJc w:val="left"/>
      <w:pPr>
        <w:ind w:left="4339" w:hanging="361"/>
      </w:pPr>
      <w:rPr>
        <w:rFonts w:hint="default"/>
        <w:lang w:val="en-US" w:eastAsia="en-US" w:bidi="ar-SA"/>
      </w:rPr>
    </w:lvl>
    <w:lvl w:ilvl="8" w:tplc="2FEE4312">
      <w:numFmt w:val="bullet"/>
      <w:lvlText w:val="•"/>
      <w:lvlJc w:val="left"/>
      <w:pPr>
        <w:ind w:left="4824" w:hanging="361"/>
      </w:pPr>
      <w:rPr>
        <w:rFonts w:hint="default"/>
        <w:lang w:val="en-US" w:eastAsia="en-US" w:bidi="ar-SA"/>
      </w:rPr>
    </w:lvl>
  </w:abstractNum>
  <w:abstractNum w:abstractNumId="7">
    <w:nsid w:val="74BC15FF"/>
    <w:multiLevelType w:val="multilevel"/>
    <w:tmpl w:val="319488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7AE90D13"/>
    <w:multiLevelType w:val="hybridMultilevel"/>
    <w:tmpl w:val="A0D0EE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
  </w:num>
  <w:num w:numId="4">
    <w:abstractNumId w:val="2"/>
  </w:num>
  <w:num w:numId="5">
    <w:abstractNumId w:val="7"/>
  </w:num>
  <w:num w:numId="6">
    <w:abstractNumId w:val="5"/>
  </w:num>
  <w:num w:numId="7">
    <w:abstractNumId w:val="4"/>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9"/>
  <w:proofState w:spelling="clean" w:grammar="clean"/>
  <w:defaultTabStop w:val="720"/>
  <w:characterSpacingControl w:val="doNotCompress"/>
  <w:compat/>
  <w:rsids>
    <w:rsidRoot w:val="004405FB"/>
    <w:rsid w:val="0006071B"/>
    <w:rsid w:val="000D3274"/>
    <w:rsid w:val="001104A9"/>
    <w:rsid w:val="001604AD"/>
    <w:rsid w:val="00187C49"/>
    <w:rsid w:val="0031696D"/>
    <w:rsid w:val="00332A2E"/>
    <w:rsid w:val="003810F8"/>
    <w:rsid w:val="003D3B82"/>
    <w:rsid w:val="0040368C"/>
    <w:rsid w:val="004405FB"/>
    <w:rsid w:val="004B45B9"/>
    <w:rsid w:val="0061001D"/>
    <w:rsid w:val="00634E9D"/>
    <w:rsid w:val="00645D73"/>
    <w:rsid w:val="007845AF"/>
    <w:rsid w:val="0082454C"/>
    <w:rsid w:val="00856A77"/>
    <w:rsid w:val="00896BDE"/>
    <w:rsid w:val="008D05DE"/>
    <w:rsid w:val="00900D42"/>
    <w:rsid w:val="00A06704"/>
    <w:rsid w:val="00DD1E1E"/>
    <w:rsid w:val="00EB377E"/>
    <w:rsid w:val="00FB0D99"/>
    <w:rsid w:val="00FF197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C49"/>
  </w:style>
  <w:style w:type="paragraph" w:styleId="Heading1">
    <w:name w:val="heading 1"/>
    <w:basedOn w:val="Normal"/>
    <w:link w:val="Heading1Char"/>
    <w:uiPriority w:val="1"/>
    <w:qFormat/>
    <w:rsid w:val="0006071B"/>
    <w:pPr>
      <w:widowControl w:val="0"/>
      <w:autoSpaceDE w:val="0"/>
      <w:autoSpaceDN w:val="0"/>
      <w:spacing w:after="0" w:line="240" w:lineRule="auto"/>
      <w:ind w:left="940" w:hanging="721"/>
      <w:outlineLvl w:val="0"/>
    </w:pPr>
    <w:rPr>
      <w:rFonts w:ascii="Arial MT" w:eastAsia="Arial MT" w:hAnsi="Arial MT" w:cs="Arial MT"/>
      <w:sz w:val="24"/>
      <w:szCs w:val="24"/>
      <w:lang w:val="en-US"/>
    </w:rPr>
  </w:style>
  <w:style w:type="paragraph" w:styleId="Heading2">
    <w:name w:val="heading 2"/>
    <w:basedOn w:val="Normal"/>
    <w:link w:val="Heading2Char"/>
    <w:uiPriority w:val="1"/>
    <w:qFormat/>
    <w:rsid w:val="0006071B"/>
    <w:pPr>
      <w:widowControl w:val="0"/>
      <w:autoSpaceDE w:val="0"/>
      <w:autoSpaceDN w:val="0"/>
      <w:spacing w:after="0" w:line="240" w:lineRule="auto"/>
      <w:ind w:left="589"/>
      <w:outlineLvl w:val="1"/>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1E1E"/>
    <w:pPr>
      <w:ind w:left="720"/>
      <w:contextualSpacing/>
    </w:pPr>
  </w:style>
  <w:style w:type="paragraph" w:styleId="NoSpacing">
    <w:name w:val="No Spacing"/>
    <w:uiPriority w:val="1"/>
    <w:qFormat/>
    <w:rsid w:val="00DD1E1E"/>
    <w:pPr>
      <w:spacing w:after="0" w:line="240" w:lineRule="auto"/>
    </w:pPr>
    <w:rPr>
      <w:lang w:val="en-US"/>
    </w:rPr>
  </w:style>
  <w:style w:type="table" w:styleId="TableGrid">
    <w:name w:val="Table Grid"/>
    <w:basedOn w:val="TableNormal"/>
    <w:uiPriority w:val="39"/>
    <w:rsid w:val="00110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1"/>
    <w:rsid w:val="0006071B"/>
    <w:rPr>
      <w:rFonts w:ascii="Arial MT" w:eastAsia="Arial MT" w:hAnsi="Arial MT" w:cs="Arial MT"/>
      <w:sz w:val="24"/>
      <w:szCs w:val="24"/>
      <w:lang w:val="en-US"/>
    </w:rPr>
  </w:style>
  <w:style w:type="character" w:customStyle="1" w:styleId="Heading2Char">
    <w:name w:val="Heading 2 Char"/>
    <w:basedOn w:val="DefaultParagraphFont"/>
    <w:link w:val="Heading2"/>
    <w:uiPriority w:val="1"/>
    <w:rsid w:val="0006071B"/>
    <w:rPr>
      <w:rFonts w:ascii="Arial" w:eastAsia="Arial" w:hAnsi="Arial" w:cs="Arial"/>
      <w:b/>
      <w:bCs/>
      <w:lang w:val="en-US"/>
    </w:rPr>
  </w:style>
  <w:style w:type="paragraph" w:styleId="BodyText">
    <w:name w:val="Body Text"/>
    <w:basedOn w:val="Normal"/>
    <w:link w:val="BodyTextChar"/>
    <w:uiPriority w:val="1"/>
    <w:qFormat/>
    <w:rsid w:val="0006071B"/>
    <w:pPr>
      <w:widowControl w:val="0"/>
      <w:autoSpaceDE w:val="0"/>
      <w:autoSpaceDN w:val="0"/>
      <w:spacing w:after="0" w:line="240" w:lineRule="auto"/>
    </w:pPr>
    <w:rPr>
      <w:rFonts w:ascii="Arial MT" w:eastAsia="Arial MT" w:hAnsi="Arial MT" w:cs="Arial MT"/>
      <w:lang w:val="en-US"/>
    </w:rPr>
  </w:style>
  <w:style w:type="character" w:customStyle="1" w:styleId="BodyTextChar">
    <w:name w:val="Body Text Char"/>
    <w:basedOn w:val="DefaultParagraphFont"/>
    <w:link w:val="BodyText"/>
    <w:uiPriority w:val="1"/>
    <w:rsid w:val="0006071B"/>
    <w:rPr>
      <w:rFonts w:ascii="Arial MT" w:eastAsia="Arial MT" w:hAnsi="Arial MT" w:cs="Arial MT"/>
      <w:lang w:val="en-US"/>
    </w:rPr>
  </w:style>
  <w:style w:type="paragraph" w:customStyle="1" w:styleId="TableParagraph">
    <w:name w:val="Table Paragraph"/>
    <w:basedOn w:val="Normal"/>
    <w:uiPriority w:val="1"/>
    <w:qFormat/>
    <w:rsid w:val="0006071B"/>
    <w:pPr>
      <w:widowControl w:val="0"/>
      <w:autoSpaceDE w:val="0"/>
      <w:autoSpaceDN w:val="0"/>
      <w:spacing w:after="0" w:line="240" w:lineRule="auto"/>
    </w:pPr>
    <w:rPr>
      <w:rFonts w:ascii="Arial MT" w:eastAsia="Arial MT" w:hAnsi="Arial MT" w:cs="Arial MT"/>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DineshKumar</cp:lastModifiedBy>
  <cp:revision>22</cp:revision>
  <dcterms:created xsi:type="dcterms:W3CDTF">2022-09-28T04:54:00Z</dcterms:created>
  <dcterms:modified xsi:type="dcterms:W3CDTF">2022-12-19T09:44:00Z</dcterms:modified>
</cp:coreProperties>
</file>